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190AF" w14:textId="2E21FD6D" w:rsidR="00AF5F4D" w:rsidRDefault="00AF5F4D" w:rsidP="00DA15A5">
      <w:pPr>
        <w:spacing w:after="0" w:line="240" w:lineRule="auto"/>
        <w:rPr>
          <w:rFonts w:ascii="Arial Narrow" w:eastAsia="Times New Roman" w:hAnsi="Arial Narrow"/>
          <w:b/>
          <w:color w:val="080000"/>
          <w:sz w:val="80"/>
          <w:szCs w:val="80"/>
        </w:rPr>
      </w:pPr>
      <w:r w:rsidRPr="00F20119">
        <w:rPr>
          <w:rFonts w:ascii="Arial Narrow" w:eastAsia="Times New Roman" w:hAnsi="Arial Narrow"/>
          <w:noProof/>
          <w:color w:val="080000"/>
          <w:sz w:val="48"/>
          <w:szCs w:val="48"/>
        </w:rPr>
        <w:drawing>
          <wp:anchor distT="0" distB="0" distL="114300" distR="114300" simplePos="0" relativeHeight="251658240" behindDoc="1" locked="0" layoutInCell="1" allowOverlap="1" wp14:anchorId="292C5A67" wp14:editId="1B8F8A9B">
            <wp:simplePos x="0" y="0"/>
            <wp:positionH relativeFrom="margin">
              <wp:align>right</wp:align>
            </wp:positionH>
            <wp:positionV relativeFrom="paragraph">
              <wp:posOffset>-9905</wp:posOffset>
            </wp:positionV>
            <wp:extent cx="3218688" cy="4096512"/>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8688" cy="4096512"/>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eastAsia="Times New Roman" w:hAnsi="Arial Narrow"/>
          <w:b/>
          <w:color w:val="080000"/>
          <w:sz w:val="80"/>
          <w:szCs w:val="80"/>
        </w:rPr>
        <w:t>Study Away Program</w:t>
      </w:r>
    </w:p>
    <w:p w14:paraId="58F81B39" w14:textId="4FB206F4" w:rsidR="0074296A" w:rsidRPr="00F20119" w:rsidRDefault="002C0F21" w:rsidP="00DA15A5">
      <w:pPr>
        <w:spacing w:after="0" w:line="240" w:lineRule="auto"/>
        <w:rPr>
          <w:rFonts w:ascii="Arial Narrow" w:eastAsia="Times New Roman" w:hAnsi="Arial Narrow"/>
          <w:b/>
          <w:color w:val="080000"/>
          <w:sz w:val="80"/>
          <w:szCs w:val="80"/>
        </w:rPr>
      </w:pPr>
      <w:r w:rsidRPr="00F20119">
        <w:rPr>
          <w:rFonts w:ascii="Arial Narrow" w:eastAsia="Times New Roman" w:hAnsi="Arial Narrow"/>
          <w:b/>
          <w:color w:val="080000"/>
          <w:sz w:val="80"/>
          <w:szCs w:val="80"/>
        </w:rPr>
        <w:t>May Experience</w:t>
      </w:r>
      <w:r w:rsidR="00F20119">
        <w:rPr>
          <w:rFonts w:ascii="Arial Narrow" w:eastAsia="Times New Roman" w:hAnsi="Arial Narrow"/>
          <w:b/>
          <w:color w:val="080000"/>
          <w:sz w:val="80"/>
          <w:szCs w:val="80"/>
        </w:rPr>
        <w:t xml:space="preserve"> Term</w:t>
      </w:r>
      <w:r w:rsidR="00C942AC" w:rsidRPr="00F20119">
        <w:rPr>
          <w:rFonts w:ascii="Arial Narrow" w:eastAsia="Times New Roman" w:hAnsi="Arial Narrow"/>
          <w:b/>
          <w:color w:val="080000"/>
          <w:sz w:val="80"/>
          <w:szCs w:val="80"/>
        </w:rPr>
        <w:t xml:space="preserve"> </w:t>
      </w:r>
    </w:p>
    <w:p w14:paraId="41392C94" w14:textId="77777777" w:rsidR="00DA15A5" w:rsidRPr="00F20119" w:rsidRDefault="002C0F21" w:rsidP="00DA15A5">
      <w:pPr>
        <w:spacing w:after="0" w:line="240" w:lineRule="auto"/>
        <w:rPr>
          <w:rFonts w:ascii="Arial Narrow" w:eastAsia="Times New Roman" w:hAnsi="Arial Narrow"/>
          <w:color w:val="080000"/>
          <w:sz w:val="72"/>
          <w:szCs w:val="72"/>
        </w:rPr>
      </w:pPr>
      <w:r w:rsidRPr="00F20119">
        <w:rPr>
          <w:rFonts w:ascii="Arial Narrow" w:eastAsia="Times New Roman" w:hAnsi="Arial Narrow"/>
          <w:color w:val="080000"/>
          <w:sz w:val="72"/>
          <w:szCs w:val="72"/>
        </w:rPr>
        <w:t xml:space="preserve">May </w:t>
      </w:r>
      <w:r w:rsidR="006168CB" w:rsidRPr="00F20119">
        <w:rPr>
          <w:rFonts w:ascii="Arial Narrow" w:eastAsia="Times New Roman" w:hAnsi="Arial Narrow"/>
          <w:color w:val="080000"/>
          <w:sz w:val="72"/>
          <w:szCs w:val="72"/>
        </w:rPr>
        <w:t>11</w:t>
      </w:r>
      <w:r w:rsidR="00DA15A5" w:rsidRPr="00F20119">
        <w:rPr>
          <w:rFonts w:ascii="Arial Narrow" w:eastAsia="Times New Roman" w:hAnsi="Arial Narrow"/>
          <w:color w:val="080000"/>
          <w:sz w:val="72"/>
          <w:szCs w:val="72"/>
        </w:rPr>
        <w:t xml:space="preserve"> – </w:t>
      </w:r>
      <w:r w:rsidR="006168CB" w:rsidRPr="00F20119">
        <w:rPr>
          <w:rFonts w:ascii="Arial Narrow" w:eastAsia="Times New Roman" w:hAnsi="Arial Narrow"/>
          <w:color w:val="080000"/>
          <w:sz w:val="72"/>
          <w:szCs w:val="72"/>
        </w:rPr>
        <w:t>June 1</w:t>
      </w:r>
      <w:r w:rsidR="00C942AC" w:rsidRPr="00F20119">
        <w:rPr>
          <w:rFonts w:ascii="Arial Narrow" w:eastAsia="Times New Roman" w:hAnsi="Arial Narrow"/>
          <w:color w:val="080000"/>
          <w:sz w:val="72"/>
          <w:szCs w:val="72"/>
        </w:rPr>
        <w:t xml:space="preserve">, </w:t>
      </w:r>
      <w:r w:rsidR="0074296A" w:rsidRPr="00F20119">
        <w:rPr>
          <w:rFonts w:ascii="Arial Narrow" w:eastAsia="Times New Roman" w:hAnsi="Arial Narrow"/>
          <w:color w:val="080000"/>
          <w:sz w:val="72"/>
          <w:szCs w:val="72"/>
        </w:rPr>
        <w:t>2</w:t>
      </w:r>
      <w:r w:rsidR="00C942AC" w:rsidRPr="00F20119">
        <w:rPr>
          <w:rFonts w:ascii="Arial Narrow" w:eastAsia="Times New Roman" w:hAnsi="Arial Narrow"/>
          <w:color w:val="080000"/>
          <w:sz w:val="72"/>
          <w:szCs w:val="72"/>
        </w:rPr>
        <w:t>0</w:t>
      </w:r>
      <w:r w:rsidR="006168CB" w:rsidRPr="00F20119">
        <w:rPr>
          <w:rFonts w:ascii="Arial Narrow" w:eastAsia="Times New Roman" w:hAnsi="Arial Narrow"/>
          <w:color w:val="080000"/>
          <w:sz w:val="72"/>
          <w:szCs w:val="72"/>
        </w:rPr>
        <w:t>22</w:t>
      </w:r>
    </w:p>
    <w:p w14:paraId="496FFF8F" w14:textId="77777777" w:rsidR="00DA15A5" w:rsidRPr="00EE0B7A" w:rsidRDefault="00DA15A5" w:rsidP="00DA15A5">
      <w:pPr>
        <w:spacing w:after="0" w:line="240" w:lineRule="auto"/>
        <w:rPr>
          <w:rFonts w:ascii="Arial Narrow" w:eastAsia="Times New Roman" w:hAnsi="Arial Narrow"/>
          <w:color w:val="080000"/>
          <w:sz w:val="24"/>
          <w:szCs w:val="24"/>
        </w:rPr>
      </w:pPr>
    </w:p>
    <w:p w14:paraId="52D67AAD" w14:textId="0DC997C5" w:rsidR="00DA15A5" w:rsidRDefault="00DA15A5" w:rsidP="00DA15A5">
      <w:pPr>
        <w:spacing w:after="0" w:line="240" w:lineRule="auto"/>
        <w:rPr>
          <w:rFonts w:ascii="Arial Narrow" w:eastAsia="Times New Roman" w:hAnsi="Arial Narrow"/>
          <w:color w:val="080000"/>
          <w:sz w:val="24"/>
          <w:szCs w:val="24"/>
        </w:rPr>
      </w:pPr>
    </w:p>
    <w:p w14:paraId="09D00C54" w14:textId="0D75A8FE" w:rsidR="00A93816" w:rsidRDefault="00A93816" w:rsidP="00DA15A5">
      <w:pPr>
        <w:spacing w:after="0" w:line="240" w:lineRule="auto"/>
        <w:rPr>
          <w:rFonts w:ascii="Arial Narrow" w:eastAsia="Times New Roman" w:hAnsi="Arial Narrow"/>
          <w:color w:val="080000"/>
          <w:sz w:val="24"/>
          <w:szCs w:val="24"/>
        </w:rPr>
      </w:pPr>
    </w:p>
    <w:p w14:paraId="75E0CDC5" w14:textId="77777777" w:rsidR="00A93816" w:rsidRPr="00EE0B7A" w:rsidRDefault="00A93816" w:rsidP="00DA15A5">
      <w:pPr>
        <w:spacing w:after="0" w:line="240" w:lineRule="auto"/>
        <w:rPr>
          <w:rFonts w:ascii="Arial Narrow" w:eastAsia="Times New Roman" w:hAnsi="Arial Narrow"/>
          <w:color w:val="080000"/>
          <w:sz w:val="24"/>
          <w:szCs w:val="24"/>
        </w:rPr>
      </w:pPr>
    </w:p>
    <w:p w14:paraId="092D2F52" w14:textId="77777777" w:rsidR="002C0F21" w:rsidRPr="00A93816" w:rsidRDefault="00DA15A5" w:rsidP="00DA15A5">
      <w:pPr>
        <w:spacing w:after="0" w:line="240" w:lineRule="auto"/>
        <w:rPr>
          <w:rFonts w:ascii="Arial Narrow" w:eastAsia="Times New Roman" w:hAnsi="Arial Narrow"/>
          <w:b/>
          <w:color w:val="080000"/>
          <w:sz w:val="96"/>
          <w:szCs w:val="80"/>
        </w:rPr>
      </w:pPr>
      <w:r w:rsidRPr="00A93816">
        <w:rPr>
          <w:rFonts w:ascii="Arial Narrow" w:eastAsia="Times New Roman" w:hAnsi="Arial Narrow"/>
          <w:b/>
          <w:color w:val="080000"/>
          <w:sz w:val="96"/>
          <w:szCs w:val="80"/>
        </w:rPr>
        <w:t>MUS 42</w:t>
      </w:r>
      <w:r w:rsidR="002C0F21" w:rsidRPr="00A93816">
        <w:rPr>
          <w:rFonts w:ascii="Arial Narrow" w:eastAsia="Times New Roman" w:hAnsi="Arial Narrow"/>
          <w:b/>
          <w:color w:val="080000"/>
          <w:sz w:val="96"/>
          <w:szCs w:val="80"/>
        </w:rPr>
        <w:t>7</w:t>
      </w:r>
      <w:r w:rsidRPr="00A93816">
        <w:rPr>
          <w:rFonts w:ascii="Arial Narrow" w:eastAsia="Times New Roman" w:hAnsi="Arial Narrow"/>
          <w:b/>
          <w:color w:val="080000"/>
          <w:sz w:val="96"/>
          <w:szCs w:val="80"/>
        </w:rPr>
        <w:t xml:space="preserve">:  </w:t>
      </w:r>
    </w:p>
    <w:p w14:paraId="257D028E" w14:textId="228E7A4A" w:rsidR="00DA15A5" w:rsidRPr="00A93816" w:rsidRDefault="002C0F21" w:rsidP="00DA15A5">
      <w:pPr>
        <w:spacing w:after="0" w:line="240" w:lineRule="auto"/>
        <w:rPr>
          <w:rFonts w:ascii="Arial Narrow" w:eastAsia="Times New Roman" w:hAnsi="Arial Narrow"/>
          <w:b/>
          <w:color w:val="080000"/>
          <w:sz w:val="96"/>
          <w:szCs w:val="80"/>
        </w:rPr>
      </w:pPr>
      <w:r w:rsidRPr="00A93816">
        <w:rPr>
          <w:rFonts w:ascii="Arial Narrow" w:eastAsia="Times New Roman" w:hAnsi="Arial Narrow"/>
          <w:b/>
          <w:color w:val="080000"/>
          <w:sz w:val="96"/>
          <w:szCs w:val="80"/>
        </w:rPr>
        <w:t>Opera Overload</w:t>
      </w:r>
      <w:r w:rsidR="004255BB" w:rsidRPr="00A93816">
        <w:rPr>
          <w:rFonts w:ascii="Arial Narrow" w:eastAsia="Times New Roman" w:hAnsi="Arial Narrow"/>
          <w:b/>
          <w:color w:val="080000"/>
          <w:sz w:val="96"/>
          <w:szCs w:val="80"/>
        </w:rPr>
        <w:t xml:space="preserve"> NYC</w:t>
      </w:r>
    </w:p>
    <w:p w14:paraId="5A7FFDB0" w14:textId="0BB50D0E" w:rsidR="00FA4FC8" w:rsidRDefault="00FA4FC8" w:rsidP="00DA15A5">
      <w:pPr>
        <w:spacing w:after="0" w:line="240" w:lineRule="auto"/>
        <w:rPr>
          <w:rFonts w:ascii="Times New Roman" w:eastAsia="Times New Roman" w:hAnsi="Times New Roman"/>
          <w:color w:val="080000"/>
          <w:sz w:val="20"/>
          <w:szCs w:val="20"/>
        </w:rPr>
      </w:pPr>
    </w:p>
    <w:p w14:paraId="3BC29C6A" w14:textId="33F76F8A" w:rsidR="00A93816" w:rsidRDefault="00A93816" w:rsidP="00DA15A5">
      <w:pPr>
        <w:spacing w:after="0" w:line="240" w:lineRule="auto"/>
        <w:rPr>
          <w:rFonts w:ascii="Times New Roman" w:eastAsia="Times New Roman" w:hAnsi="Times New Roman"/>
          <w:color w:val="080000"/>
          <w:sz w:val="20"/>
          <w:szCs w:val="20"/>
        </w:rPr>
      </w:pPr>
    </w:p>
    <w:p w14:paraId="367EE397" w14:textId="3CEDE542" w:rsidR="00A93816" w:rsidRDefault="00A93816" w:rsidP="00DA15A5">
      <w:pPr>
        <w:spacing w:after="0" w:line="240" w:lineRule="auto"/>
        <w:rPr>
          <w:rFonts w:ascii="Times New Roman" w:eastAsia="Times New Roman" w:hAnsi="Times New Roman"/>
          <w:color w:val="080000"/>
          <w:sz w:val="20"/>
          <w:szCs w:val="20"/>
        </w:rPr>
      </w:pPr>
    </w:p>
    <w:p w14:paraId="0D80E0CF" w14:textId="77777777" w:rsidR="00A93816" w:rsidRPr="00B0086F" w:rsidRDefault="00A93816" w:rsidP="00DA15A5">
      <w:pPr>
        <w:spacing w:after="0" w:line="240" w:lineRule="auto"/>
        <w:rPr>
          <w:rFonts w:ascii="Times New Roman" w:eastAsia="Times New Roman" w:hAnsi="Times New Roman"/>
          <w:color w:val="080000"/>
          <w:sz w:val="20"/>
          <w:szCs w:val="20"/>
        </w:rPr>
      </w:pPr>
    </w:p>
    <w:p w14:paraId="7B342014" w14:textId="03E36269" w:rsidR="00DA15A5" w:rsidRPr="00F20119" w:rsidRDefault="00DA15A5" w:rsidP="00E44A0F">
      <w:pPr>
        <w:pStyle w:val="NoSpacing"/>
        <w:spacing w:after="160"/>
        <w:jc w:val="both"/>
        <w:rPr>
          <w:rFonts w:ascii="Arial Narrow" w:hAnsi="Arial Narrow"/>
          <w:color w:val="000000"/>
          <w:sz w:val="32"/>
          <w:szCs w:val="32"/>
        </w:rPr>
      </w:pPr>
      <w:r w:rsidRPr="00F20119">
        <w:rPr>
          <w:rFonts w:ascii="Arial Narrow" w:eastAsia="Times New Roman" w:hAnsi="Arial Narrow"/>
          <w:b/>
          <w:noProof/>
          <w:color w:val="080000"/>
          <w:sz w:val="32"/>
          <w:szCs w:val="32"/>
        </w:rPr>
        <w:t>Description</w:t>
      </w:r>
      <w:r w:rsidRPr="00F20119">
        <w:rPr>
          <w:rFonts w:ascii="Arial Narrow" w:eastAsia="Times New Roman" w:hAnsi="Arial Narrow"/>
          <w:noProof/>
          <w:color w:val="080000"/>
          <w:sz w:val="32"/>
          <w:szCs w:val="32"/>
        </w:rPr>
        <w:t xml:space="preserve"> </w:t>
      </w:r>
      <w:r w:rsidR="00AD1892" w:rsidRPr="00F20119">
        <w:rPr>
          <w:rFonts w:ascii="Arial Narrow" w:hAnsi="Arial Narrow"/>
          <w:color w:val="000000"/>
          <w:sz w:val="32"/>
          <w:szCs w:val="32"/>
        </w:rPr>
        <w:t xml:space="preserve">This </w:t>
      </w:r>
      <w:r w:rsidR="00E44A0F" w:rsidRPr="00F20119">
        <w:rPr>
          <w:rFonts w:ascii="Arial Narrow" w:hAnsi="Arial Narrow"/>
          <w:color w:val="000000"/>
          <w:sz w:val="32"/>
          <w:szCs w:val="32"/>
        </w:rPr>
        <w:t xml:space="preserve">two-credit </w:t>
      </w:r>
      <w:r w:rsidR="00AD1892" w:rsidRPr="00F20119">
        <w:rPr>
          <w:rFonts w:ascii="Arial Narrow" w:hAnsi="Arial Narrow"/>
          <w:color w:val="000000"/>
          <w:sz w:val="32"/>
          <w:szCs w:val="32"/>
        </w:rPr>
        <w:t>course offers an opportunity to intensively study opera</w:t>
      </w:r>
      <w:r w:rsidR="004255BB" w:rsidRPr="00F20119">
        <w:rPr>
          <w:rFonts w:ascii="Arial Narrow" w:hAnsi="Arial Narrow"/>
          <w:color w:val="000000"/>
          <w:sz w:val="32"/>
          <w:szCs w:val="32"/>
        </w:rPr>
        <w:t xml:space="preserve"> on campus and then attend live performances at the Metropolitan Opera in NYC.</w:t>
      </w:r>
    </w:p>
    <w:p w14:paraId="66755A6D" w14:textId="0B0CFE35" w:rsidR="004255BB" w:rsidRPr="00F20119" w:rsidRDefault="004255BB" w:rsidP="00E44A0F">
      <w:pPr>
        <w:pStyle w:val="NoSpacing"/>
        <w:spacing w:after="160"/>
        <w:jc w:val="both"/>
        <w:rPr>
          <w:rFonts w:ascii="Arial Narrow" w:hAnsi="Arial Narrow"/>
          <w:sz w:val="32"/>
          <w:szCs w:val="32"/>
        </w:rPr>
      </w:pPr>
      <w:r w:rsidRPr="00F20119">
        <w:rPr>
          <w:rFonts w:ascii="Arial Narrow" w:hAnsi="Arial Narrow"/>
          <w:b/>
          <w:sz w:val="32"/>
          <w:szCs w:val="32"/>
        </w:rPr>
        <w:t xml:space="preserve">Details </w:t>
      </w:r>
      <w:r w:rsidRPr="00F20119">
        <w:rPr>
          <w:rFonts w:ascii="Arial Narrow" w:hAnsi="Arial Narrow"/>
          <w:sz w:val="32"/>
          <w:szCs w:val="32"/>
        </w:rPr>
        <w:t xml:space="preserve">Starting with 10 days </w:t>
      </w:r>
      <w:r w:rsidR="00A93816">
        <w:rPr>
          <w:rFonts w:ascii="Arial Narrow" w:hAnsi="Arial Narrow"/>
          <w:sz w:val="32"/>
          <w:szCs w:val="32"/>
        </w:rPr>
        <w:t xml:space="preserve">based </w:t>
      </w:r>
      <w:r w:rsidRPr="00F20119">
        <w:rPr>
          <w:rFonts w:ascii="Arial Narrow" w:hAnsi="Arial Narrow"/>
          <w:sz w:val="32"/>
          <w:szCs w:val="32"/>
        </w:rPr>
        <w:t xml:space="preserve">on </w:t>
      </w:r>
      <w:r w:rsidR="00A93816">
        <w:rPr>
          <w:rFonts w:ascii="Arial Narrow" w:hAnsi="Arial Narrow"/>
          <w:sz w:val="32"/>
          <w:szCs w:val="32"/>
        </w:rPr>
        <w:t>the Furman Uni</w:t>
      </w:r>
      <w:bookmarkStart w:id="0" w:name="_GoBack"/>
      <w:bookmarkEnd w:id="0"/>
      <w:r w:rsidR="00A93816">
        <w:rPr>
          <w:rFonts w:ascii="Arial Narrow" w:hAnsi="Arial Narrow"/>
          <w:sz w:val="32"/>
          <w:szCs w:val="32"/>
        </w:rPr>
        <w:t xml:space="preserve">versity </w:t>
      </w:r>
      <w:r w:rsidRPr="00F20119">
        <w:rPr>
          <w:rFonts w:ascii="Arial Narrow" w:hAnsi="Arial Narrow"/>
          <w:sz w:val="32"/>
          <w:szCs w:val="32"/>
        </w:rPr>
        <w:t>campus (May 11-</w:t>
      </w:r>
      <w:r w:rsidR="0074296A" w:rsidRPr="00F20119">
        <w:rPr>
          <w:rFonts w:ascii="Arial Narrow" w:hAnsi="Arial Narrow"/>
          <w:sz w:val="32"/>
          <w:szCs w:val="32"/>
        </w:rPr>
        <w:t xml:space="preserve">May </w:t>
      </w:r>
      <w:r w:rsidRPr="00F20119">
        <w:rPr>
          <w:rFonts w:ascii="Arial Narrow" w:hAnsi="Arial Narrow"/>
          <w:sz w:val="32"/>
          <w:szCs w:val="32"/>
        </w:rPr>
        <w:t>20), the</w:t>
      </w:r>
      <w:r w:rsidR="006168CB" w:rsidRPr="00F20119">
        <w:rPr>
          <w:rFonts w:ascii="Arial Narrow" w:hAnsi="Arial Narrow"/>
          <w:sz w:val="32"/>
          <w:szCs w:val="32"/>
        </w:rPr>
        <w:t xml:space="preserve"> </w:t>
      </w:r>
      <w:r w:rsidR="00A93816">
        <w:rPr>
          <w:rFonts w:ascii="Arial Narrow" w:hAnsi="Arial Narrow"/>
          <w:sz w:val="32"/>
          <w:szCs w:val="32"/>
        </w:rPr>
        <w:t>program</w:t>
      </w:r>
      <w:r w:rsidR="006168CB" w:rsidRPr="00F20119">
        <w:rPr>
          <w:rFonts w:ascii="Arial Narrow" w:hAnsi="Arial Narrow"/>
          <w:sz w:val="32"/>
          <w:szCs w:val="32"/>
        </w:rPr>
        <w:t xml:space="preserve"> will then travel to New York City, staying in a hotel near Lincoln Center (May 23-June 1). We will attend performances of </w:t>
      </w:r>
      <w:r w:rsidR="0074296A" w:rsidRPr="00F20119">
        <w:rPr>
          <w:rFonts w:ascii="Arial Narrow" w:hAnsi="Arial Narrow"/>
          <w:sz w:val="32"/>
          <w:szCs w:val="32"/>
        </w:rPr>
        <w:t xml:space="preserve">five operas: </w:t>
      </w:r>
      <w:r w:rsidR="006168CB" w:rsidRPr="00F20119">
        <w:rPr>
          <w:rFonts w:ascii="Arial Narrow" w:hAnsi="Arial Narrow"/>
          <w:sz w:val="32"/>
          <w:szCs w:val="32"/>
        </w:rPr>
        <w:t xml:space="preserve">Philip Glass – </w:t>
      </w:r>
      <w:r w:rsidR="006168CB" w:rsidRPr="00F20119">
        <w:rPr>
          <w:rFonts w:ascii="Arial Narrow" w:hAnsi="Arial Narrow"/>
          <w:i/>
          <w:sz w:val="32"/>
          <w:szCs w:val="32"/>
        </w:rPr>
        <w:t>Akhnaten</w:t>
      </w:r>
      <w:r w:rsidR="006168CB" w:rsidRPr="00F20119">
        <w:rPr>
          <w:rFonts w:ascii="Arial Narrow" w:hAnsi="Arial Narrow"/>
          <w:sz w:val="32"/>
          <w:szCs w:val="32"/>
        </w:rPr>
        <w:t xml:space="preserve">, Brett Dean – </w:t>
      </w:r>
      <w:r w:rsidR="006168CB" w:rsidRPr="00F20119">
        <w:rPr>
          <w:rFonts w:ascii="Arial Narrow" w:hAnsi="Arial Narrow"/>
          <w:i/>
          <w:sz w:val="32"/>
          <w:szCs w:val="32"/>
        </w:rPr>
        <w:t>Hamlet</w:t>
      </w:r>
      <w:r w:rsidR="006168CB" w:rsidRPr="00F20119">
        <w:rPr>
          <w:rFonts w:ascii="Arial Narrow" w:hAnsi="Arial Narrow"/>
          <w:sz w:val="32"/>
          <w:szCs w:val="32"/>
        </w:rPr>
        <w:t xml:space="preserve">, Giacomo Puccini – </w:t>
      </w:r>
      <w:r w:rsidR="006168CB" w:rsidRPr="00F20119">
        <w:rPr>
          <w:rFonts w:ascii="Arial Narrow" w:hAnsi="Arial Narrow"/>
          <w:i/>
          <w:sz w:val="32"/>
          <w:szCs w:val="32"/>
        </w:rPr>
        <w:t>La Bohème</w:t>
      </w:r>
      <w:r w:rsidR="006168CB" w:rsidRPr="00F20119">
        <w:rPr>
          <w:rFonts w:ascii="Arial Narrow" w:hAnsi="Arial Narrow"/>
          <w:sz w:val="32"/>
          <w:szCs w:val="32"/>
        </w:rPr>
        <w:t xml:space="preserve">, Giuseppe Verdi – </w:t>
      </w:r>
      <w:r w:rsidR="006168CB" w:rsidRPr="00F20119">
        <w:rPr>
          <w:rFonts w:ascii="Arial Narrow" w:hAnsi="Arial Narrow"/>
          <w:i/>
          <w:sz w:val="32"/>
          <w:szCs w:val="32"/>
        </w:rPr>
        <w:t>Rigoletto</w:t>
      </w:r>
      <w:r w:rsidR="006168CB" w:rsidRPr="00F20119">
        <w:rPr>
          <w:rFonts w:ascii="Arial Narrow" w:hAnsi="Arial Narrow"/>
          <w:sz w:val="32"/>
          <w:szCs w:val="32"/>
        </w:rPr>
        <w:t xml:space="preserve">, and Igor Stravinsky – </w:t>
      </w:r>
      <w:r w:rsidR="006168CB" w:rsidRPr="00F20119">
        <w:rPr>
          <w:rFonts w:ascii="Arial Narrow" w:hAnsi="Arial Narrow"/>
          <w:i/>
          <w:sz w:val="32"/>
          <w:szCs w:val="32"/>
        </w:rPr>
        <w:t>The Rake’s Progress</w:t>
      </w:r>
      <w:r w:rsidR="006168CB" w:rsidRPr="00F20119">
        <w:rPr>
          <w:rFonts w:ascii="Arial Narrow" w:hAnsi="Arial Narrow"/>
          <w:sz w:val="32"/>
          <w:szCs w:val="32"/>
        </w:rPr>
        <w:t>.</w:t>
      </w:r>
      <w:r w:rsidRPr="00F20119">
        <w:rPr>
          <w:rFonts w:ascii="Arial Narrow" w:hAnsi="Arial Narrow"/>
          <w:sz w:val="32"/>
          <w:szCs w:val="32"/>
        </w:rPr>
        <w:t xml:space="preserve"> </w:t>
      </w:r>
      <w:r w:rsidR="0074296A" w:rsidRPr="00F20119">
        <w:rPr>
          <w:rFonts w:ascii="Arial Narrow" w:hAnsi="Arial Narrow"/>
          <w:sz w:val="32"/>
          <w:szCs w:val="32"/>
        </w:rPr>
        <w:t>Students will prepare presentations to share with the class in New York.</w:t>
      </w:r>
    </w:p>
    <w:p w14:paraId="086F1306" w14:textId="77777777" w:rsidR="00DA15A5" w:rsidRPr="00F20119" w:rsidRDefault="0074296A" w:rsidP="00E44A0F">
      <w:pPr>
        <w:spacing w:after="160" w:line="240" w:lineRule="auto"/>
        <w:jc w:val="both"/>
        <w:rPr>
          <w:rFonts w:ascii="Arial Narrow" w:eastAsia="Times New Roman" w:hAnsi="Arial Narrow"/>
          <w:color w:val="080000"/>
          <w:sz w:val="32"/>
          <w:szCs w:val="32"/>
        </w:rPr>
      </w:pPr>
      <w:r w:rsidRPr="00F20119">
        <w:rPr>
          <w:rFonts w:ascii="Arial Narrow" w:eastAsia="Times New Roman" w:hAnsi="Arial Narrow"/>
          <w:b/>
          <w:color w:val="080000"/>
          <w:sz w:val="32"/>
          <w:szCs w:val="32"/>
        </w:rPr>
        <w:t xml:space="preserve">Course </w:t>
      </w:r>
      <w:r w:rsidR="00DA15A5" w:rsidRPr="00F20119">
        <w:rPr>
          <w:rFonts w:ascii="Arial Narrow" w:eastAsia="Times New Roman" w:hAnsi="Arial Narrow"/>
          <w:b/>
          <w:color w:val="080000"/>
          <w:sz w:val="32"/>
          <w:szCs w:val="32"/>
        </w:rPr>
        <w:t>Prerequisites</w:t>
      </w:r>
      <w:r w:rsidR="00DA15A5" w:rsidRPr="00F20119">
        <w:rPr>
          <w:rFonts w:ascii="Arial Narrow" w:eastAsia="Times New Roman" w:hAnsi="Arial Narrow"/>
          <w:color w:val="080000"/>
          <w:sz w:val="32"/>
          <w:szCs w:val="32"/>
        </w:rPr>
        <w:t> MUS 101 (Introduction to Music) or MUS 120 (Introduction to Music Literature) and the ability to read music. The class will fulfill an upper-level elective in music but non-majors who meet the prerequisites are welcome in the class.</w:t>
      </w:r>
    </w:p>
    <w:p w14:paraId="28397917" w14:textId="4701436A" w:rsidR="0074296A" w:rsidRPr="00F20119" w:rsidRDefault="0074296A" w:rsidP="00E44A0F">
      <w:pPr>
        <w:spacing w:after="160" w:line="240" w:lineRule="auto"/>
        <w:jc w:val="both"/>
        <w:rPr>
          <w:rFonts w:ascii="Arial Narrow" w:eastAsia="Times New Roman" w:hAnsi="Arial Narrow"/>
          <w:color w:val="080000"/>
          <w:sz w:val="32"/>
          <w:szCs w:val="32"/>
        </w:rPr>
      </w:pPr>
      <w:r w:rsidRPr="00F20119">
        <w:rPr>
          <w:rFonts w:ascii="Arial Narrow" w:eastAsia="Times New Roman" w:hAnsi="Arial Narrow"/>
          <w:b/>
          <w:color w:val="080000"/>
          <w:sz w:val="32"/>
          <w:szCs w:val="32"/>
        </w:rPr>
        <w:t xml:space="preserve">Costs </w:t>
      </w:r>
      <w:r w:rsidRPr="00F20119">
        <w:rPr>
          <w:rFonts w:ascii="Arial Narrow" w:eastAsia="Times New Roman" w:hAnsi="Arial Narrow"/>
          <w:color w:val="080000"/>
          <w:sz w:val="32"/>
          <w:szCs w:val="32"/>
        </w:rPr>
        <w:t>The estimated per-student cost for this program is $3,100 including flights, hotel, some meals, and all course-related activities.</w:t>
      </w:r>
      <w:r w:rsidR="00E44A0F" w:rsidRPr="00F20119">
        <w:rPr>
          <w:rFonts w:ascii="Arial Narrow" w:eastAsia="Times New Roman" w:hAnsi="Arial Narrow"/>
          <w:color w:val="080000"/>
          <w:sz w:val="32"/>
          <w:szCs w:val="32"/>
        </w:rPr>
        <w:t xml:space="preserve"> </w:t>
      </w:r>
      <w:r w:rsidR="009237E4">
        <w:rPr>
          <w:rFonts w:ascii="Arial Narrow" w:eastAsia="Times New Roman" w:hAnsi="Arial Narrow"/>
          <w:color w:val="080000"/>
          <w:sz w:val="32"/>
          <w:szCs w:val="32"/>
        </w:rPr>
        <w:t>Additional costs for meals are estimated at $525.</w:t>
      </w:r>
      <w:r w:rsidR="009237E4">
        <w:rPr>
          <w:rFonts w:ascii="Arial Narrow" w:eastAsia="Times New Roman" w:hAnsi="Arial Narrow"/>
          <w:color w:val="080000"/>
          <w:sz w:val="32"/>
          <w:szCs w:val="32"/>
        </w:rPr>
        <w:t xml:space="preserve"> </w:t>
      </w:r>
      <w:r w:rsidR="00E44A0F" w:rsidRPr="00F20119">
        <w:rPr>
          <w:rFonts w:ascii="Arial Narrow" w:eastAsia="Times New Roman" w:hAnsi="Arial Narrow"/>
          <w:color w:val="080000"/>
          <w:sz w:val="32"/>
          <w:szCs w:val="32"/>
        </w:rPr>
        <w:t>Partial scholarships are available.</w:t>
      </w:r>
      <w:r w:rsidR="00EE0B7A">
        <w:rPr>
          <w:rFonts w:ascii="Arial Narrow" w:eastAsia="Times New Roman" w:hAnsi="Arial Narrow"/>
          <w:color w:val="080000"/>
          <w:sz w:val="32"/>
          <w:szCs w:val="32"/>
        </w:rPr>
        <w:t xml:space="preserve"> </w:t>
      </w:r>
    </w:p>
    <w:p w14:paraId="3FE72BC4" w14:textId="220CE361" w:rsidR="006168CB" w:rsidRDefault="006168CB" w:rsidP="00E44A0F">
      <w:pPr>
        <w:spacing w:after="160" w:line="240" w:lineRule="auto"/>
        <w:jc w:val="both"/>
        <w:rPr>
          <w:rFonts w:ascii="Arial Narrow" w:eastAsia="Times New Roman" w:hAnsi="Arial Narrow"/>
          <w:color w:val="080000"/>
          <w:sz w:val="32"/>
          <w:szCs w:val="32"/>
        </w:rPr>
      </w:pPr>
      <w:r w:rsidRPr="00F20119">
        <w:rPr>
          <w:rFonts w:ascii="Arial Narrow" w:eastAsia="Times New Roman" w:hAnsi="Arial Narrow"/>
          <w:b/>
          <w:color w:val="080000"/>
          <w:sz w:val="32"/>
          <w:szCs w:val="32"/>
        </w:rPr>
        <w:t>Want to go</w:t>
      </w:r>
      <w:r w:rsidR="00FA4FC8" w:rsidRPr="00F20119">
        <w:rPr>
          <w:rFonts w:ascii="Arial Narrow" w:eastAsia="Times New Roman" w:hAnsi="Arial Narrow"/>
          <w:b/>
          <w:color w:val="080000"/>
          <w:sz w:val="32"/>
          <w:szCs w:val="32"/>
        </w:rPr>
        <w:t>?</w:t>
      </w:r>
      <w:r w:rsidR="00FA4FC8" w:rsidRPr="00F20119">
        <w:rPr>
          <w:rFonts w:ascii="Arial Narrow" w:eastAsia="Times New Roman" w:hAnsi="Arial Narrow"/>
          <w:color w:val="080000"/>
          <w:sz w:val="32"/>
          <w:szCs w:val="32"/>
        </w:rPr>
        <w:t xml:space="preserve">  </w:t>
      </w:r>
      <w:r w:rsidRPr="00F20119">
        <w:rPr>
          <w:rFonts w:ascii="Arial Narrow" w:eastAsia="Times New Roman" w:hAnsi="Arial Narrow"/>
          <w:color w:val="080000"/>
          <w:sz w:val="32"/>
          <w:szCs w:val="32"/>
        </w:rPr>
        <w:t xml:space="preserve">Applications will be at </w:t>
      </w:r>
      <w:hyperlink r:id="rId8" w:history="1">
        <w:r w:rsidRPr="00F20119">
          <w:rPr>
            <w:rStyle w:val="Hyperlink"/>
            <w:rFonts w:ascii="Arial Narrow" w:eastAsia="Times New Roman" w:hAnsi="Arial Narrow"/>
            <w:color w:val="000000" w:themeColor="text1"/>
            <w:sz w:val="32"/>
            <w:szCs w:val="32"/>
          </w:rPr>
          <w:t>https://studyaway.furman.edu/</w:t>
        </w:r>
      </w:hyperlink>
      <w:r w:rsidRPr="00F20119">
        <w:rPr>
          <w:rFonts w:ascii="Arial Narrow" w:eastAsia="Times New Roman" w:hAnsi="Arial Narrow"/>
          <w:color w:val="000000" w:themeColor="text1"/>
          <w:sz w:val="32"/>
          <w:szCs w:val="32"/>
        </w:rPr>
        <w:t xml:space="preserve"> </w:t>
      </w:r>
      <w:r w:rsidR="00AA50AC" w:rsidRPr="00F20119">
        <w:rPr>
          <w:rFonts w:ascii="Arial Narrow" w:eastAsia="Times New Roman" w:hAnsi="Arial Narrow"/>
          <w:color w:val="080000"/>
          <w:sz w:val="32"/>
          <w:szCs w:val="32"/>
        </w:rPr>
        <w:t>Like all MayX study-away programs, the a</w:t>
      </w:r>
      <w:r w:rsidRPr="00F20119">
        <w:rPr>
          <w:rFonts w:ascii="Arial Narrow" w:eastAsia="Times New Roman" w:hAnsi="Arial Narrow"/>
          <w:color w:val="080000"/>
          <w:sz w:val="32"/>
          <w:szCs w:val="32"/>
        </w:rPr>
        <w:t>pplication deadline is Monday, November 1, 2021.</w:t>
      </w:r>
    </w:p>
    <w:p w14:paraId="637BCE9D" w14:textId="0E4FE771" w:rsidR="00CF5CFC" w:rsidRPr="00CF5CFC" w:rsidRDefault="00CF5CFC" w:rsidP="00E44A0F">
      <w:pPr>
        <w:spacing w:after="160" w:line="240" w:lineRule="auto"/>
        <w:jc w:val="both"/>
        <w:rPr>
          <w:rFonts w:ascii="Arial Narrow" w:eastAsia="Times New Roman" w:hAnsi="Arial Narrow"/>
          <w:color w:val="080000"/>
          <w:sz w:val="32"/>
          <w:szCs w:val="32"/>
        </w:rPr>
      </w:pPr>
      <w:r>
        <w:rPr>
          <w:rFonts w:ascii="Arial Narrow" w:eastAsia="Times New Roman" w:hAnsi="Arial Narrow"/>
          <w:b/>
          <w:bCs/>
          <w:color w:val="080000"/>
          <w:sz w:val="32"/>
          <w:szCs w:val="32"/>
        </w:rPr>
        <w:t>Information sessions</w:t>
      </w:r>
      <w:r>
        <w:rPr>
          <w:rFonts w:ascii="Arial Narrow" w:eastAsia="Times New Roman" w:hAnsi="Arial Narrow"/>
          <w:color w:val="080000"/>
          <w:sz w:val="32"/>
          <w:szCs w:val="32"/>
        </w:rPr>
        <w:t xml:space="preserve"> are scheduled for Monday, October 4 at 12:40 p.m. and Thursday, October 7</w:t>
      </w:r>
      <w:r w:rsidR="000D7EEC">
        <w:rPr>
          <w:rFonts w:ascii="Arial Narrow" w:eastAsia="Times New Roman" w:hAnsi="Arial Narrow"/>
          <w:color w:val="080000"/>
          <w:sz w:val="32"/>
          <w:szCs w:val="32"/>
        </w:rPr>
        <w:t xml:space="preserve"> at 6:30 p.m. </w:t>
      </w:r>
      <w:r w:rsidR="001863AC">
        <w:rPr>
          <w:rFonts w:ascii="Arial Narrow" w:eastAsia="Times New Roman" w:hAnsi="Arial Narrow"/>
          <w:color w:val="080000"/>
          <w:sz w:val="32"/>
          <w:szCs w:val="32"/>
        </w:rPr>
        <w:t xml:space="preserve">Both sessions will be </w:t>
      </w:r>
      <w:r w:rsidR="000D7EEC">
        <w:rPr>
          <w:rFonts w:ascii="Arial Narrow" w:eastAsia="Times New Roman" w:hAnsi="Arial Narrow"/>
          <w:color w:val="080000"/>
          <w:sz w:val="32"/>
          <w:szCs w:val="32"/>
        </w:rPr>
        <w:t>in Harper Hall (HMP-121, at the rear of the music building)</w:t>
      </w:r>
      <w:r w:rsidR="001863AC">
        <w:rPr>
          <w:rFonts w:ascii="Arial Narrow" w:eastAsia="Times New Roman" w:hAnsi="Arial Narrow"/>
          <w:color w:val="080000"/>
          <w:sz w:val="32"/>
          <w:szCs w:val="32"/>
        </w:rPr>
        <w:t>.</w:t>
      </w:r>
    </w:p>
    <w:p w14:paraId="46EDEE4C" w14:textId="77777777" w:rsidR="00A93816"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br w:type="page"/>
      </w:r>
    </w:p>
    <w:p w14:paraId="7882C8CF" w14:textId="77777777" w:rsidR="00A93816" w:rsidRDefault="00A93816" w:rsidP="00916297">
      <w:pPr>
        <w:spacing w:after="0" w:line="240" w:lineRule="auto"/>
        <w:rPr>
          <w:rFonts w:ascii="Arial Narrow" w:eastAsia="Times New Roman" w:hAnsi="Arial Narrow"/>
          <w:b/>
          <w:color w:val="080000"/>
          <w:sz w:val="32"/>
          <w:szCs w:val="32"/>
        </w:rPr>
      </w:pPr>
    </w:p>
    <w:p w14:paraId="3D1AF131" w14:textId="30DBBA31"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b/>
          <w:color w:val="080000"/>
          <w:sz w:val="32"/>
          <w:szCs w:val="32"/>
        </w:rPr>
        <w:t>Planned itinerary</w:t>
      </w:r>
    </w:p>
    <w:p w14:paraId="1B266A29" w14:textId="77777777" w:rsidR="00916297" w:rsidRDefault="00916297" w:rsidP="00916297">
      <w:pPr>
        <w:spacing w:after="0" w:line="240" w:lineRule="auto"/>
        <w:rPr>
          <w:rFonts w:ascii="Arial Narrow" w:eastAsia="Times New Roman" w:hAnsi="Arial Narrow"/>
          <w:color w:val="080000"/>
          <w:sz w:val="32"/>
          <w:szCs w:val="32"/>
        </w:rPr>
      </w:pPr>
    </w:p>
    <w:p w14:paraId="3AB1EEB4" w14:textId="6927F5D4"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May 11-13</w:t>
      </w:r>
      <w:r>
        <w:rPr>
          <w:rFonts w:ascii="Arial Narrow" w:eastAsia="Times New Roman" w:hAnsi="Arial Narrow"/>
          <w:color w:val="080000"/>
          <w:sz w:val="32"/>
          <w:szCs w:val="32"/>
        </w:rPr>
        <w:tab/>
        <w:t>Class meetings on campus</w:t>
      </w:r>
    </w:p>
    <w:p w14:paraId="77DA866A" w14:textId="77777777"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 xml:space="preserve">May 16-20 </w:t>
      </w:r>
      <w:r>
        <w:rPr>
          <w:rFonts w:ascii="Arial Narrow" w:eastAsia="Times New Roman" w:hAnsi="Arial Narrow"/>
          <w:color w:val="080000"/>
          <w:sz w:val="32"/>
          <w:szCs w:val="32"/>
        </w:rPr>
        <w:tab/>
        <w:t>Class meetings on campus</w:t>
      </w:r>
    </w:p>
    <w:p w14:paraId="104E7795" w14:textId="77777777"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 xml:space="preserve">May 23 </w:t>
      </w:r>
      <w:r>
        <w:rPr>
          <w:rFonts w:ascii="Arial Narrow" w:eastAsia="Times New Roman" w:hAnsi="Arial Narrow"/>
          <w:color w:val="080000"/>
          <w:sz w:val="32"/>
          <w:szCs w:val="32"/>
        </w:rPr>
        <w:tab/>
        <w:t>Travel to New York City</w:t>
      </w:r>
    </w:p>
    <w:p w14:paraId="5B042D90" w14:textId="7C28803E"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May 24</w:t>
      </w:r>
      <w:r>
        <w:rPr>
          <w:rFonts w:ascii="Arial Narrow" w:eastAsia="Times New Roman" w:hAnsi="Arial Narrow"/>
          <w:color w:val="080000"/>
          <w:sz w:val="32"/>
          <w:szCs w:val="32"/>
        </w:rPr>
        <w:tab/>
        <w:t>Class in NYC / Evening off</w:t>
      </w:r>
    </w:p>
    <w:p w14:paraId="268DD45A" w14:textId="3CCA597E"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May 25</w:t>
      </w:r>
      <w:r>
        <w:rPr>
          <w:rFonts w:ascii="Arial Narrow" w:eastAsia="Times New Roman" w:hAnsi="Arial Narrow"/>
          <w:color w:val="080000"/>
          <w:sz w:val="32"/>
          <w:szCs w:val="32"/>
        </w:rPr>
        <w:tab/>
      </w:r>
      <w:r w:rsidR="00D02ECF">
        <w:rPr>
          <w:rFonts w:ascii="Arial Narrow" w:eastAsia="Times New Roman" w:hAnsi="Arial Narrow"/>
          <w:color w:val="080000"/>
          <w:sz w:val="32"/>
          <w:szCs w:val="32"/>
        </w:rPr>
        <w:t xml:space="preserve">Class in NYC / 7:30 </w:t>
      </w:r>
      <w:r>
        <w:rPr>
          <w:rFonts w:ascii="Arial Narrow" w:eastAsia="Times New Roman" w:hAnsi="Arial Narrow"/>
          <w:color w:val="080000"/>
          <w:sz w:val="32"/>
          <w:szCs w:val="32"/>
        </w:rPr>
        <w:t>Philip Glass – Aknaten</w:t>
      </w:r>
    </w:p>
    <w:p w14:paraId="29AE0E5A" w14:textId="081A1D15"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May 26</w:t>
      </w:r>
      <w:r>
        <w:rPr>
          <w:rFonts w:ascii="Arial Narrow" w:eastAsia="Times New Roman" w:hAnsi="Arial Narrow"/>
          <w:color w:val="080000"/>
          <w:sz w:val="32"/>
          <w:szCs w:val="32"/>
        </w:rPr>
        <w:tab/>
      </w:r>
      <w:r w:rsidR="00D02ECF">
        <w:rPr>
          <w:rFonts w:ascii="Arial Narrow" w:eastAsia="Times New Roman" w:hAnsi="Arial Narrow"/>
          <w:color w:val="080000"/>
          <w:sz w:val="32"/>
          <w:szCs w:val="32"/>
        </w:rPr>
        <w:t xml:space="preserve">8:00 </w:t>
      </w:r>
      <w:r>
        <w:rPr>
          <w:rFonts w:ascii="Arial Narrow" w:eastAsia="Times New Roman" w:hAnsi="Arial Narrow"/>
          <w:color w:val="080000"/>
          <w:sz w:val="32"/>
          <w:szCs w:val="32"/>
        </w:rPr>
        <w:t>Brett Dean – Hamlet</w:t>
      </w:r>
    </w:p>
    <w:p w14:paraId="12AD2A6F" w14:textId="12E7C3F7"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May 27</w:t>
      </w:r>
      <w:r>
        <w:rPr>
          <w:rFonts w:ascii="Arial Narrow" w:eastAsia="Times New Roman" w:hAnsi="Arial Narrow"/>
          <w:color w:val="080000"/>
          <w:sz w:val="32"/>
          <w:szCs w:val="32"/>
        </w:rPr>
        <w:tab/>
      </w:r>
      <w:r w:rsidR="00D02ECF">
        <w:rPr>
          <w:rFonts w:ascii="Arial Narrow" w:eastAsia="Times New Roman" w:hAnsi="Arial Narrow"/>
          <w:color w:val="080000"/>
          <w:sz w:val="32"/>
          <w:szCs w:val="32"/>
        </w:rPr>
        <w:t xml:space="preserve">Class in NYC / 8:00 </w:t>
      </w:r>
      <w:r>
        <w:rPr>
          <w:rFonts w:ascii="Arial Narrow" w:eastAsia="Times New Roman" w:hAnsi="Arial Narrow"/>
          <w:color w:val="080000"/>
          <w:sz w:val="32"/>
          <w:szCs w:val="32"/>
        </w:rPr>
        <w:t>Giacomo Puccini – La Bohème</w:t>
      </w:r>
    </w:p>
    <w:p w14:paraId="794DA463" w14:textId="6A90549A"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May 28</w:t>
      </w:r>
      <w:r>
        <w:rPr>
          <w:rFonts w:ascii="Arial Narrow" w:eastAsia="Times New Roman" w:hAnsi="Arial Narrow"/>
          <w:color w:val="080000"/>
          <w:sz w:val="32"/>
          <w:szCs w:val="32"/>
        </w:rPr>
        <w:tab/>
      </w:r>
      <w:r w:rsidR="00D02ECF">
        <w:rPr>
          <w:rFonts w:ascii="Arial Narrow" w:eastAsia="Times New Roman" w:hAnsi="Arial Narrow"/>
          <w:color w:val="080000"/>
          <w:sz w:val="32"/>
          <w:szCs w:val="32"/>
        </w:rPr>
        <w:t xml:space="preserve">8:00 </w:t>
      </w:r>
      <w:r>
        <w:rPr>
          <w:rFonts w:ascii="Arial Narrow" w:eastAsia="Times New Roman" w:hAnsi="Arial Narrow"/>
          <w:color w:val="080000"/>
          <w:sz w:val="32"/>
          <w:szCs w:val="32"/>
        </w:rPr>
        <w:t>Giuseppe Verdi</w:t>
      </w:r>
    </w:p>
    <w:p w14:paraId="0AAF7B0B" w14:textId="77777777"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May 29</w:t>
      </w:r>
      <w:r>
        <w:rPr>
          <w:rFonts w:ascii="Arial Narrow" w:eastAsia="Times New Roman" w:hAnsi="Arial Narrow"/>
          <w:color w:val="080000"/>
          <w:sz w:val="32"/>
          <w:szCs w:val="32"/>
        </w:rPr>
        <w:tab/>
        <w:t>Day off</w:t>
      </w:r>
    </w:p>
    <w:p w14:paraId="51A94269" w14:textId="370D85E1"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May 30</w:t>
      </w:r>
      <w:r>
        <w:rPr>
          <w:rFonts w:ascii="Arial Narrow" w:eastAsia="Times New Roman" w:hAnsi="Arial Narrow"/>
          <w:color w:val="080000"/>
          <w:sz w:val="32"/>
          <w:szCs w:val="32"/>
        </w:rPr>
        <w:tab/>
      </w:r>
      <w:r w:rsidR="00D02ECF">
        <w:rPr>
          <w:rFonts w:ascii="Arial Narrow" w:eastAsia="Times New Roman" w:hAnsi="Arial Narrow"/>
          <w:color w:val="080000"/>
          <w:sz w:val="32"/>
          <w:szCs w:val="32"/>
        </w:rPr>
        <w:t xml:space="preserve">Class in NYC / 7:30 </w:t>
      </w:r>
      <w:r>
        <w:rPr>
          <w:rFonts w:ascii="Arial Narrow" w:eastAsia="Times New Roman" w:hAnsi="Arial Narrow"/>
          <w:color w:val="080000"/>
          <w:sz w:val="32"/>
          <w:szCs w:val="32"/>
        </w:rPr>
        <w:t>Igor Stravinsky – The Rake’s Progress</w:t>
      </w:r>
    </w:p>
    <w:p w14:paraId="21D81497" w14:textId="77777777"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May 31</w:t>
      </w:r>
      <w:r>
        <w:rPr>
          <w:rFonts w:ascii="Arial Narrow" w:eastAsia="Times New Roman" w:hAnsi="Arial Narrow"/>
          <w:color w:val="080000"/>
          <w:sz w:val="32"/>
          <w:szCs w:val="32"/>
        </w:rPr>
        <w:tab/>
        <w:t>Final class day</w:t>
      </w:r>
    </w:p>
    <w:p w14:paraId="76BF5F21" w14:textId="1CD5DE16" w:rsidR="00916297" w:rsidRDefault="00916297" w:rsidP="00916297">
      <w:pPr>
        <w:spacing w:after="0" w:line="240" w:lineRule="auto"/>
        <w:rPr>
          <w:rFonts w:ascii="Arial Narrow" w:eastAsia="Times New Roman" w:hAnsi="Arial Narrow"/>
          <w:color w:val="080000"/>
          <w:sz w:val="32"/>
          <w:szCs w:val="32"/>
        </w:rPr>
      </w:pPr>
      <w:r>
        <w:rPr>
          <w:rFonts w:ascii="Arial Narrow" w:eastAsia="Times New Roman" w:hAnsi="Arial Narrow"/>
          <w:color w:val="080000"/>
          <w:sz w:val="32"/>
          <w:szCs w:val="32"/>
        </w:rPr>
        <w:t>June 1</w:t>
      </w:r>
      <w:r>
        <w:rPr>
          <w:rFonts w:ascii="Arial Narrow" w:eastAsia="Times New Roman" w:hAnsi="Arial Narrow"/>
          <w:color w:val="080000"/>
          <w:sz w:val="32"/>
          <w:szCs w:val="32"/>
        </w:rPr>
        <w:tab/>
        <w:t>Depart New York City</w:t>
      </w:r>
    </w:p>
    <w:p w14:paraId="69777C53" w14:textId="6B675966" w:rsidR="00D02ECF" w:rsidRDefault="00D02ECF" w:rsidP="00916297">
      <w:pPr>
        <w:spacing w:after="0" w:line="240" w:lineRule="auto"/>
        <w:rPr>
          <w:rFonts w:ascii="Arial Narrow" w:eastAsia="Times New Roman" w:hAnsi="Arial Narrow"/>
          <w:color w:val="080000"/>
          <w:sz w:val="32"/>
          <w:szCs w:val="32"/>
        </w:rPr>
      </w:pPr>
    </w:p>
    <w:p w14:paraId="44844E31" w14:textId="3D1D2882" w:rsidR="00D02ECF" w:rsidRPr="00A93816" w:rsidRDefault="00D02ECF" w:rsidP="00A93816">
      <w:pPr>
        <w:spacing w:after="0" w:line="240" w:lineRule="auto"/>
        <w:jc w:val="both"/>
        <w:rPr>
          <w:rFonts w:ascii="Arial Narrow" w:eastAsia="Times New Roman" w:hAnsi="Arial Narrow"/>
          <w:b/>
          <w:color w:val="080000"/>
          <w:sz w:val="32"/>
          <w:szCs w:val="32"/>
        </w:rPr>
      </w:pPr>
      <w:r w:rsidRPr="00A93816">
        <w:rPr>
          <w:rFonts w:ascii="Arial Narrow" w:eastAsia="Times New Roman" w:hAnsi="Arial Narrow"/>
          <w:b/>
          <w:color w:val="080000"/>
          <w:sz w:val="32"/>
          <w:szCs w:val="32"/>
        </w:rPr>
        <w:t>Accommodation and Dining</w:t>
      </w:r>
    </w:p>
    <w:p w14:paraId="22A7E22A" w14:textId="26E5BCB0" w:rsidR="00D02ECF" w:rsidRDefault="00D02ECF" w:rsidP="00A93816">
      <w:pPr>
        <w:spacing w:after="0" w:line="240" w:lineRule="auto"/>
        <w:jc w:val="both"/>
        <w:rPr>
          <w:rFonts w:ascii="Arial Narrow" w:eastAsia="Times New Roman" w:hAnsi="Arial Narrow"/>
          <w:color w:val="080000"/>
          <w:sz w:val="32"/>
          <w:szCs w:val="32"/>
        </w:rPr>
      </w:pPr>
      <w:r>
        <w:rPr>
          <w:rFonts w:ascii="Arial Narrow" w:eastAsia="Times New Roman" w:hAnsi="Arial Narrow"/>
          <w:color w:val="080000"/>
          <w:sz w:val="32"/>
          <w:szCs w:val="32"/>
        </w:rPr>
        <w:t>This course will begin on campus. During that period students may choose to stay in on-campus housing (included in the program cost), purchasing meals on campus or self-catering. While in New York,</w:t>
      </w:r>
      <w:r w:rsidR="00A93816">
        <w:rPr>
          <w:rFonts w:ascii="Arial Narrow" w:eastAsia="Times New Roman" w:hAnsi="Arial Narrow"/>
          <w:color w:val="080000"/>
          <w:sz w:val="32"/>
          <w:szCs w:val="32"/>
        </w:rPr>
        <w:t xml:space="preserve"> program participants will stay in a hotel (currently planned for the Fairfield Inn and Suites Manhattan/Central Park, located just blocks from Lincoln Center). The hotel includes daily breakfast and for other meals students will be able to select from the many nearby restaurants and grocery stores.</w:t>
      </w:r>
    </w:p>
    <w:p w14:paraId="18CB8A8B" w14:textId="538EB4D6" w:rsidR="00A93816" w:rsidRDefault="00A93816" w:rsidP="00A93816">
      <w:pPr>
        <w:spacing w:after="0" w:line="240" w:lineRule="auto"/>
        <w:jc w:val="both"/>
        <w:rPr>
          <w:rFonts w:ascii="Arial Narrow" w:eastAsia="Times New Roman" w:hAnsi="Arial Narrow"/>
          <w:color w:val="080000"/>
          <w:sz w:val="32"/>
          <w:szCs w:val="32"/>
        </w:rPr>
      </w:pPr>
    </w:p>
    <w:p w14:paraId="67FDD086" w14:textId="77777777" w:rsidR="00A93816" w:rsidRDefault="00A93816" w:rsidP="00A93816">
      <w:pPr>
        <w:spacing w:after="0" w:line="240" w:lineRule="auto"/>
        <w:jc w:val="both"/>
        <w:rPr>
          <w:rFonts w:ascii="Arial Narrow" w:eastAsia="Times New Roman" w:hAnsi="Arial Narrow"/>
          <w:b/>
          <w:color w:val="080000"/>
          <w:sz w:val="32"/>
          <w:szCs w:val="32"/>
        </w:rPr>
      </w:pPr>
      <w:r>
        <w:rPr>
          <w:rFonts w:ascii="Arial Narrow" w:eastAsia="Times New Roman" w:hAnsi="Arial Narrow"/>
          <w:b/>
          <w:color w:val="080000"/>
          <w:sz w:val="32"/>
          <w:szCs w:val="32"/>
        </w:rPr>
        <w:t>Other activities</w:t>
      </w:r>
    </w:p>
    <w:p w14:paraId="0F3582DE" w14:textId="18D4BB0B" w:rsidR="00A93816" w:rsidRDefault="00A93816" w:rsidP="00A93816">
      <w:pPr>
        <w:spacing w:after="0" w:line="240" w:lineRule="auto"/>
        <w:jc w:val="both"/>
        <w:rPr>
          <w:rFonts w:ascii="Arial Narrow" w:eastAsia="Times New Roman" w:hAnsi="Arial Narrow"/>
          <w:color w:val="080000"/>
          <w:sz w:val="32"/>
          <w:szCs w:val="32"/>
        </w:rPr>
      </w:pPr>
      <w:r>
        <w:rPr>
          <w:rFonts w:ascii="Arial Narrow" w:eastAsia="Times New Roman" w:hAnsi="Arial Narrow"/>
          <w:color w:val="080000"/>
          <w:sz w:val="32"/>
          <w:szCs w:val="32"/>
        </w:rPr>
        <w:t xml:space="preserve">While in New York there will be substantial blocks of time during which you will be able to enjoy many other opportunities such as </w:t>
      </w:r>
      <w:r w:rsidR="009237E4">
        <w:rPr>
          <w:rFonts w:ascii="Arial Narrow" w:eastAsia="Times New Roman" w:hAnsi="Arial Narrow"/>
          <w:color w:val="080000"/>
          <w:sz w:val="32"/>
          <w:szCs w:val="32"/>
        </w:rPr>
        <w:t xml:space="preserve">a walk through </w:t>
      </w:r>
      <w:r>
        <w:rPr>
          <w:rFonts w:ascii="Arial Narrow" w:eastAsia="Times New Roman" w:hAnsi="Arial Narrow"/>
          <w:color w:val="080000"/>
          <w:sz w:val="32"/>
          <w:szCs w:val="32"/>
        </w:rPr>
        <w:t>Central Park</w:t>
      </w:r>
      <w:r w:rsidR="009237E4">
        <w:rPr>
          <w:rFonts w:ascii="Arial Narrow" w:eastAsia="Times New Roman" w:hAnsi="Arial Narrow"/>
          <w:color w:val="080000"/>
          <w:sz w:val="32"/>
          <w:szCs w:val="32"/>
        </w:rPr>
        <w:t xml:space="preserve"> or the High Line</w:t>
      </w:r>
      <w:r>
        <w:rPr>
          <w:rFonts w:ascii="Arial Narrow" w:eastAsia="Times New Roman" w:hAnsi="Arial Narrow"/>
          <w:color w:val="080000"/>
          <w:sz w:val="32"/>
          <w:szCs w:val="32"/>
        </w:rPr>
        <w:t xml:space="preserve">, </w:t>
      </w:r>
      <w:r w:rsidR="009237E4">
        <w:rPr>
          <w:rFonts w:ascii="Arial Narrow" w:eastAsia="Times New Roman" w:hAnsi="Arial Narrow"/>
          <w:color w:val="080000"/>
          <w:sz w:val="32"/>
          <w:szCs w:val="32"/>
        </w:rPr>
        <w:t xml:space="preserve">shows on </w:t>
      </w:r>
      <w:r>
        <w:rPr>
          <w:rFonts w:ascii="Arial Narrow" w:eastAsia="Times New Roman" w:hAnsi="Arial Narrow"/>
          <w:color w:val="080000"/>
          <w:sz w:val="32"/>
          <w:szCs w:val="32"/>
        </w:rPr>
        <w:t xml:space="preserve">Broadway, </w:t>
      </w:r>
      <w:r w:rsidR="009237E4">
        <w:rPr>
          <w:rFonts w:ascii="Arial Narrow" w:eastAsia="Times New Roman" w:hAnsi="Arial Narrow"/>
          <w:color w:val="080000"/>
          <w:sz w:val="32"/>
          <w:szCs w:val="32"/>
        </w:rPr>
        <w:t xml:space="preserve">jazz clubs such as the Blue Note, visits to </w:t>
      </w:r>
      <w:r>
        <w:rPr>
          <w:rFonts w:ascii="Arial Narrow" w:eastAsia="Times New Roman" w:hAnsi="Arial Narrow"/>
          <w:color w:val="080000"/>
          <w:sz w:val="32"/>
          <w:szCs w:val="32"/>
        </w:rPr>
        <w:t>museums</w:t>
      </w:r>
      <w:r w:rsidR="009237E4">
        <w:rPr>
          <w:rFonts w:ascii="Arial Narrow" w:eastAsia="Times New Roman" w:hAnsi="Arial Narrow"/>
          <w:color w:val="080000"/>
          <w:sz w:val="32"/>
          <w:szCs w:val="32"/>
        </w:rPr>
        <w:t xml:space="preserve"> and galleries</w:t>
      </w:r>
      <w:r>
        <w:rPr>
          <w:rFonts w:ascii="Arial Narrow" w:eastAsia="Times New Roman" w:hAnsi="Arial Narrow"/>
          <w:color w:val="080000"/>
          <w:sz w:val="32"/>
          <w:szCs w:val="32"/>
        </w:rPr>
        <w:t xml:space="preserve"> (the </w:t>
      </w:r>
      <w:r w:rsidR="009237E4">
        <w:rPr>
          <w:rFonts w:ascii="Arial Narrow" w:eastAsia="Times New Roman" w:hAnsi="Arial Narrow"/>
          <w:color w:val="080000"/>
          <w:sz w:val="32"/>
          <w:szCs w:val="32"/>
        </w:rPr>
        <w:t xml:space="preserve">American Museum of Natural History, </w:t>
      </w:r>
      <w:r>
        <w:rPr>
          <w:rFonts w:ascii="Arial Narrow" w:eastAsia="Times New Roman" w:hAnsi="Arial Narrow"/>
          <w:color w:val="080000"/>
          <w:sz w:val="32"/>
          <w:szCs w:val="32"/>
        </w:rPr>
        <w:t xml:space="preserve">Metropolitan Museum, </w:t>
      </w:r>
      <w:r w:rsidR="009237E4">
        <w:rPr>
          <w:rFonts w:ascii="Arial Narrow" w:eastAsia="Times New Roman" w:hAnsi="Arial Narrow"/>
          <w:color w:val="080000"/>
          <w:sz w:val="32"/>
          <w:szCs w:val="32"/>
        </w:rPr>
        <w:t xml:space="preserve">Cloisters, </w:t>
      </w:r>
      <w:r>
        <w:rPr>
          <w:rFonts w:ascii="Arial Narrow" w:eastAsia="Times New Roman" w:hAnsi="Arial Narrow"/>
          <w:color w:val="080000"/>
          <w:sz w:val="32"/>
          <w:szCs w:val="32"/>
        </w:rPr>
        <w:t>Frick, Guggenheim, Neue Gallerie, MoMA</w:t>
      </w:r>
      <w:r w:rsidR="009237E4">
        <w:rPr>
          <w:rFonts w:ascii="Arial Narrow" w:eastAsia="Times New Roman" w:hAnsi="Arial Narrow"/>
          <w:color w:val="080000"/>
          <w:sz w:val="32"/>
          <w:szCs w:val="32"/>
        </w:rPr>
        <w:t>, Whitney Museum of American Art</w:t>
      </w:r>
      <w:r>
        <w:rPr>
          <w:rFonts w:ascii="Arial Narrow" w:eastAsia="Times New Roman" w:hAnsi="Arial Narrow"/>
          <w:color w:val="080000"/>
          <w:sz w:val="32"/>
          <w:szCs w:val="32"/>
        </w:rPr>
        <w:t xml:space="preserve">), the 9/11 memorial, Ellis Island and the Statue of Liberty, the NY Public Library, Rockerfeller Center, the Empire State building, and </w:t>
      </w:r>
      <w:r w:rsidR="009237E4">
        <w:rPr>
          <w:rFonts w:ascii="Arial Narrow" w:eastAsia="Times New Roman" w:hAnsi="Arial Narrow"/>
          <w:color w:val="080000"/>
          <w:sz w:val="32"/>
          <w:szCs w:val="32"/>
        </w:rPr>
        <w:t>many, many others</w:t>
      </w:r>
      <w:r>
        <w:rPr>
          <w:rFonts w:ascii="Arial Narrow" w:eastAsia="Times New Roman" w:hAnsi="Arial Narrow"/>
          <w:color w:val="080000"/>
          <w:sz w:val="32"/>
          <w:szCs w:val="32"/>
        </w:rPr>
        <w:t>.</w:t>
      </w:r>
      <w:r w:rsidR="009237E4">
        <w:rPr>
          <w:rFonts w:ascii="Arial Narrow" w:eastAsia="Times New Roman" w:hAnsi="Arial Narrow"/>
          <w:color w:val="080000"/>
          <w:sz w:val="32"/>
          <w:szCs w:val="32"/>
        </w:rPr>
        <w:t xml:space="preserve"> </w:t>
      </w:r>
    </w:p>
    <w:p w14:paraId="24BC5461" w14:textId="77777777" w:rsidR="00A93816" w:rsidRDefault="00A93816" w:rsidP="00A93816">
      <w:pPr>
        <w:spacing w:after="0" w:line="240" w:lineRule="auto"/>
        <w:jc w:val="both"/>
        <w:rPr>
          <w:rFonts w:ascii="Arial Narrow" w:eastAsia="Times New Roman" w:hAnsi="Arial Narrow"/>
          <w:color w:val="080000"/>
          <w:sz w:val="32"/>
          <w:szCs w:val="32"/>
        </w:rPr>
      </w:pPr>
    </w:p>
    <w:p w14:paraId="3F6E71BF" w14:textId="77777777" w:rsidR="00A93816" w:rsidRDefault="00A93816" w:rsidP="00A93816">
      <w:pPr>
        <w:spacing w:after="0" w:line="240" w:lineRule="auto"/>
        <w:jc w:val="both"/>
        <w:rPr>
          <w:rFonts w:ascii="Arial Narrow" w:eastAsia="Times New Roman" w:hAnsi="Arial Narrow"/>
          <w:b/>
          <w:color w:val="080000"/>
          <w:sz w:val="32"/>
          <w:szCs w:val="32"/>
        </w:rPr>
      </w:pPr>
      <w:r w:rsidRPr="00F20119">
        <w:rPr>
          <w:rFonts w:ascii="Arial Narrow" w:eastAsia="Times New Roman" w:hAnsi="Arial Narrow"/>
          <w:b/>
          <w:color w:val="080000"/>
          <w:sz w:val="32"/>
          <w:szCs w:val="32"/>
        </w:rPr>
        <w:t xml:space="preserve">Questions? </w:t>
      </w:r>
    </w:p>
    <w:p w14:paraId="535E980D" w14:textId="3112D217" w:rsidR="00A93816" w:rsidRDefault="00A93816" w:rsidP="00A93816">
      <w:pPr>
        <w:spacing w:after="0" w:line="240" w:lineRule="auto"/>
        <w:jc w:val="both"/>
        <w:rPr>
          <w:rFonts w:ascii="Arial Narrow" w:eastAsia="Times New Roman" w:hAnsi="Arial Narrow"/>
          <w:color w:val="080000"/>
          <w:sz w:val="32"/>
          <w:szCs w:val="32"/>
        </w:rPr>
      </w:pPr>
      <w:r>
        <w:rPr>
          <w:rFonts w:ascii="Arial Narrow" w:eastAsia="Times New Roman" w:hAnsi="Arial Narrow"/>
          <w:color w:val="080000"/>
          <w:sz w:val="32"/>
          <w:szCs w:val="32"/>
        </w:rPr>
        <w:t>If you’d like to know more about this program then e</w:t>
      </w:r>
      <w:r w:rsidRPr="00F20119">
        <w:rPr>
          <w:rFonts w:ascii="Arial Narrow" w:eastAsia="Times New Roman" w:hAnsi="Arial Narrow"/>
          <w:color w:val="080000"/>
          <w:sz w:val="32"/>
          <w:szCs w:val="32"/>
        </w:rPr>
        <w:t xml:space="preserve">mail </w:t>
      </w:r>
      <w:r>
        <w:rPr>
          <w:rFonts w:ascii="Arial Narrow" w:eastAsia="Times New Roman" w:hAnsi="Arial Narrow"/>
          <w:color w:val="080000"/>
          <w:sz w:val="32"/>
          <w:szCs w:val="32"/>
        </w:rPr>
        <w:t xml:space="preserve">your questions to </w:t>
      </w:r>
      <w:r w:rsidR="009237E4">
        <w:rPr>
          <w:rFonts w:ascii="Arial Narrow" w:eastAsia="Times New Roman" w:hAnsi="Arial Narrow"/>
          <w:color w:val="080000"/>
          <w:sz w:val="32"/>
          <w:szCs w:val="32"/>
        </w:rPr>
        <w:t xml:space="preserve">Prof. </w:t>
      </w:r>
      <w:r w:rsidRPr="00F20119">
        <w:rPr>
          <w:rFonts w:ascii="Arial Narrow" w:eastAsia="Times New Roman" w:hAnsi="Arial Narrow"/>
          <w:color w:val="080000"/>
          <w:sz w:val="32"/>
          <w:szCs w:val="32"/>
        </w:rPr>
        <w:t xml:space="preserve">Christopher Hutton at </w:t>
      </w:r>
      <w:hyperlink r:id="rId9" w:history="1">
        <w:r w:rsidRPr="00F20119">
          <w:rPr>
            <w:rStyle w:val="Hyperlink"/>
            <w:rFonts w:ascii="Arial Narrow" w:eastAsia="Times New Roman" w:hAnsi="Arial Narrow"/>
            <w:color w:val="000000"/>
            <w:sz w:val="32"/>
            <w:szCs w:val="32"/>
          </w:rPr>
          <w:t>christopher.hutton@furman.edu</w:t>
        </w:r>
      </w:hyperlink>
      <w:r w:rsidR="009237E4">
        <w:rPr>
          <w:rFonts w:ascii="Arial Narrow" w:eastAsia="Times New Roman" w:hAnsi="Arial Narrow"/>
          <w:color w:val="080000"/>
          <w:sz w:val="32"/>
          <w:szCs w:val="32"/>
        </w:rPr>
        <w:t>, Prof</w:t>
      </w:r>
      <w:r w:rsidRPr="00F20119">
        <w:rPr>
          <w:rFonts w:ascii="Arial Narrow" w:eastAsia="Times New Roman" w:hAnsi="Arial Narrow"/>
          <w:color w:val="080000"/>
          <w:sz w:val="32"/>
          <w:szCs w:val="32"/>
        </w:rPr>
        <w:t xml:space="preserve">. Hugh Floyd at </w:t>
      </w:r>
      <w:hyperlink r:id="rId10" w:history="1">
        <w:r w:rsidRPr="00F20119">
          <w:rPr>
            <w:rStyle w:val="Hyperlink"/>
            <w:rFonts w:ascii="Arial Narrow" w:eastAsia="Times New Roman" w:hAnsi="Arial Narrow"/>
            <w:color w:val="000000" w:themeColor="text1"/>
            <w:sz w:val="32"/>
            <w:szCs w:val="32"/>
          </w:rPr>
          <w:t>hugh.floyd@furman.edu</w:t>
        </w:r>
      </w:hyperlink>
      <w:r w:rsidR="009237E4">
        <w:rPr>
          <w:rFonts w:ascii="Arial Narrow" w:eastAsia="Times New Roman" w:hAnsi="Arial Narrow"/>
          <w:color w:val="080000"/>
          <w:sz w:val="32"/>
          <w:szCs w:val="32"/>
        </w:rPr>
        <w:t xml:space="preserve">, or Study Away Advisor Caitlynne Goodlett at </w:t>
      </w:r>
      <w:hyperlink r:id="rId11" w:history="1">
        <w:r w:rsidR="009237E4" w:rsidRPr="009237E4">
          <w:rPr>
            <w:rStyle w:val="Hyperlink"/>
            <w:rFonts w:ascii="Arial Narrow" w:eastAsia="Times New Roman" w:hAnsi="Arial Narrow"/>
            <w:color w:val="000000" w:themeColor="text1"/>
            <w:sz w:val="32"/>
            <w:szCs w:val="32"/>
          </w:rPr>
          <w:t>caitlynne.goodlett@furman.edu</w:t>
        </w:r>
      </w:hyperlink>
      <w:r w:rsidR="009237E4" w:rsidRPr="009237E4">
        <w:rPr>
          <w:rFonts w:ascii="Arial Narrow" w:eastAsia="Times New Roman" w:hAnsi="Arial Narrow"/>
          <w:color w:val="000000" w:themeColor="text1"/>
          <w:sz w:val="32"/>
          <w:szCs w:val="32"/>
        </w:rPr>
        <w:t xml:space="preserve"> </w:t>
      </w:r>
    </w:p>
    <w:p w14:paraId="22D31F02" w14:textId="3DB89E58" w:rsidR="003C5956" w:rsidRPr="00916297" w:rsidRDefault="003C5956" w:rsidP="00916297">
      <w:pPr>
        <w:spacing w:after="0" w:line="240" w:lineRule="auto"/>
        <w:rPr>
          <w:rFonts w:ascii="Arial Narrow" w:eastAsia="Times New Roman" w:hAnsi="Arial Narrow"/>
          <w:color w:val="080000"/>
          <w:sz w:val="32"/>
          <w:szCs w:val="32"/>
        </w:rPr>
      </w:pPr>
    </w:p>
    <w:sectPr w:rsidR="003C5956" w:rsidRPr="00916297" w:rsidSect="00DF0285">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zMDU0MzExNzY0MjBX0lEKTi0uzszPAykwrQUAWqHNHiwAAAA="/>
  </w:docVars>
  <w:rsids>
    <w:rsidRoot w:val="00DA15A5"/>
    <w:rsid w:val="00017ED7"/>
    <w:rsid w:val="000D7EEC"/>
    <w:rsid w:val="001863AC"/>
    <w:rsid w:val="001F39FD"/>
    <w:rsid w:val="002C0F21"/>
    <w:rsid w:val="003C5956"/>
    <w:rsid w:val="003C6972"/>
    <w:rsid w:val="00413034"/>
    <w:rsid w:val="0041455A"/>
    <w:rsid w:val="004255BB"/>
    <w:rsid w:val="00491E77"/>
    <w:rsid w:val="006061DA"/>
    <w:rsid w:val="006168CB"/>
    <w:rsid w:val="006A0711"/>
    <w:rsid w:val="0074296A"/>
    <w:rsid w:val="00747590"/>
    <w:rsid w:val="008120F7"/>
    <w:rsid w:val="008A45C7"/>
    <w:rsid w:val="00906701"/>
    <w:rsid w:val="00916297"/>
    <w:rsid w:val="009237E4"/>
    <w:rsid w:val="00A93816"/>
    <w:rsid w:val="00AA50AC"/>
    <w:rsid w:val="00AC3020"/>
    <w:rsid w:val="00AC6300"/>
    <w:rsid w:val="00AD1892"/>
    <w:rsid w:val="00AF5F4D"/>
    <w:rsid w:val="00B0086F"/>
    <w:rsid w:val="00B23ADD"/>
    <w:rsid w:val="00B748CE"/>
    <w:rsid w:val="00C942AC"/>
    <w:rsid w:val="00CF5CFC"/>
    <w:rsid w:val="00D02ECF"/>
    <w:rsid w:val="00D801F3"/>
    <w:rsid w:val="00DA15A5"/>
    <w:rsid w:val="00DF0285"/>
    <w:rsid w:val="00E44A0F"/>
    <w:rsid w:val="00EE0B7A"/>
    <w:rsid w:val="00F20119"/>
    <w:rsid w:val="00F3405B"/>
    <w:rsid w:val="00F539C2"/>
    <w:rsid w:val="00F6313D"/>
    <w:rsid w:val="00F75D8D"/>
    <w:rsid w:val="00FA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14:docId w14:val="266960BA"/>
  <w15:chartTrackingRefBased/>
  <w15:docId w15:val="{B24DCC71-454B-447D-9D2A-9F27C55F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595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45C7"/>
    <w:rPr>
      <w:sz w:val="22"/>
      <w:szCs w:val="22"/>
    </w:rPr>
  </w:style>
  <w:style w:type="paragraph" w:styleId="BalloonText">
    <w:name w:val="Balloon Text"/>
    <w:basedOn w:val="Normal"/>
    <w:link w:val="BalloonTextChar"/>
    <w:uiPriority w:val="99"/>
    <w:semiHidden/>
    <w:unhideWhenUsed/>
    <w:rsid w:val="00DA1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5A5"/>
    <w:rPr>
      <w:rFonts w:ascii="Tahoma" w:hAnsi="Tahoma" w:cs="Tahoma"/>
      <w:sz w:val="16"/>
      <w:szCs w:val="16"/>
    </w:rPr>
  </w:style>
  <w:style w:type="character" w:styleId="Hyperlink">
    <w:name w:val="Hyperlink"/>
    <w:basedOn w:val="DefaultParagraphFont"/>
    <w:uiPriority w:val="99"/>
    <w:unhideWhenUsed/>
    <w:rsid w:val="00FA4FC8"/>
    <w:rPr>
      <w:color w:val="0000FF"/>
      <w:u w:val="single"/>
    </w:rPr>
  </w:style>
  <w:style w:type="character" w:styleId="UnresolvedMention">
    <w:name w:val="Unresolved Mention"/>
    <w:basedOn w:val="DefaultParagraphFont"/>
    <w:uiPriority w:val="99"/>
    <w:semiHidden/>
    <w:unhideWhenUsed/>
    <w:rsid w:val="00425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618173">
      <w:bodyDiv w:val="1"/>
      <w:marLeft w:val="229"/>
      <w:marRight w:val="229"/>
      <w:marTop w:val="229"/>
      <w:marBottom w:val="229"/>
      <w:divBdr>
        <w:top w:val="none" w:sz="0" w:space="0" w:color="auto"/>
        <w:left w:val="none" w:sz="0" w:space="0" w:color="auto"/>
        <w:bottom w:val="none" w:sz="0" w:space="0" w:color="auto"/>
        <w:right w:val="none" w:sz="0" w:space="0" w:color="auto"/>
      </w:divBdr>
      <w:divsChild>
        <w:div w:id="55786798">
          <w:marLeft w:val="0"/>
          <w:marRight w:val="0"/>
          <w:marTop w:val="0"/>
          <w:marBottom w:val="0"/>
          <w:divBdr>
            <w:top w:val="none" w:sz="0" w:space="0" w:color="auto"/>
            <w:left w:val="none" w:sz="0" w:space="0" w:color="auto"/>
            <w:bottom w:val="none" w:sz="0" w:space="0" w:color="auto"/>
            <w:right w:val="none" w:sz="0" w:space="0" w:color="auto"/>
          </w:divBdr>
        </w:div>
        <w:div w:id="492375713">
          <w:marLeft w:val="0"/>
          <w:marRight w:val="0"/>
          <w:marTop w:val="0"/>
          <w:marBottom w:val="0"/>
          <w:divBdr>
            <w:top w:val="none" w:sz="0" w:space="0" w:color="auto"/>
            <w:left w:val="none" w:sz="0" w:space="0" w:color="auto"/>
            <w:bottom w:val="none" w:sz="0" w:space="0" w:color="auto"/>
            <w:right w:val="none" w:sz="0" w:space="0" w:color="auto"/>
          </w:divBdr>
        </w:div>
        <w:div w:id="844174543">
          <w:marLeft w:val="0"/>
          <w:marRight w:val="0"/>
          <w:marTop w:val="0"/>
          <w:marBottom w:val="0"/>
          <w:divBdr>
            <w:top w:val="none" w:sz="0" w:space="0" w:color="auto"/>
            <w:left w:val="none" w:sz="0" w:space="0" w:color="auto"/>
            <w:bottom w:val="none" w:sz="0" w:space="0" w:color="auto"/>
            <w:right w:val="none" w:sz="0" w:space="0" w:color="auto"/>
          </w:divBdr>
        </w:div>
        <w:div w:id="981932676">
          <w:marLeft w:val="0"/>
          <w:marRight w:val="0"/>
          <w:marTop w:val="0"/>
          <w:marBottom w:val="0"/>
          <w:divBdr>
            <w:top w:val="none" w:sz="0" w:space="0" w:color="auto"/>
            <w:left w:val="none" w:sz="0" w:space="0" w:color="auto"/>
            <w:bottom w:val="none" w:sz="0" w:space="0" w:color="auto"/>
            <w:right w:val="none" w:sz="0" w:space="0" w:color="auto"/>
          </w:divBdr>
        </w:div>
        <w:div w:id="1663848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udyaway.furman.edu/"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itlynne.goodlett@furman.edu" TargetMode="External"/><Relationship Id="rId5" Type="http://schemas.openxmlformats.org/officeDocument/2006/relationships/settings" Target="settings.xml"/><Relationship Id="rId10" Type="http://schemas.openxmlformats.org/officeDocument/2006/relationships/hyperlink" Target="mailto:hugh.floyd@furman.edu" TargetMode="External"/><Relationship Id="rId4" Type="http://schemas.openxmlformats.org/officeDocument/2006/relationships/styles" Target="styles.xml"/><Relationship Id="rId9" Type="http://schemas.openxmlformats.org/officeDocument/2006/relationships/hyperlink" Target="mailto:christopher.hutton@furma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FD6F513A67FC49A08681B0FCEB2B6E" ma:contentTypeVersion="14" ma:contentTypeDescription="Create a new document." ma:contentTypeScope="" ma:versionID="013329b576e52866d9489de87be2e296">
  <xsd:schema xmlns:xsd="http://www.w3.org/2001/XMLSchema" xmlns:xs="http://www.w3.org/2001/XMLSchema" xmlns:p="http://schemas.microsoft.com/office/2006/metadata/properties" xmlns:ns3="6415f8cf-b096-4001-924d-f17841e32275" xmlns:ns4="1e0182d5-903a-4ea6-94db-693aff730d87" targetNamespace="http://schemas.microsoft.com/office/2006/metadata/properties" ma:root="true" ma:fieldsID="51d06a940e42146992650614190c7945" ns3:_="" ns4:_="">
    <xsd:import namespace="6415f8cf-b096-4001-924d-f17841e32275"/>
    <xsd:import namespace="1e0182d5-903a-4ea6-94db-693aff730d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5f8cf-b096-4001-924d-f17841e3227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182d5-903a-4ea6-94db-693aff730d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B1144-290C-4C90-BFAE-24FEFB4BE864}">
  <ds:schemaRefs>
    <ds:schemaRef ds:uri="http://schemas.microsoft.com/sharepoint/v3/contenttype/forms"/>
  </ds:schemaRefs>
</ds:datastoreItem>
</file>

<file path=customXml/itemProps2.xml><?xml version="1.0" encoding="utf-8"?>
<ds:datastoreItem xmlns:ds="http://schemas.openxmlformats.org/officeDocument/2006/customXml" ds:itemID="{89091C4F-9CF1-4567-8D15-93F939E2E893}">
  <ds:schemaRefs>
    <ds:schemaRef ds:uri="http://purl.org/dc/terms/"/>
    <ds:schemaRef ds:uri="1e0182d5-903a-4ea6-94db-693aff730d87"/>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6415f8cf-b096-4001-924d-f17841e32275"/>
    <ds:schemaRef ds:uri="http://purl.org/dc/dcmitype/"/>
  </ds:schemaRefs>
</ds:datastoreItem>
</file>

<file path=customXml/itemProps3.xml><?xml version="1.0" encoding="utf-8"?>
<ds:datastoreItem xmlns:ds="http://schemas.openxmlformats.org/officeDocument/2006/customXml" ds:itemID="{2C449F88-AA73-4395-B124-82C12DE21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5f8cf-b096-4001-924d-f17841e32275"/>
    <ds:schemaRef ds:uri="1e0182d5-903a-4ea6-94db-693aff730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Furman University</Company>
  <LinksUpToDate>false</LinksUpToDate>
  <CharactersWithSpaces>3553</CharactersWithSpaces>
  <SharedDoc>false</SharedDoc>
  <HLinks>
    <vt:vector size="12" baseType="variant">
      <vt:variant>
        <vt:i4>2097236</vt:i4>
      </vt:variant>
      <vt:variant>
        <vt:i4>3</vt:i4>
      </vt:variant>
      <vt:variant>
        <vt:i4>0</vt:i4>
      </vt:variant>
      <vt:variant>
        <vt:i4>5</vt:i4>
      </vt:variant>
      <vt:variant>
        <vt:lpwstr>mailto:christopher.hutton@furman.edu</vt:lpwstr>
      </vt:variant>
      <vt:variant>
        <vt:lpwstr/>
      </vt:variant>
      <vt:variant>
        <vt:i4>2228258</vt:i4>
      </vt:variant>
      <vt:variant>
        <vt:i4>0</vt:i4>
      </vt:variant>
      <vt:variant>
        <vt:i4>0</vt:i4>
      </vt:variant>
      <vt:variant>
        <vt:i4>5</vt:i4>
      </vt:variant>
      <vt:variant>
        <vt:lpwstr>http://www.furman.edu/mayx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Hutton</dc:creator>
  <cp:keywords/>
  <cp:lastModifiedBy>Christopher Hutton</cp:lastModifiedBy>
  <cp:revision>11</cp:revision>
  <cp:lastPrinted>2021-09-08T20:36:00Z</cp:lastPrinted>
  <dcterms:created xsi:type="dcterms:W3CDTF">2021-09-08T20:30:00Z</dcterms:created>
  <dcterms:modified xsi:type="dcterms:W3CDTF">2021-09-22T20:38:00Z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0x01010016FD6F513A67FC49A08681B0FCEB2B6E</vt:lpwstr>
  </property>
</Properties>
</file>