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24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610"/>
        <w:gridCol w:w="5850"/>
        <w:gridCol w:w="3780"/>
      </w:tblGrid>
      <w:tr w:rsidR="002E2E99" w14:paraId="0776449C" w14:textId="77777777" w:rsidTr="002D708D">
        <w:tc>
          <w:tcPr>
            <w:tcW w:w="21240" w:type="dxa"/>
            <w:gridSpan w:val="3"/>
            <w:shd w:val="clear" w:color="auto" w:fill="auto"/>
          </w:tcPr>
          <w:p w14:paraId="7C1E9D0A" w14:textId="18BBEDED" w:rsidR="00796F39" w:rsidRDefault="0065463D" w:rsidP="00C747D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5463D">
              <w:rPr>
                <w:rFonts w:ascii="Times" w:hAnsi="Times" w:cs="Geneva"/>
                <w:b/>
                <w:noProof/>
                <w:sz w:val="28"/>
                <w:szCs w:val="28"/>
              </w:rPr>
              <w:drawing>
                <wp:inline distT="0" distB="0" distL="0" distR="0" wp14:anchorId="0CF99680" wp14:editId="78624EED">
                  <wp:extent cx="2689014" cy="400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rman Academic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6283" cy="465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040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92E25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122FDE" w:rsidRPr="00992E25">
              <w:rPr>
                <w:rFonts w:ascii="Arial" w:hAnsi="Arial" w:cs="Arial"/>
                <w:b/>
                <w:sz w:val="36"/>
                <w:szCs w:val="36"/>
              </w:rPr>
              <w:t>Educator Preparation Programs</w:t>
            </w:r>
            <w:r w:rsidR="00FD71BE" w:rsidRPr="00992E25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3053C4">
              <w:rPr>
                <w:rFonts w:ascii="Arial" w:hAnsi="Arial" w:cs="Arial"/>
                <w:b/>
                <w:sz w:val="36"/>
                <w:szCs w:val="36"/>
              </w:rPr>
              <w:t xml:space="preserve">CAEP </w:t>
            </w:r>
            <w:r w:rsidRPr="00992E25">
              <w:rPr>
                <w:rFonts w:ascii="Arial" w:hAnsi="Arial" w:cs="Arial"/>
                <w:b/>
                <w:sz w:val="36"/>
                <w:szCs w:val="36"/>
              </w:rPr>
              <w:t xml:space="preserve">Annual </w:t>
            </w:r>
            <w:r w:rsidR="003053C4">
              <w:rPr>
                <w:rFonts w:ascii="Arial" w:hAnsi="Arial" w:cs="Arial"/>
                <w:b/>
                <w:sz w:val="36"/>
                <w:szCs w:val="36"/>
              </w:rPr>
              <w:t xml:space="preserve">Accreditation </w:t>
            </w:r>
            <w:r w:rsidRPr="00992E25">
              <w:rPr>
                <w:rFonts w:ascii="Arial" w:hAnsi="Arial" w:cs="Arial"/>
                <w:b/>
                <w:sz w:val="36"/>
                <w:szCs w:val="36"/>
              </w:rPr>
              <w:t xml:space="preserve">Reporting </w:t>
            </w:r>
            <w:r w:rsidR="003053C4">
              <w:rPr>
                <w:rFonts w:ascii="Arial" w:hAnsi="Arial" w:cs="Arial"/>
                <w:b/>
                <w:sz w:val="36"/>
                <w:szCs w:val="36"/>
              </w:rPr>
              <w:t xml:space="preserve">Measures </w:t>
            </w:r>
            <w:r w:rsidR="00796F39" w:rsidRPr="00992E25">
              <w:rPr>
                <w:rFonts w:ascii="Arial" w:hAnsi="Arial" w:cs="Arial"/>
                <w:b/>
                <w:sz w:val="36"/>
                <w:szCs w:val="36"/>
              </w:rPr>
              <w:t>(20</w:t>
            </w:r>
            <w:r w:rsidR="00DF4340" w:rsidRPr="00992E25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="00C747D6" w:rsidRPr="00992E25">
              <w:rPr>
                <w:rFonts w:ascii="Arial" w:hAnsi="Arial" w:cs="Arial"/>
                <w:b/>
                <w:sz w:val="36"/>
                <w:szCs w:val="36"/>
              </w:rPr>
              <w:t>1</w:t>
            </w:r>
            <w:r w:rsidR="00796F39" w:rsidRPr="00992E25">
              <w:rPr>
                <w:rFonts w:ascii="Arial" w:hAnsi="Arial" w:cs="Arial"/>
                <w:b/>
                <w:sz w:val="36"/>
                <w:szCs w:val="36"/>
              </w:rPr>
              <w:t>)</w:t>
            </w:r>
          </w:p>
          <w:p w14:paraId="029ACB4F" w14:textId="3E73D0D0" w:rsidR="00992E25" w:rsidRPr="0065463D" w:rsidRDefault="00992E25" w:rsidP="00C747D6">
            <w:pPr>
              <w:jc w:val="center"/>
              <w:rPr>
                <w:sz w:val="28"/>
                <w:szCs w:val="28"/>
              </w:rPr>
            </w:pPr>
          </w:p>
        </w:tc>
      </w:tr>
      <w:tr w:rsidR="00A43441" w14:paraId="5FCAF12C" w14:textId="77777777" w:rsidTr="002D708D">
        <w:tc>
          <w:tcPr>
            <w:tcW w:w="11610" w:type="dxa"/>
            <w:shd w:val="clear" w:color="auto" w:fill="532476"/>
          </w:tcPr>
          <w:p w14:paraId="5F32BCE9" w14:textId="77777777" w:rsidR="002E2E99" w:rsidRPr="00796F39" w:rsidRDefault="002E2E99" w:rsidP="002E2E9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96F3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Measure</w:t>
            </w:r>
          </w:p>
        </w:tc>
        <w:tc>
          <w:tcPr>
            <w:tcW w:w="5850" w:type="dxa"/>
            <w:shd w:val="clear" w:color="auto" w:fill="532476"/>
          </w:tcPr>
          <w:p w14:paraId="388615DF" w14:textId="77777777" w:rsidR="002E2E99" w:rsidRPr="00796F39" w:rsidRDefault="00122FDE" w:rsidP="002E2E9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Furman </w:t>
            </w:r>
            <w:r w:rsidR="002E2E99" w:rsidRPr="00796F3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Analysis</w:t>
            </w:r>
          </w:p>
        </w:tc>
        <w:tc>
          <w:tcPr>
            <w:tcW w:w="3780" w:type="dxa"/>
            <w:shd w:val="clear" w:color="auto" w:fill="532476"/>
          </w:tcPr>
          <w:p w14:paraId="79DB716B" w14:textId="78C4C6E3" w:rsidR="002D708D" w:rsidRDefault="0065463D" w:rsidP="002D708D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96F3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Benchmark/</w:t>
            </w:r>
          </w:p>
          <w:p w14:paraId="0B01D166" w14:textId="0C29E646" w:rsidR="002E2E99" w:rsidRPr="00796F39" w:rsidRDefault="002E2E99" w:rsidP="00992E2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96F3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Comparison</w:t>
            </w:r>
            <w:r w:rsidR="00992E2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Data</w:t>
            </w:r>
          </w:p>
        </w:tc>
      </w:tr>
      <w:tr w:rsidR="002E2E99" w14:paraId="2F158181" w14:textId="77777777" w:rsidTr="002D708D">
        <w:tc>
          <w:tcPr>
            <w:tcW w:w="21240" w:type="dxa"/>
            <w:gridSpan w:val="3"/>
            <w:shd w:val="clear" w:color="auto" w:fill="CC99FF"/>
          </w:tcPr>
          <w:p w14:paraId="07930AE4" w14:textId="77777777" w:rsidR="002E2E99" w:rsidRDefault="002E2E99" w:rsidP="002E2E99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2E2E99">
              <w:rPr>
                <w:rFonts w:ascii="Arial" w:hAnsi="Arial" w:cs="Arial"/>
                <w:b/>
                <w:sz w:val="22"/>
                <w:szCs w:val="22"/>
              </w:rPr>
              <w:t>Impact on student learning and development</w:t>
            </w:r>
            <w:r w:rsidR="000C51E2">
              <w:rPr>
                <w:rFonts w:ascii="Arial" w:hAnsi="Arial" w:cs="Arial"/>
                <w:b/>
                <w:sz w:val="22"/>
                <w:szCs w:val="22"/>
              </w:rPr>
              <w:t xml:space="preserve"> (completers in formal evaluation year)</w:t>
            </w:r>
          </w:p>
        </w:tc>
      </w:tr>
      <w:tr w:rsidR="00A43441" w14:paraId="2F469493" w14:textId="77777777" w:rsidTr="002D708D">
        <w:trPr>
          <w:trHeight w:val="296"/>
        </w:trPr>
        <w:tc>
          <w:tcPr>
            <w:tcW w:w="11610" w:type="dxa"/>
          </w:tcPr>
          <w:p w14:paraId="6715FFF0" w14:textId="77777777" w:rsidR="002E2E99" w:rsidRPr="00B81244" w:rsidRDefault="006777A3" w:rsidP="00122FDE">
            <w:pPr>
              <w:rPr>
                <w:sz w:val="18"/>
                <w:szCs w:val="18"/>
              </w:rPr>
            </w:pPr>
            <w:r w:rsidRPr="00B81244">
              <w:rPr>
                <w:sz w:val="18"/>
                <w:szCs w:val="18"/>
              </w:rPr>
              <w:t xml:space="preserve">Teacher </w:t>
            </w:r>
            <w:r w:rsidR="002F1343" w:rsidRPr="00B81244">
              <w:rPr>
                <w:sz w:val="18"/>
                <w:szCs w:val="18"/>
              </w:rPr>
              <w:t xml:space="preserve">SLO growth evaluation results </w:t>
            </w:r>
            <w:r w:rsidR="000C51E2" w:rsidRPr="00B81244">
              <w:rPr>
                <w:sz w:val="18"/>
                <w:szCs w:val="18"/>
              </w:rPr>
              <w:t>(State data</w:t>
            </w:r>
            <w:r w:rsidR="00C747D6">
              <w:rPr>
                <w:sz w:val="18"/>
                <w:szCs w:val="18"/>
              </w:rPr>
              <w:t xml:space="preserve"> 2020</w:t>
            </w:r>
            <w:r w:rsidR="000C51E2" w:rsidRPr="00B81244">
              <w:rPr>
                <w:sz w:val="18"/>
                <w:szCs w:val="18"/>
              </w:rPr>
              <w:t>)</w:t>
            </w:r>
          </w:p>
        </w:tc>
        <w:tc>
          <w:tcPr>
            <w:tcW w:w="5850" w:type="dxa"/>
          </w:tcPr>
          <w:p w14:paraId="52087E5E" w14:textId="77777777" w:rsidR="003B3681" w:rsidRDefault="00C747D6" w:rsidP="00C747D6">
            <w:pPr>
              <w:jc w:val="center"/>
              <w:rPr>
                <w:sz w:val="18"/>
                <w:szCs w:val="18"/>
              </w:rPr>
            </w:pPr>
            <w:r w:rsidRPr="007965F2">
              <w:rPr>
                <w:b/>
                <w:sz w:val="18"/>
                <w:szCs w:val="18"/>
              </w:rPr>
              <w:t>100%</w:t>
            </w:r>
            <w:r>
              <w:rPr>
                <w:sz w:val="18"/>
                <w:szCs w:val="18"/>
              </w:rPr>
              <w:t xml:space="preserve"> demonstrated SLO growth</w:t>
            </w:r>
            <w:r w:rsidR="007965F2">
              <w:rPr>
                <w:sz w:val="18"/>
                <w:szCs w:val="18"/>
              </w:rPr>
              <w:t>--</w:t>
            </w:r>
            <w:r>
              <w:rPr>
                <w:sz w:val="18"/>
                <w:szCs w:val="18"/>
              </w:rPr>
              <w:t xml:space="preserve"> 86% Proficient/14% Exemplary </w:t>
            </w:r>
          </w:p>
          <w:p w14:paraId="2AE4B05F" w14:textId="77777777" w:rsidR="00C747D6" w:rsidRDefault="00012B46" w:rsidP="00C74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Average SLO </w:t>
            </w:r>
            <w:r w:rsidR="00C747D6">
              <w:rPr>
                <w:sz w:val="18"/>
                <w:szCs w:val="18"/>
              </w:rPr>
              <w:t>Ratio = 0.02</w:t>
            </w:r>
          </w:p>
          <w:p w14:paraId="224EE649" w14:textId="77777777" w:rsidR="00C747D6" w:rsidRPr="00B81244" w:rsidRDefault="00C747D6" w:rsidP="00C74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</w:t>
            </w:r>
            <w:r w:rsidRPr="00B81244">
              <w:rPr>
                <w:sz w:val="18"/>
                <w:szCs w:val="18"/>
              </w:rPr>
              <w:t xml:space="preserve"> ratio scale -1 to +1</w:t>
            </w:r>
          </w:p>
        </w:tc>
        <w:tc>
          <w:tcPr>
            <w:tcW w:w="3780" w:type="dxa"/>
          </w:tcPr>
          <w:p w14:paraId="47E533B8" w14:textId="77777777" w:rsidR="00C747D6" w:rsidRDefault="006C1F97" w:rsidP="00C747D6">
            <w:pPr>
              <w:jc w:val="center"/>
              <w:rPr>
                <w:sz w:val="18"/>
                <w:szCs w:val="18"/>
              </w:rPr>
            </w:pPr>
            <w:r w:rsidRPr="00B81244">
              <w:rPr>
                <w:sz w:val="18"/>
                <w:szCs w:val="18"/>
              </w:rPr>
              <w:t xml:space="preserve">State </w:t>
            </w:r>
            <w:r w:rsidR="00C747D6">
              <w:rPr>
                <w:sz w:val="18"/>
                <w:szCs w:val="18"/>
              </w:rPr>
              <w:t>A</w:t>
            </w:r>
            <w:r w:rsidRPr="00B81244">
              <w:rPr>
                <w:sz w:val="18"/>
                <w:szCs w:val="18"/>
              </w:rPr>
              <w:t xml:space="preserve">verage </w:t>
            </w:r>
            <w:r w:rsidR="00012B46">
              <w:rPr>
                <w:sz w:val="18"/>
                <w:szCs w:val="18"/>
              </w:rPr>
              <w:t xml:space="preserve">SLO </w:t>
            </w:r>
            <w:r w:rsidR="00C747D6">
              <w:rPr>
                <w:sz w:val="18"/>
                <w:szCs w:val="18"/>
              </w:rPr>
              <w:t xml:space="preserve">Ratio = </w:t>
            </w:r>
            <w:r w:rsidR="00012B46">
              <w:rPr>
                <w:sz w:val="18"/>
                <w:szCs w:val="18"/>
              </w:rPr>
              <w:t>0</w:t>
            </w:r>
            <w:r w:rsidRPr="00B81244">
              <w:rPr>
                <w:sz w:val="18"/>
                <w:szCs w:val="18"/>
              </w:rPr>
              <w:t>.0</w:t>
            </w:r>
            <w:r w:rsidR="00C747D6">
              <w:rPr>
                <w:sz w:val="18"/>
                <w:szCs w:val="18"/>
              </w:rPr>
              <w:t xml:space="preserve">5 </w:t>
            </w:r>
          </w:p>
          <w:p w14:paraId="3EFDF256" w14:textId="77777777" w:rsidR="002E2E99" w:rsidRPr="00B81244" w:rsidRDefault="00C747D6" w:rsidP="00C74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</w:t>
            </w:r>
            <w:r w:rsidR="006C1F97" w:rsidRPr="00B81244">
              <w:rPr>
                <w:sz w:val="18"/>
                <w:szCs w:val="18"/>
              </w:rPr>
              <w:t xml:space="preserve"> </w:t>
            </w:r>
            <w:r w:rsidR="006777A3" w:rsidRPr="00B81244">
              <w:rPr>
                <w:sz w:val="18"/>
                <w:szCs w:val="18"/>
              </w:rPr>
              <w:t xml:space="preserve">ratio </w:t>
            </w:r>
            <w:r w:rsidR="00E56AF6" w:rsidRPr="00B81244">
              <w:rPr>
                <w:sz w:val="18"/>
                <w:szCs w:val="18"/>
              </w:rPr>
              <w:t>scale -1 to +1</w:t>
            </w:r>
          </w:p>
        </w:tc>
      </w:tr>
      <w:tr w:rsidR="00DB5AAD" w14:paraId="262C5DB4" w14:textId="77777777" w:rsidTr="002D708D">
        <w:tc>
          <w:tcPr>
            <w:tcW w:w="11610" w:type="dxa"/>
          </w:tcPr>
          <w:p w14:paraId="41BEA23F" w14:textId="77777777" w:rsidR="00DB5AAD" w:rsidRPr="00B81244" w:rsidRDefault="006777A3" w:rsidP="00C747D6">
            <w:pPr>
              <w:rPr>
                <w:sz w:val="18"/>
                <w:szCs w:val="18"/>
              </w:rPr>
            </w:pPr>
            <w:r w:rsidRPr="00B81244">
              <w:rPr>
                <w:sz w:val="18"/>
                <w:szCs w:val="18"/>
              </w:rPr>
              <w:t xml:space="preserve">Teacher </w:t>
            </w:r>
            <w:r w:rsidR="003B3681" w:rsidRPr="00B81244">
              <w:rPr>
                <w:sz w:val="18"/>
                <w:szCs w:val="18"/>
              </w:rPr>
              <w:t xml:space="preserve">SLO evaluations </w:t>
            </w:r>
            <w:r w:rsidR="00CE0AF7" w:rsidRPr="00B81244">
              <w:rPr>
                <w:sz w:val="18"/>
                <w:szCs w:val="18"/>
              </w:rPr>
              <w:t>(Principal survey</w:t>
            </w:r>
            <w:r w:rsidR="00C747D6">
              <w:rPr>
                <w:sz w:val="18"/>
                <w:szCs w:val="18"/>
              </w:rPr>
              <w:t xml:space="preserve"> 2020</w:t>
            </w:r>
            <w:r w:rsidR="00CE0AF7" w:rsidRPr="00B81244">
              <w:rPr>
                <w:sz w:val="18"/>
                <w:szCs w:val="18"/>
              </w:rPr>
              <w:t>)</w:t>
            </w:r>
          </w:p>
        </w:tc>
        <w:tc>
          <w:tcPr>
            <w:tcW w:w="5850" w:type="dxa"/>
          </w:tcPr>
          <w:p w14:paraId="4963125E" w14:textId="77777777" w:rsidR="00DB5AAD" w:rsidRPr="007965F2" w:rsidRDefault="007965F2" w:rsidP="007965F2">
            <w:pPr>
              <w:jc w:val="center"/>
              <w:rPr>
                <w:sz w:val="18"/>
                <w:szCs w:val="18"/>
              </w:rPr>
            </w:pPr>
            <w:r w:rsidRPr="007965F2">
              <w:rPr>
                <w:b/>
                <w:sz w:val="18"/>
                <w:szCs w:val="18"/>
              </w:rPr>
              <w:t>100%</w:t>
            </w:r>
            <w:r>
              <w:rPr>
                <w:sz w:val="18"/>
                <w:szCs w:val="18"/>
              </w:rPr>
              <w:t xml:space="preserve"> demonstrated SLO growth--</w:t>
            </w:r>
            <w:r w:rsidRPr="007965F2">
              <w:rPr>
                <w:sz w:val="18"/>
                <w:szCs w:val="18"/>
              </w:rPr>
              <w:t xml:space="preserve"> 75% grew students above the expected growth targets/25% grew students at the expected level of growth target</w:t>
            </w:r>
          </w:p>
        </w:tc>
        <w:tc>
          <w:tcPr>
            <w:tcW w:w="3780" w:type="dxa"/>
          </w:tcPr>
          <w:p w14:paraId="78C484ED" w14:textId="77777777" w:rsidR="00DB5AAD" w:rsidRPr="00B81244" w:rsidRDefault="00AC2AC7" w:rsidP="008E02DC">
            <w:pPr>
              <w:jc w:val="center"/>
              <w:rPr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State does not administer survey</w:t>
            </w:r>
          </w:p>
        </w:tc>
      </w:tr>
      <w:tr w:rsidR="002F1343" w14:paraId="7A5E0324" w14:textId="77777777" w:rsidTr="002D708D">
        <w:tc>
          <w:tcPr>
            <w:tcW w:w="21240" w:type="dxa"/>
            <w:gridSpan w:val="3"/>
            <w:shd w:val="clear" w:color="auto" w:fill="CC99FF"/>
          </w:tcPr>
          <w:p w14:paraId="0F13818F" w14:textId="77777777" w:rsidR="002F1343" w:rsidRDefault="002F1343" w:rsidP="002F1343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2F1343">
              <w:rPr>
                <w:rFonts w:ascii="Arial" w:hAnsi="Arial" w:cs="Arial"/>
                <w:b/>
                <w:sz w:val="22"/>
                <w:szCs w:val="22"/>
              </w:rPr>
              <w:t>Indicators of teaching effectiveness</w:t>
            </w:r>
            <w:r w:rsidR="000C51E2">
              <w:rPr>
                <w:rFonts w:ascii="Arial" w:hAnsi="Arial" w:cs="Arial"/>
                <w:b/>
                <w:sz w:val="22"/>
                <w:szCs w:val="22"/>
              </w:rPr>
              <w:t xml:space="preserve"> (completers in formal evaluation year)</w:t>
            </w:r>
          </w:p>
        </w:tc>
      </w:tr>
      <w:tr w:rsidR="00A43441" w14:paraId="246A4AD3" w14:textId="77777777" w:rsidTr="002D708D">
        <w:tc>
          <w:tcPr>
            <w:tcW w:w="11610" w:type="dxa"/>
          </w:tcPr>
          <w:p w14:paraId="03AB8520" w14:textId="77777777" w:rsidR="002E2E99" w:rsidRPr="00B81244" w:rsidRDefault="00CE0AF7" w:rsidP="00175734">
            <w:pPr>
              <w:rPr>
                <w:sz w:val="18"/>
                <w:szCs w:val="18"/>
              </w:rPr>
            </w:pPr>
            <w:r w:rsidRPr="00B81244">
              <w:rPr>
                <w:sz w:val="18"/>
                <w:szCs w:val="18"/>
              </w:rPr>
              <w:t>T</w:t>
            </w:r>
            <w:r w:rsidR="002F1343" w:rsidRPr="00B81244">
              <w:rPr>
                <w:sz w:val="18"/>
                <w:szCs w:val="18"/>
              </w:rPr>
              <w:t xml:space="preserve">eacher </w:t>
            </w:r>
            <w:r w:rsidR="002F0A9A" w:rsidRPr="00B81244">
              <w:rPr>
                <w:sz w:val="18"/>
                <w:szCs w:val="18"/>
              </w:rPr>
              <w:t xml:space="preserve">observation of </w:t>
            </w:r>
            <w:r w:rsidR="00175734" w:rsidRPr="00B81244">
              <w:rPr>
                <w:sz w:val="18"/>
                <w:szCs w:val="18"/>
              </w:rPr>
              <w:t>state teaching standards’</w:t>
            </w:r>
            <w:r w:rsidR="002F0A9A" w:rsidRPr="00B81244">
              <w:rPr>
                <w:sz w:val="18"/>
                <w:szCs w:val="18"/>
              </w:rPr>
              <w:t xml:space="preserve"> indicators</w:t>
            </w:r>
            <w:r w:rsidR="002F1343" w:rsidRPr="00B81244">
              <w:rPr>
                <w:sz w:val="18"/>
                <w:szCs w:val="18"/>
              </w:rPr>
              <w:t xml:space="preserve"> </w:t>
            </w:r>
            <w:r w:rsidR="00F25119" w:rsidRPr="00B81244">
              <w:rPr>
                <w:sz w:val="18"/>
                <w:szCs w:val="18"/>
              </w:rPr>
              <w:t xml:space="preserve">(State </w:t>
            </w:r>
            <w:r w:rsidR="002F0A9A" w:rsidRPr="00B81244">
              <w:rPr>
                <w:sz w:val="18"/>
                <w:szCs w:val="18"/>
              </w:rPr>
              <w:t>data</w:t>
            </w:r>
            <w:r w:rsidR="00A63A71">
              <w:rPr>
                <w:sz w:val="18"/>
                <w:szCs w:val="18"/>
              </w:rPr>
              <w:t xml:space="preserve"> 2020</w:t>
            </w:r>
            <w:r w:rsidR="002F0A9A" w:rsidRPr="00B81244">
              <w:rPr>
                <w:sz w:val="18"/>
                <w:szCs w:val="18"/>
              </w:rPr>
              <w:t>)</w:t>
            </w:r>
          </w:p>
        </w:tc>
        <w:tc>
          <w:tcPr>
            <w:tcW w:w="5850" w:type="dxa"/>
          </w:tcPr>
          <w:p w14:paraId="661ED8A4" w14:textId="77777777" w:rsidR="002E2E99" w:rsidRPr="00B81244" w:rsidRDefault="002F1343" w:rsidP="00097946">
            <w:pPr>
              <w:jc w:val="center"/>
              <w:rPr>
                <w:sz w:val="18"/>
                <w:szCs w:val="18"/>
              </w:rPr>
            </w:pPr>
            <w:r w:rsidRPr="00012B46">
              <w:rPr>
                <w:b/>
                <w:sz w:val="18"/>
                <w:szCs w:val="18"/>
              </w:rPr>
              <w:t>100%</w:t>
            </w:r>
            <w:r w:rsidR="00097946" w:rsidRPr="00B81244">
              <w:rPr>
                <w:sz w:val="18"/>
                <w:szCs w:val="18"/>
              </w:rPr>
              <w:t xml:space="preserve"> pass rate</w:t>
            </w:r>
          </w:p>
        </w:tc>
        <w:tc>
          <w:tcPr>
            <w:tcW w:w="3780" w:type="dxa"/>
          </w:tcPr>
          <w:p w14:paraId="4869F860" w14:textId="77777777" w:rsidR="002E2E99" w:rsidRPr="00B81244" w:rsidRDefault="00CE0AF7" w:rsidP="00581E87">
            <w:pPr>
              <w:jc w:val="center"/>
              <w:rPr>
                <w:sz w:val="18"/>
                <w:szCs w:val="18"/>
              </w:rPr>
            </w:pPr>
            <w:r w:rsidRPr="00B81244">
              <w:rPr>
                <w:sz w:val="18"/>
                <w:szCs w:val="18"/>
              </w:rPr>
              <w:t>S</w:t>
            </w:r>
            <w:r w:rsidR="002F1343" w:rsidRPr="00B81244">
              <w:rPr>
                <w:sz w:val="18"/>
                <w:szCs w:val="18"/>
              </w:rPr>
              <w:t xml:space="preserve">tate </w:t>
            </w:r>
            <w:r w:rsidR="006777A3" w:rsidRPr="00B81244">
              <w:rPr>
                <w:sz w:val="18"/>
                <w:szCs w:val="18"/>
              </w:rPr>
              <w:t xml:space="preserve">pass rate </w:t>
            </w:r>
            <w:r w:rsidRPr="00B81244">
              <w:rPr>
                <w:sz w:val="18"/>
                <w:szCs w:val="18"/>
              </w:rPr>
              <w:t>100%</w:t>
            </w:r>
          </w:p>
        </w:tc>
      </w:tr>
      <w:tr w:rsidR="00A43441" w14:paraId="60AA46C5" w14:textId="77777777" w:rsidTr="002D708D">
        <w:tc>
          <w:tcPr>
            <w:tcW w:w="11610" w:type="dxa"/>
          </w:tcPr>
          <w:p w14:paraId="1CC5533A" w14:textId="77777777" w:rsidR="00F25119" w:rsidRPr="00B81244" w:rsidRDefault="006777A3" w:rsidP="006777A3">
            <w:pPr>
              <w:rPr>
                <w:sz w:val="18"/>
                <w:szCs w:val="18"/>
              </w:rPr>
            </w:pPr>
            <w:r w:rsidRPr="00B81244">
              <w:rPr>
                <w:sz w:val="18"/>
                <w:szCs w:val="18"/>
              </w:rPr>
              <w:t>Teacher classroom o</w:t>
            </w:r>
            <w:r w:rsidR="002F0A9A" w:rsidRPr="00B81244">
              <w:rPr>
                <w:sz w:val="18"/>
                <w:szCs w:val="18"/>
              </w:rPr>
              <w:t xml:space="preserve">bservations </w:t>
            </w:r>
            <w:r w:rsidR="00F25119" w:rsidRPr="00B81244">
              <w:rPr>
                <w:sz w:val="18"/>
                <w:szCs w:val="18"/>
              </w:rPr>
              <w:t>(Principal survey</w:t>
            </w:r>
            <w:r w:rsidR="00A63A71">
              <w:rPr>
                <w:sz w:val="18"/>
                <w:szCs w:val="18"/>
              </w:rPr>
              <w:t xml:space="preserve"> 2020</w:t>
            </w:r>
            <w:r w:rsidR="000C51E2" w:rsidRPr="00B81244">
              <w:rPr>
                <w:sz w:val="18"/>
                <w:szCs w:val="18"/>
              </w:rPr>
              <w:t>)</w:t>
            </w:r>
          </w:p>
        </w:tc>
        <w:tc>
          <w:tcPr>
            <w:tcW w:w="5850" w:type="dxa"/>
          </w:tcPr>
          <w:p w14:paraId="591691FD" w14:textId="77777777" w:rsidR="00810735" w:rsidRDefault="003457AD" w:rsidP="00810735">
            <w:pPr>
              <w:jc w:val="center"/>
              <w:rPr>
                <w:sz w:val="18"/>
                <w:szCs w:val="18"/>
              </w:rPr>
            </w:pPr>
            <w:r w:rsidRPr="00012B46">
              <w:rPr>
                <w:b/>
                <w:sz w:val="18"/>
                <w:szCs w:val="18"/>
              </w:rPr>
              <w:t>100</w:t>
            </w:r>
            <w:r w:rsidR="00F25119" w:rsidRPr="00012B46">
              <w:rPr>
                <w:b/>
                <w:sz w:val="18"/>
                <w:szCs w:val="18"/>
              </w:rPr>
              <w:t>%</w:t>
            </w:r>
            <w:r w:rsidR="00097946" w:rsidRPr="00B81244">
              <w:rPr>
                <w:sz w:val="18"/>
                <w:szCs w:val="18"/>
              </w:rPr>
              <w:t xml:space="preserve"> </w:t>
            </w:r>
            <w:r w:rsidR="00810735">
              <w:rPr>
                <w:sz w:val="18"/>
                <w:szCs w:val="18"/>
              </w:rPr>
              <w:t>demonstrated effectiveness—</w:t>
            </w:r>
          </w:p>
          <w:p w14:paraId="51EB8069" w14:textId="77777777" w:rsidR="00F25119" w:rsidRPr="00B81244" w:rsidRDefault="00012B46" w:rsidP="00810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097946" w:rsidRPr="00B81244">
              <w:rPr>
                <w:sz w:val="18"/>
                <w:szCs w:val="18"/>
              </w:rPr>
              <w:t>roficient</w:t>
            </w:r>
            <w:r>
              <w:rPr>
                <w:sz w:val="18"/>
                <w:szCs w:val="18"/>
              </w:rPr>
              <w:t xml:space="preserve"> (50%)</w:t>
            </w:r>
            <w:r w:rsidR="00684E9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E</w:t>
            </w:r>
            <w:r w:rsidR="00097946" w:rsidRPr="00B81244">
              <w:rPr>
                <w:sz w:val="18"/>
                <w:szCs w:val="18"/>
              </w:rPr>
              <w:t>xemplary</w:t>
            </w:r>
            <w:r>
              <w:rPr>
                <w:sz w:val="18"/>
                <w:szCs w:val="18"/>
              </w:rPr>
              <w:t xml:space="preserve"> (50%)</w:t>
            </w:r>
          </w:p>
        </w:tc>
        <w:tc>
          <w:tcPr>
            <w:tcW w:w="3780" w:type="dxa"/>
          </w:tcPr>
          <w:p w14:paraId="52AA0C64" w14:textId="77777777" w:rsidR="00F25119" w:rsidRPr="00B81244" w:rsidRDefault="00AC2AC7" w:rsidP="00097946">
            <w:pPr>
              <w:jc w:val="center"/>
              <w:rPr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State does not administer survey</w:t>
            </w:r>
          </w:p>
        </w:tc>
      </w:tr>
      <w:tr w:rsidR="00842D6C" w14:paraId="1D386F92" w14:textId="77777777" w:rsidTr="002D708D">
        <w:tc>
          <w:tcPr>
            <w:tcW w:w="21240" w:type="dxa"/>
            <w:gridSpan w:val="3"/>
            <w:shd w:val="clear" w:color="auto" w:fill="CC99FF"/>
          </w:tcPr>
          <w:p w14:paraId="7F69E9BA" w14:textId="77777777" w:rsidR="00842D6C" w:rsidRDefault="00842D6C" w:rsidP="00842D6C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842D6C">
              <w:rPr>
                <w:rFonts w:ascii="Arial" w:hAnsi="Arial" w:cs="Arial"/>
                <w:b/>
                <w:sz w:val="22"/>
                <w:szCs w:val="22"/>
              </w:rPr>
              <w:t>Satisfaction of employer &amp; employment milestones</w:t>
            </w:r>
          </w:p>
        </w:tc>
      </w:tr>
      <w:tr w:rsidR="00A43441" w14:paraId="2107B60E" w14:textId="77777777" w:rsidTr="002D708D">
        <w:tc>
          <w:tcPr>
            <w:tcW w:w="11610" w:type="dxa"/>
          </w:tcPr>
          <w:p w14:paraId="191CF634" w14:textId="77777777" w:rsidR="006777A3" w:rsidRPr="00B81244" w:rsidRDefault="00044F01" w:rsidP="000C51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Employers state that c</w:t>
            </w:r>
            <w:r w:rsidR="006777A3" w:rsidRPr="00B81244">
              <w:rPr>
                <w:rFonts w:cstheme="minorHAnsi"/>
                <w:sz w:val="18"/>
                <w:szCs w:val="18"/>
              </w:rPr>
              <w:t>ompleters demonstrate: (Initial licensure principal survey</w:t>
            </w:r>
            <w:r w:rsidR="00A63A71">
              <w:rPr>
                <w:rFonts w:cstheme="minorHAnsi"/>
                <w:sz w:val="18"/>
                <w:szCs w:val="18"/>
              </w:rPr>
              <w:t xml:space="preserve"> 2020</w:t>
            </w:r>
            <w:r w:rsidR="006777A3" w:rsidRPr="00B81244">
              <w:rPr>
                <w:sz w:val="18"/>
                <w:szCs w:val="18"/>
              </w:rPr>
              <w:t>)</w:t>
            </w:r>
          </w:p>
          <w:p w14:paraId="071DEB48" w14:textId="77777777" w:rsidR="006777A3" w:rsidRPr="00B81244" w:rsidRDefault="00097946" w:rsidP="006777A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content knowledge for specialty area</w:t>
            </w:r>
          </w:p>
          <w:p w14:paraId="21D7DA16" w14:textId="77777777" w:rsidR="002E2E99" w:rsidRPr="00B81244" w:rsidRDefault="006777A3" w:rsidP="006777A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the use of digital resources and media for instruction to engage students in learning effectively</w:t>
            </w:r>
          </w:p>
          <w:p w14:paraId="70D648EB" w14:textId="77777777" w:rsidR="006777A3" w:rsidRPr="00B81244" w:rsidRDefault="006777A3" w:rsidP="006777A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 xml:space="preserve">making connections between content </w:t>
            </w:r>
            <w:r w:rsidR="00CA4CF3" w:rsidRPr="00B81244">
              <w:rPr>
                <w:rFonts w:cstheme="minorHAnsi"/>
                <w:sz w:val="18"/>
                <w:szCs w:val="18"/>
              </w:rPr>
              <w:t>&amp;</w:t>
            </w:r>
            <w:r w:rsidRPr="00B81244">
              <w:rPr>
                <w:rFonts w:cstheme="minorHAnsi"/>
                <w:sz w:val="18"/>
                <w:szCs w:val="18"/>
              </w:rPr>
              <w:t xml:space="preserve"> real life application encouraging students to think critically </w:t>
            </w:r>
            <w:r w:rsidR="00CA4CF3" w:rsidRPr="00B81244">
              <w:rPr>
                <w:rFonts w:cstheme="minorHAnsi"/>
                <w:sz w:val="18"/>
                <w:szCs w:val="18"/>
              </w:rPr>
              <w:t xml:space="preserve">&amp; </w:t>
            </w:r>
            <w:r w:rsidRPr="00B81244">
              <w:rPr>
                <w:rFonts w:cstheme="minorHAnsi"/>
                <w:sz w:val="18"/>
                <w:szCs w:val="18"/>
              </w:rPr>
              <w:t>problem</w:t>
            </w:r>
            <w:r w:rsidR="00175734" w:rsidRPr="00B81244">
              <w:rPr>
                <w:rFonts w:cstheme="minorHAnsi"/>
                <w:sz w:val="18"/>
                <w:szCs w:val="18"/>
              </w:rPr>
              <w:t>-</w:t>
            </w:r>
            <w:r w:rsidRPr="00B81244">
              <w:rPr>
                <w:rFonts w:cstheme="minorHAnsi"/>
                <w:sz w:val="18"/>
                <w:szCs w:val="18"/>
              </w:rPr>
              <w:t>solve</w:t>
            </w:r>
          </w:p>
          <w:p w14:paraId="67B851C9" w14:textId="77777777" w:rsidR="006777A3" w:rsidRPr="00B81244" w:rsidRDefault="00C263FF" w:rsidP="00C263F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plans instruction</w:t>
            </w:r>
            <w:r w:rsidR="006777A3" w:rsidRPr="00B8124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that supports every </w:t>
            </w:r>
            <w:r w:rsidR="006777A3" w:rsidRPr="00B81244">
              <w:rPr>
                <w:rFonts w:cstheme="minorHAnsi"/>
                <w:sz w:val="18"/>
                <w:szCs w:val="18"/>
              </w:rPr>
              <w:t>student</w:t>
            </w:r>
            <w:r>
              <w:rPr>
                <w:rFonts w:cstheme="minorHAnsi"/>
                <w:sz w:val="18"/>
                <w:szCs w:val="18"/>
              </w:rPr>
              <w:t xml:space="preserve"> in meeting learning goals</w:t>
            </w:r>
          </w:p>
        </w:tc>
        <w:tc>
          <w:tcPr>
            <w:tcW w:w="5850" w:type="dxa"/>
          </w:tcPr>
          <w:p w14:paraId="252673F2" w14:textId="77777777" w:rsidR="002E2E99" w:rsidRPr="00B81244" w:rsidRDefault="00097946" w:rsidP="00C263FF">
            <w:pPr>
              <w:jc w:val="center"/>
              <w:rPr>
                <w:sz w:val="18"/>
                <w:szCs w:val="18"/>
              </w:rPr>
            </w:pPr>
            <w:r w:rsidRPr="002B660A">
              <w:rPr>
                <w:b/>
                <w:sz w:val="18"/>
                <w:szCs w:val="18"/>
              </w:rPr>
              <w:t>100%</w:t>
            </w:r>
            <w:r w:rsidRPr="00B81244">
              <w:rPr>
                <w:sz w:val="18"/>
                <w:szCs w:val="18"/>
              </w:rPr>
              <w:t xml:space="preserve"> </w:t>
            </w:r>
            <w:r w:rsidR="00581E87" w:rsidRPr="00B81244">
              <w:rPr>
                <w:sz w:val="18"/>
                <w:szCs w:val="18"/>
              </w:rPr>
              <w:t xml:space="preserve">rated </w:t>
            </w:r>
            <w:r w:rsidR="0033076F" w:rsidRPr="00B81244">
              <w:rPr>
                <w:sz w:val="18"/>
                <w:szCs w:val="18"/>
              </w:rPr>
              <w:t>strongly agree</w:t>
            </w:r>
          </w:p>
        </w:tc>
        <w:tc>
          <w:tcPr>
            <w:tcW w:w="3780" w:type="dxa"/>
          </w:tcPr>
          <w:p w14:paraId="4F3AE248" w14:textId="77777777" w:rsidR="002E2E99" w:rsidRPr="00B81244" w:rsidRDefault="00AC2AC7" w:rsidP="00AC2AC7">
            <w:pPr>
              <w:jc w:val="center"/>
              <w:rPr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State does not administer survey</w:t>
            </w:r>
          </w:p>
        </w:tc>
      </w:tr>
      <w:tr w:rsidR="00A43441" w14:paraId="1DDED7C5" w14:textId="77777777" w:rsidTr="002D708D">
        <w:tc>
          <w:tcPr>
            <w:tcW w:w="11610" w:type="dxa"/>
          </w:tcPr>
          <w:p w14:paraId="3FDFFF04" w14:textId="77777777" w:rsidR="002E2E99" w:rsidRPr="00B81244" w:rsidRDefault="00C74C99" w:rsidP="000F56CB">
            <w:pPr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 xml:space="preserve">5-year </w:t>
            </w:r>
            <w:r w:rsidR="00CB7DC6" w:rsidRPr="00B81244">
              <w:rPr>
                <w:rFonts w:cstheme="minorHAnsi"/>
                <w:sz w:val="18"/>
                <w:szCs w:val="18"/>
              </w:rPr>
              <w:t>&amp; 7</w:t>
            </w:r>
            <w:r w:rsidR="000F56CB">
              <w:rPr>
                <w:rFonts w:cstheme="minorHAnsi"/>
                <w:sz w:val="18"/>
                <w:szCs w:val="18"/>
              </w:rPr>
              <w:t>-</w:t>
            </w:r>
            <w:r w:rsidR="00CB7DC6" w:rsidRPr="00B81244">
              <w:rPr>
                <w:rFonts w:cstheme="minorHAnsi"/>
                <w:sz w:val="18"/>
                <w:szCs w:val="18"/>
              </w:rPr>
              <w:t xml:space="preserve">year </w:t>
            </w:r>
            <w:r w:rsidR="00E94244" w:rsidRPr="00B81244">
              <w:rPr>
                <w:rFonts w:cstheme="minorHAnsi"/>
                <w:sz w:val="18"/>
                <w:szCs w:val="18"/>
              </w:rPr>
              <w:t xml:space="preserve">completer </w:t>
            </w:r>
            <w:r w:rsidRPr="00B81244">
              <w:rPr>
                <w:rFonts w:cstheme="minorHAnsi"/>
                <w:sz w:val="18"/>
                <w:szCs w:val="18"/>
              </w:rPr>
              <w:t>teaching retention rate</w:t>
            </w:r>
            <w:r w:rsidR="000815CB" w:rsidRPr="00B81244">
              <w:rPr>
                <w:rFonts w:cstheme="minorHAnsi"/>
                <w:sz w:val="18"/>
                <w:szCs w:val="18"/>
              </w:rPr>
              <w:t xml:space="preserve"> (</w:t>
            </w:r>
            <w:r w:rsidR="000D3C12" w:rsidRPr="00B81244">
              <w:rPr>
                <w:rFonts w:cstheme="minorHAnsi"/>
                <w:sz w:val="18"/>
                <w:szCs w:val="18"/>
              </w:rPr>
              <w:t xml:space="preserve">Initial </w:t>
            </w:r>
            <w:r w:rsidR="006777A3" w:rsidRPr="00B81244">
              <w:rPr>
                <w:rFonts w:cstheme="minorHAnsi"/>
                <w:sz w:val="18"/>
                <w:szCs w:val="18"/>
              </w:rPr>
              <w:t>l</w:t>
            </w:r>
            <w:r w:rsidR="000D3C12" w:rsidRPr="00B81244">
              <w:rPr>
                <w:rFonts w:cstheme="minorHAnsi"/>
                <w:sz w:val="18"/>
                <w:szCs w:val="18"/>
              </w:rPr>
              <w:t xml:space="preserve">icensure </w:t>
            </w:r>
            <w:r w:rsidR="006777A3" w:rsidRPr="00B81244">
              <w:rPr>
                <w:rFonts w:cstheme="minorHAnsi"/>
                <w:sz w:val="18"/>
                <w:szCs w:val="18"/>
              </w:rPr>
              <w:t>d</w:t>
            </w:r>
            <w:r w:rsidR="00B24DEE" w:rsidRPr="00B81244">
              <w:rPr>
                <w:rFonts w:cstheme="minorHAnsi"/>
                <w:sz w:val="18"/>
                <w:szCs w:val="18"/>
              </w:rPr>
              <w:t xml:space="preserve">epartment </w:t>
            </w:r>
            <w:r w:rsidR="000815CB" w:rsidRPr="00B81244">
              <w:rPr>
                <w:rFonts w:cstheme="minorHAnsi"/>
                <w:sz w:val="18"/>
                <w:szCs w:val="18"/>
              </w:rPr>
              <w:t>database</w:t>
            </w:r>
            <w:r w:rsidR="00A63A71">
              <w:rPr>
                <w:rFonts w:cstheme="minorHAnsi"/>
                <w:sz w:val="18"/>
                <w:szCs w:val="18"/>
              </w:rPr>
              <w:t xml:space="preserve"> 2020</w:t>
            </w:r>
            <w:r w:rsidR="000815CB" w:rsidRPr="00B81244">
              <w:rPr>
                <w:rFonts w:cstheme="minorHAnsi"/>
                <w:sz w:val="18"/>
                <w:szCs w:val="18"/>
              </w:rPr>
              <w:t>)</w:t>
            </w:r>
            <w:r w:rsidR="008E02DC" w:rsidRPr="00B8124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850" w:type="dxa"/>
          </w:tcPr>
          <w:p w14:paraId="0F4724AF" w14:textId="77777777" w:rsidR="002E2E99" w:rsidRPr="00B81244" w:rsidRDefault="00A3798B" w:rsidP="00C35110">
            <w:pPr>
              <w:jc w:val="center"/>
              <w:rPr>
                <w:sz w:val="18"/>
                <w:szCs w:val="18"/>
              </w:rPr>
            </w:pPr>
            <w:r w:rsidRPr="002B660A">
              <w:rPr>
                <w:b/>
                <w:sz w:val="18"/>
                <w:szCs w:val="18"/>
              </w:rPr>
              <w:t>8</w:t>
            </w:r>
            <w:r w:rsidR="00C35110" w:rsidRPr="002B660A">
              <w:rPr>
                <w:b/>
                <w:sz w:val="18"/>
                <w:szCs w:val="18"/>
              </w:rPr>
              <w:t>0</w:t>
            </w:r>
            <w:r w:rsidR="00C74C99" w:rsidRPr="002B660A">
              <w:rPr>
                <w:b/>
                <w:sz w:val="18"/>
                <w:szCs w:val="18"/>
              </w:rPr>
              <w:t>%</w:t>
            </w:r>
            <w:r w:rsidR="00E56AF6" w:rsidRPr="00B81244">
              <w:rPr>
                <w:sz w:val="18"/>
                <w:szCs w:val="18"/>
              </w:rPr>
              <w:t xml:space="preserve"> </w:t>
            </w:r>
            <w:r w:rsidR="00CB7DC6" w:rsidRPr="00B81244">
              <w:rPr>
                <w:sz w:val="18"/>
                <w:szCs w:val="18"/>
              </w:rPr>
              <w:t xml:space="preserve">&amp; </w:t>
            </w:r>
            <w:r w:rsidR="00CB7DC6" w:rsidRPr="002B660A">
              <w:rPr>
                <w:b/>
                <w:sz w:val="18"/>
                <w:szCs w:val="18"/>
              </w:rPr>
              <w:t>100%</w:t>
            </w:r>
            <w:r w:rsidR="00CB7DC6" w:rsidRPr="00B81244">
              <w:rPr>
                <w:sz w:val="18"/>
                <w:szCs w:val="18"/>
              </w:rPr>
              <w:t xml:space="preserve"> </w:t>
            </w:r>
            <w:r w:rsidR="00E56AF6" w:rsidRPr="00B81244">
              <w:rPr>
                <w:sz w:val="18"/>
                <w:szCs w:val="18"/>
              </w:rPr>
              <w:t>retention rate</w:t>
            </w:r>
          </w:p>
        </w:tc>
        <w:tc>
          <w:tcPr>
            <w:tcW w:w="3780" w:type="dxa"/>
          </w:tcPr>
          <w:p w14:paraId="3756F417" w14:textId="77777777" w:rsidR="00C74C99" w:rsidRPr="00B81244" w:rsidRDefault="00E56AF6" w:rsidP="006777A3">
            <w:pPr>
              <w:jc w:val="center"/>
              <w:rPr>
                <w:sz w:val="18"/>
                <w:szCs w:val="18"/>
                <w:highlight w:val="yellow"/>
              </w:rPr>
            </w:pPr>
            <w:r w:rsidRPr="00B81244">
              <w:rPr>
                <w:sz w:val="18"/>
                <w:szCs w:val="18"/>
              </w:rPr>
              <w:t>N</w:t>
            </w:r>
            <w:r w:rsidR="00C74C99" w:rsidRPr="00B81244">
              <w:rPr>
                <w:sz w:val="18"/>
                <w:szCs w:val="18"/>
              </w:rPr>
              <w:t>ational</w:t>
            </w:r>
            <w:r w:rsidR="00BB29D3" w:rsidRPr="00B81244">
              <w:rPr>
                <w:sz w:val="18"/>
                <w:szCs w:val="18"/>
              </w:rPr>
              <w:t xml:space="preserve"> rate</w:t>
            </w:r>
            <w:r w:rsidR="00FD71BE" w:rsidRPr="00B81244">
              <w:rPr>
                <w:sz w:val="18"/>
                <w:szCs w:val="18"/>
              </w:rPr>
              <w:t xml:space="preserve"> </w:t>
            </w:r>
            <w:r w:rsidR="00BB29D3" w:rsidRPr="00B81244">
              <w:rPr>
                <w:sz w:val="18"/>
                <w:szCs w:val="18"/>
              </w:rPr>
              <w:t>70</w:t>
            </w:r>
            <w:r w:rsidR="00E92794" w:rsidRPr="00B81244">
              <w:rPr>
                <w:sz w:val="18"/>
                <w:szCs w:val="18"/>
              </w:rPr>
              <w:t>-83% based on source</w:t>
            </w:r>
          </w:p>
        </w:tc>
      </w:tr>
      <w:tr w:rsidR="00F87152" w14:paraId="5B0241A6" w14:textId="77777777" w:rsidTr="002D708D">
        <w:tc>
          <w:tcPr>
            <w:tcW w:w="11610" w:type="dxa"/>
          </w:tcPr>
          <w:p w14:paraId="09086A00" w14:textId="28C77221" w:rsidR="005847F1" w:rsidRPr="00B81244" w:rsidRDefault="00044F01" w:rsidP="005847F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Employers state that c</w:t>
            </w:r>
            <w:r w:rsidR="007F5802" w:rsidRPr="00B81244">
              <w:rPr>
                <w:rFonts w:cstheme="minorHAnsi"/>
                <w:sz w:val="18"/>
                <w:szCs w:val="18"/>
              </w:rPr>
              <w:t>ompleters</w:t>
            </w:r>
            <w:r w:rsidR="005847F1" w:rsidRPr="00B81244">
              <w:rPr>
                <w:rFonts w:cstheme="minorHAnsi"/>
                <w:sz w:val="18"/>
                <w:szCs w:val="18"/>
              </w:rPr>
              <w:t xml:space="preserve">: (Advanced programs </w:t>
            </w:r>
            <w:r w:rsidR="006777A3" w:rsidRPr="00B81244">
              <w:rPr>
                <w:rFonts w:cstheme="minorHAnsi"/>
                <w:sz w:val="18"/>
                <w:szCs w:val="18"/>
              </w:rPr>
              <w:t>e</w:t>
            </w:r>
            <w:r w:rsidR="005847F1" w:rsidRPr="00B81244">
              <w:rPr>
                <w:rFonts w:cstheme="minorHAnsi"/>
                <w:sz w:val="18"/>
                <w:szCs w:val="18"/>
              </w:rPr>
              <w:t xml:space="preserve">mployer </w:t>
            </w:r>
            <w:r w:rsidR="006777A3" w:rsidRPr="00B81244">
              <w:rPr>
                <w:rFonts w:cstheme="minorHAnsi"/>
                <w:sz w:val="18"/>
                <w:szCs w:val="18"/>
              </w:rPr>
              <w:t>s</w:t>
            </w:r>
            <w:r w:rsidR="005847F1" w:rsidRPr="00B81244">
              <w:rPr>
                <w:rFonts w:cstheme="minorHAnsi"/>
                <w:sz w:val="18"/>
                <w:szCs w:val="18"/>
              </w:rPr>
              <w:t>urvey of 2-5 year out completers</w:t>
            </w:r>
            <w:r w:rsidR="00A63A71">
              <w:rPr>
                <w:rFonts w:cstheme="minorHAnsi"/>
                <w:sz w:val="18"/>
                <w:szCs w:val="18"/>
              </w:rPr>
              <w:t xml:space="preserve"> 2020</w:t>
            </w:r>
            <w:r w:rsidR="005847F1" w:rsidRPr="00B81244">
              <w:rPr>
                <w:rFonts w:cstheme="minorHAnsi"/>
                <w:sz w:val="18"/>
                <w:szCs w:val="18"/>
              </w:rPr>
              <w:t>)</w:t>
            </w:r>
          </w:p>
          <w:p w14:paraId="17627019" w14:textId="042DECDE" w:rsidR="002344E6" w:rsidRPr="002344E6" w:rsidRDefault="002344E6" w:rsidP="009A526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344E6">
              <w:rPr>
                <w:sz w:val="18"/>
                <w:szCs w:val="18"/>
              </w:rPr>
              <w:t xml:space="preserve">apply </w:t>
            </w:r>
            <w:r w:rsidR="005847F1" w:rsidRPr="002344E6">
              <w:rPr>
                <w:sz w:val="18"/>
                <w:szCs w:val="18"/>
              </w:rPr>
              <w:t>data literacy; use research and understanding of research data methodologies</w:t>
            </w:r>
            <w:r w:rsidRPr="002344E6">
              <w:rPr>
                <w:sz w:val="18"/>
                <w:szCs w:val="18"/>
              </w:rPr>
              <w:t>; analyze data to develop supportive school environments</w:t>
            </w:r>
          </w:p>
          <w:p w14:paraId="70E4C08F" w14:textId="4BF5F38E" w:rsidR="002344E6" w:rsidRPr="002344E6" w:rsidRDefault="002344E6" w:rsidP="009A526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promote effective technologies</w:t>
            </w:r>
          </w:p>
          <w:p w14:paraId="47624DC8" w14:textId="77777777" w:rsidR="002344E6" w:rsidRPr="002344E6" w:rsidRDefault="005847F1" w:rsidP="005847F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81244">
              <w:rPr>
                <w:sz w:val="18"/>
                <w:szCs w:val="18"/>
              </w:rPr>
              <w:t>collaborat</w:t>
            </w:r>
            <w:r w:rsidR="002344E6">
              <w:rPr>
                <w:sz w:val="18"/>
                <w:szCs w:val="18"/>
              </w:rPr>
              <w:t>e with families, colleagues, community in decision making</w:t>
            </w:r>
          </w:p>
          <w:p w14:paraId="1468433B" w14:textId="358D7E74" w:rsidR="007F5802" w:rsidRPr="002344E6" w:rsidRDefault="002344E6" w:rsidP="005847F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strive for equity of educational opportunity/culturally responsive practices</w:t>
            </w:r>
            <w:r w:rsidR="007F5802" w:rsidRPr="00B81244">
              <w:rPr>
                <w:sz w:val="18"/>
                <w:szCs w:val="18"/>
              </w:rPr>
              <w:t xml:space="preserve"> </w:t>
            </w:r>
          </w:p>
          <w:p w14:paraId="7EE7D7CA" w14:textId="736715FC" w:rsidR="00F87152" w:rsidRPr="00B81244" w:rsidRDefault="002344E6" w:rsidP="002344E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demonstrates and embodies professional conduct, attitude, work ethic</w:t>
            </w:r>
          </w:p>
        </w:tc>
        <w:tc>
          <w:tcPr>
            <w:tcW w:w="5850" w:type="dxa"/>
          </w:tcPr>
          <w:p w14:paraId="1F4E6AC7" w14:textId="0EFF3BA6" w:rsidR="00F87152" w:rsidRPr="00B81244" w:rsidRDefault="002344E6" w:rsidP="002344E6">
            <w:pPr>
              <w:jc w:val="center"/>
              <w:rPr>
                <w:sz w:val="18"/>
                <w:szCs w:val="18"/>
              </w:rPr>
            </w:pPr>
            <w:r w:rsidRPr="002344E6">
              <w:rPr>
                <w:b/>
                <w:sz w:val="18"/>
                <w:szCs w:val="18"/>
              </w:rPr>
              <w:t>100%</w:t>
            </w:r>
            <w:r w:rsidR="005847F1" w:rsidRPr="002344E6">
              <w:rPr>
                <w:sz w:val="18"/>
                <w:szCs w:val="18"/>
              </w:rPr>
              <w:t xml:space="preserve"> </w:t>
            </w:r>
            <w:r w:rsidR="00581E87" w:rsidRPr="002344E6">
              <w:rPr>
                <w:sz w:val="18"/>
                <w:szCs w:val="18"/>
              </w:rPr>
              <w:t xml:space="preserve">rated </w:t>
            </w:r>
            <w:r w:rsidR="005847F1" w:rsidRPr="002344E6">
              <w:rPr>
                <w:sz w:val="18"/>
                <w:szCs w:val="18"/>
              </w:rPr>
              <w:t>strongly agree</w:t>
            </w:r>
          </w:p>
        </w:tc>
        <w:tc>
          <w:tcPr>
            <w:tcW w:w="3780" w:type="dxa"/>
          </w:tcPr>
          <w:p w14:paraId="1E631AA7" w14:textId="77777777" w:rsidR="00F87152" w:rsidRPr="00B81244" w:rsidRDefault="005847F1" w:rsidP="00E92794">
            <w:pPr>
              <w:jc w:val="center"/>
              <w:rPr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Comparison data not available</w:t>
            </w:r>
          </w:p>
        </w:tc>
      </w:tr>
      <w:tr w:rsidR="008E02DC" w14:paraId="2EAC3D8C" w14:textId="77777777" w:rsidTr="002D708D">
        <w:tc>
          <w:tcPr>
            <w:tcW w:w="21240" w:type="dxa"/>
            <w:gridSpan w:val="3"/>
            <w:shd w:val="clear" w:color="auto" w:fill="CC99FF"/>
          </w:tcPr>
          <w:p w14:paraId="009D5400" w14:textId="77777777" w:rsidR="008E02DC" w:rsidRDefault="008E02DC" w:rsidP="00B811CB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8E02DC">
              <w:rPr>
                <w:rFonts w:ascii="Arial" w:hAnsi="Arial" w:cs="Arial"/>
                <w:b/>
                <w:sz w:val="22"/>
                <w:szCs w:val="22"/>
              </w:rPr>
              <w:t>Satisfaction of completers &amp; employment milestones</w:t>
            </w:r>
            <w:r w:rsidR="00D74F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C2AC7" w14:paraId="051C5D6E" w14:textId="77777777" w:rsidTr="002D708D">
        <w:tc>
          <w:tcPr>
            <w:tcW w:w="11610" w:type="dxa"/>
          </w:tcPr>
          <w:p w14:paraId="20C1EA85" w14:textId="77777777" w:rsidR="00B811CB" w:rsidRPr="00B81244" w:rsidRDefault="00912321" w:rsidP="00AC2AC7">
            <w:pPr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About their preparation, completers believe that they</w:t>
            </w:r>
            <w:r w:rsidR="00B811CB" w:rsidRPr="00B81244">
              <w:rPr>
                <w:rFonts w:cstheme="minorHAnsi"/>
                <w:sz w:val="18"/>
                <w:szCs w:val="18"/>
              </w:rPr>
              <w:t xml:space="preserve">: (Initial </w:t>
            </w:r>
            <w:r w:rsidR="006777A3" w:rsidRPr="00B81244">
              <w:rPr>
                <w:rFonts w:cstheme="minorHAnsi"/>
                <w:sz w:val="18"/>
                <w:szCs w:val="18"/>
              </w:rPr>
              <w:t>l</w:t>
            </w:r>
            <w:r w:rsidR="00B811CB" w:rsidRPr="00B81244">
              <w:rPr>
                <w:rFonts w:cstheme="minorHAnsi"/>
                <w:sz w:val="18"/>
                <w:szCs w:val="18"/>
              </w:rPr>
              <w:t xml:space="preserve">icensure </w:t>
            </w:r>
            <w:r w:rsidR="006777A3" w:rsidRPr="00B81244">
              <w:rPr>
                <w:rFonts w:cstheme="minorHAnsi"/>
                <w:sz w:val="18"/>
                <w:szCs w:val="18"/>
              </w:rPr>
              <w:t>a</w:t>
            </w:r>
            <w:r w:rsidR="00B811CB" w:rsidRPr="00B81244">
              <w:rPr>
                <w:rFonts w:cstheme="minorHAnsi"/>
                <w:sz w:val="18"/>
                <w:szCs w:val="18"/>
              </w:rPr>
              <w:t xml:space="preserve">lumni </w:t>
            </w:r>
            <w:r w:rsidR="006777A3" w:rsidRPr="00B81244">
              <w:rPr>
                <w:rFonts w:cstheme="minorHAnsi"/>
                <w:sz w:val="18"/>
                <w:szCs w:val="18"/>
              </w:rPr>
              <w:t>s</w:t>
            </w:r>
            <w:r w:rsidR="00B811CB" w:rsidRPr="00B81244">
              <w:rPr>
                <w:rFonts w:cstheme="minorHAnsi"/>
                <w:sz w:val="18"/>
                <w:szCs w:val="18"/>
              </w:rPr>
              <w:t>urvey of completers in formal evaluation year</w:t>
            </w:r>
            <w:r w:rsidR="002B660A">
              <w:rPr>
                <w:rFonts w:cstheme="minorHAnsi"/>
                <w:sz w:val="18"/>
                <w:szCs w:val="18"/>
              </w:rPr>
              <w:t xml:space="preserve"> 2020</w:t>
            </w:r>
            <w:r w:rsidR="00B811CB" w:rsidRPr="00B81244">
              <w:rPr>
                <w:rFonts w:cstheme="minorHAnsi"/>
                <w:sz w:val="18"/>
                <w:szCs w:val="18"/>
              </w:rPr>
              <w:t>)</w:t>
            </w:r>
          </w:p>
          <w:p w14:paraId="4A4EBA4F" w14:textId="77777777" w:rsidR="00B811CB" w:rsidRPr="00B81244" w:rsidRDefault="00AC2AC7" w:rsidP="00B811C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have the content knowledge for specialty area</w:t>
            </w:r>
          </w:p>
          <w:p w14:paraId="494E3D8E" w14:textId="77777777" w:rsidR="00B811CB" w:rsidRPr="00B81244" w:rsidRDefault="00912321" w:rsidP="00B811C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have the ability</w:t>
            </w:r>
            <w:r w:rsidR="006777A3" w:rsidRPr="00B81244">
              <w:rPr>
                <w:rFonts w:cstheme="minorHAnsi"/>
                <w:sz w:val="18"/>
                <w:szCs w:val="18"/>
              </w:rPr>
              <w:t xml:space="preserve"> to </w:t>
            </w:r>
            <w:r w:rsidR="00B811CB" w:rsidRPr="00B81244">
              <w:rPr>
                <w:rFonts w:cstheme="minorHAnsi"/>
                <w:sz w:val="18"/>
                <w:szCs w:val="18"/>
              </w:rPr>
              <w:t xml:space="preserve">use </w:t>
            </w:r>
            <w:r w:rsidR="002B660A">
              <w:rPr>
                <w:rFonts w:cstheme="minorHAnsi"/>
                <w:sz w:val="18"/>
                <w:szCs w:val="18"/>
              </w:rPr>
              <w:t>technology</w:t>
            </w:r>
            <w:r w:rsidR="00B811CB" w:rsidRPr="00B81244">
              <w:rPr>
                <w:rFonts w:cstheme="minorHAnsi"/>
                <w:sz w:val="18"/>
                <w:szCs w:val="18"/>
              </w:rPr>
              <w:t xml:space="preserve"> </w:t>
            </w:r>
            <w:r w:rsidR="002B660A">
              <w:rPr>
                <w:rFonts w:cstheme="minorHAnsi"/>
                <w:sz w:val="18"/>
                <w:szCs w:val="18"/>
              </w:rPr>
              <w:t xml:space="preserve">to monitor student learning and use data to adjust instruction </w:t>
            </w:r>
          </w:p>
          <w:p w14:paraId="599C5271" w14:textId="77777777" w:rsidR="00AC2AC7" w:rsidRPr="00B81244" w:rsidRDefault="00912321" w:rsidP="00B811C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 xml:space="preserve">can </w:t>
            </w:r>
            <w:r w:rsidR="00B811CB" w:rsidRPr="00B81244">
              <w:rPr>
                <w:rFonts w:cstheme="minorHAnsi"/>
                <w:sz w:val="18"/>
                <w:szCs w:val="18"/>
              </w:rPr>
              <w:t>effectively make connections between content &amp; real life application by encouraging students to think critically &amp; problem solve</w:t>
            </w:r>
            <w:r w:rsidR="00AC2AC7" w:rsidRPr="00B8124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850" w:type="dxa"/>
          </w:tcPr>
          <w:p w14:paraId="5D139B6E" w14:textId="5ACC7157" w:rsidR="00AC2AC7" w:rsidRPr="00B81244" w:rsidRDefault="002B660A" w:rsidP="00E579AD">
            <w:pPr>
              <w:jc w:val="center"/>
              <w:rPr>
                <w:sz w:val="18"/>
                <w:szCs w:val="18"/>
              </w:rPr>
            </w:pPr>
            <w:r w:rsidRPr="002B660A">
              <w:rPr>
                <w:b/>
                <w:sz w:val="18"/>
                <w:szCs w:val="18"/>
              </w:rPr>
              <w:t>100</w:t>
            </w:r>
            <w:r w:rsidR="00AC2AC7" w:rsidRPr="002B660A">
              <w:rPr>
                <w:b/>
                <w:sz w:val="18"/>
                <w:szCs w:val="18"/>
              </w:rPr>
              <w:t>%</w:t>
            </w:r>
            <w:r w:rsidR="00AC2AC7" w:rsidRPr="00B81244">
              <w:rPr>
                <w:sz w:val="18"/>
                <w:szCs w:val="18"/>
              </w:rPr>
              <w:t xml:space="preserve"> </w:t>
            </w:r>
            <w:r w:rsidR="00581E87" w:rsidRPr="00B81244">
              <w:rPr>
                <w:sz w:val="18"/>
                <w:szCs w:val="18"/>
              </w:rPr>
              <w:t xml:space="preserve">rated </w:t>
            </w:r>
            <w:r w:rsidR="00AC2AC7" w:rsidRPr="00B81244">
              <w:rPr>
                <w:sz w:val="18"/>
                <w:szCs w:val="18"/>
              </w:rPr>
              <w:t>strongly agree</w:t>
            </w:r>
            <w:r w:rsidR="00E579AD">
              <w:rPr>
                <w:sz w:val="18"/>
                <w:szCs w:val="18"/>
              </w:rPr>
              <w:t>/agree</w:t>
            </w:r>
          </w:p>
        </w:tc>
        <w:tc>
          <w:tcPr>
            <w:tcW w:w="3780" w:type="dxa"/>
          </w:tcPr>
          <w:p w14:paraId="543EB7C2" w14:textId="77777777" w:rsidR="00AC2AC7" w:rsidRPr="00B81244" w:rsidRDefault="00AC2AC7" w:rsidP="00AC2AC7">
            <w:pPr>
              <w:jc w:val="center"/>
              <w:rPr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State does not administer survey</w:t>
            </w:r>
          </w:p>
        </w:tc>
      </w:tr>
      <w:tr w:rsidR="00AC2AC7" w14:paraId="79C7321E" w14:textId="77777777" w:rsidTr="002D708D">
        <w:tc>
          <w:tcPr>
            <w:tcW w:w="11610" w:type="dxa"/>
          </w:tcPr>
          <w:p w14:paraId="2C38F12C" w14:textId="77777777" w:rsidR="00AC2AC7" w:rsidRPr="00B81244" w:rsidRDefault="00AC2AC7" w:rsidP="00A843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Receiv</w:t>
            </w:r>
            <w:r w:rsidR="00B44830" w:rsidRPr="00B81244">
              <w:rPr>
                <w:rFonts w:cstheme="minorHAnsi"/>
                <w:sz w:val="18"/>
                <w:szCs w:val="18"/>
              </w:rPr>
              <w:t>ed</w:t>
            </w:r>
            <w:r w:rsidRPr="00B81244">
              <w:rPr>
                <w:rFonts w:cstheme="minorHAnsi"/>
                <w:sz w:val="18"/>
                <w:szCs w:val="18"/>
              </w:rPr>
              <w:t xml:space="preserve"> teaching awards </w:t>
            </w:r>
            <w:r w:rsidR="00690F30" w:rsidRPr="00B81244">
              <w:rPr>
                <w:rFonts w:cstheme="minorHAnsi"/>
                <w:sz w:val="18"/>
                <w:szCs w:val="18"/>
              </w:rPr>
              <w:t xml:space="preserve">(Initial </w:t>
            </w:r>
            <w:r w:rsidR="006777A3" w:rsidRPr="00B81244">
              <w:rPr>
                <w:rFonts w:cstheme="minorHAnsi"/>
                <w:sz w:val="18"/>
                <w:szCs w:val="18"/>
              </w:rPr>
              <w:t>l</w:t>
            </w:r>
            <w:r w:rsidR="00690F30" w:rsidRPr="00B81244">
              <w:rPr>
                <w:rFonts w:cstheme="minorHAnsi"/>
                <w:sz w:val="18"/>
                <w:szCs w:val="18"/>
              </w:rPr>
              <w:t xml:space="preserve">icensure </w:t>
            </w:r>
            <w:r w:rsidR="006777A3" w:rsidRPr="00B81244">
              <w:rPr>
                <w:rFonts w:cstheme="minorHAnsi"/>
                <w:sz w:val="18"/>
                <w:szCs w:val="18"/>
              </w:rPr>
              <w:t>a</w:t>
            </w:r>
            <w:r w:rsidR="00690F30" w:rsidRPr="00B81244">
              <w:rPr>
                <w:rFonts w:cstheme="minorHAnsi"/>
                <w:sz w:val="18"/>
                <w:szCs w:val="18"/>
              </w:rPr>
              <w:t xml:space="preserve">lumni </w:t>
            </w:r>
            <w:r w:rsidR="006777A3" w:rsidRPr="00B81244">
              <w:rPr>
                <w:rFonts w:cstheme="minorHAnsi"/>
                <w:sz w:val="18"/>
                <w:szCs w:val="18"/>
              </w:rPr>
              <w:t>s</w:t>
            </w:r>
            <w:r w:rsidR="00690F30" w:rsidRPr="00B81244">
              <w:rPr>
                <w:rFonts w:cstheme="minorHAnsi"/>
                <w:sz w:val="18"/>
                <w:szCs w:val="18"/>
              </w:rPr>
              <w:t>urvey</w:t>
            </w:r>
            <w:r w:rsidR="00B811CB" w:rsidRPr="00B81244">
              <w:rPr>
                <w:rFonts w:cstheme="minorHAnsi"/>
                <w:sz w:val="18"/>
                <w:szCs w:val="18"/>
              </w:rPr>
              <w:t xml:space="preserve"> of completers in formal evaluation year</w:t>
            </w:r>
            <w:r w:rsidR="00A84322">
              <w:rPr>
                <w:rFonts w:cstheme="minorHAnsi"/>
                <w:sz w:val="18"/>
                <w:szCs w:val="18"/>
              </w:rPr>
              <w:t xml:space="preserve"> (2020)</w:t>
            </w:r>
          </w:p>
        </w:tc>
        <w:tc>
          <w:tcPr>
            <w:tcW w:w="5850" w:type="dxa"/>
          </w:tcPr>
          <w:p w14:paraId="1F88DEE8" w14:textId="77777777" w:rsidR="00AC2AC7" w:rsidRPr="00B81244" w:rsidRDefault="00AC2AC7" w:rsidP="00A84322">
            <w:pPr>
              <w:jc w:val="center"/>
              <w:rPr>
                <w:sz w:val="18"/>
                <w:szCs w:val="18"/>
              </w:rPr>
            </w:pPr>
            <w:r w:rsidRPr="00A84322">
              <w:rPr>
                <w:b/>
                <w:sz w:val="18"/>
                <w:szCs w:val="18"/>
              </w:rPr>
              <w:t>4</w:t>
            </w:r>
            <w:r w:rsidR="00A84322" w:rsidRPr="00533EC4">
              <w:rPr>
                <w:b/>
                <w:sz w:val="18"/>
                <w:szCs w:val="18"/>
              </w:rPr>
              <w:t>5</w:t>
            </w:r>
            <w:r w:rsidRPr="00533EC4">
              <w:rPr>
                <w:b/>
                <w:sz w:val="18"/>
                <w:szCs w:val="18"/>
              </w:rPr>
              <w:t>%</w:t>
            </w:r>
            <w:r w:rsidR="00581E87" w:rsidRPr="00B812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</w:tcPr>
          <w:p w14:paraId="60DC2D6A" w14:textId="77777777" w:rsidR="00AC2AC7" w:rsidRPr="00B81244" w:rsidRDefault="00AC2AC7" w:rsidP="00AC2AC7">
            <w:pPr>
              <w:jc w:val="center"/>
              <w:rPr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State does not administer survey</w:t>
            </w:r>
          </w:p>
        </w:tc>
      </w:tr>
      <w:tr w:rsidR="00B811CB" w14:paraId="2739AA53" w14:textId="77777777" w:rsidTr="002D708D">
        <w:tc>
          <w:tcPr>
            <w:tcW w:w="11610" w:type="dxa"/>
          </w:tcPr>
          <w:p w14:paraId="69DA9757" w14:textId="7AD3F724" w:rsidR="00B811CB" w:rsidRPr="00B81244" w:rsidRDefault="00912321" w:rsidP="00AC2AC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 xml:space="preserve">About their preparation, completers believe that they: </w:t>
            </w:r>
            <w:r w:rsidR="00C35135" w:rsidRPr="00B81244">
              <w:rPr>
                <w:rFonts w:cstheme="minorHAnsi"/>
                <w:sz w:val="18"/>
                <w:szCs w:val="18"/>
              </w:rPr>
              <w:t xml:space="preserve">(Advanced programs </w:t>
            </w:r>
            <w:r w:rsidR="006777A3" w:rsidRPr="00B81244">
              <w:rPr>
                <w:rFonts w:cstheme="minorHAnsi"/>
                <w:sz w:val="18"/>
                <w:szCs w:val="18"/>
              </w:rPr>
              <w:t>a</w:t>
            </w:r>
            <w:r w:rsidR="00C35135" w:rsidRPr="00B81244">
              <w:rPr>
                <w:rFonts w:cstheme="minorHAnsi"/>
                <w:sz w:val="18"/>
                <w:szCs w:val="18"/>
              </w:rPr>
              <w:t>lumni Survey of 2-5 year out completers</w:t>
            </w:r>
            <w:r w:rsidR="002D708D">
              <w:rPr>
                <w:rFonts w:cstheme="minorHAnsi"/>
                <w:sz w:val="18"/>
                <w:szCs w:val="18"/>
              </w:rPr>
              <w:t xml:space="preserve"> 2020</w:t>
            </w:r>
            <w:r w:rsidR="00C35135" w:rsidRPr="00B81244">
              <w:rPr>
                <w:rFonts w:cstheme="minorHAnsi"/>
                <w:sz w:val="18"/>
                <w:szCs w:val="18"/>
              </w:rPr>
              <w:t>)</w:t>
            </w:r>
          </w:p>
          <w:p w14:paraId="01ECDAEC" w14:textId="77777777" w:rsidR="00F710FD" w:rsidRPr="00B81244" w:rsidRDefault="00F710FD" w:rsidP="00F710F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 xml:space="preserve">have the content knowledge </w:t>
            </w:r>
            <w:r w:rsidR="0082795F" w:rsidRPr="00B81244">
              <w:rPr>
                <w:rFonts w:cstheme="minorHAnsi"/>
                <w:sz w:val="18"/>
                <w:szCs w:val="18"/>
              </w:rPr>
              <w:t>for area of specialization</w:t>
            </w:r>
          </w:p>
          <w:p w14:paraId="57BB2DF6" w14:textId="77777777" w:rsidR="00E579AD" w:rsidRPr="002344E6" w:rsidRDefault="00E579AD" w:rsidP="00E579A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344E6">
              <w:rPr>
                <w:sz w:val="18"/>
                <w:szCs w:val="18"/>
              </w:rPr>
              <w:t>apply data literacy; use research and understanding of research data methodologies; analyze data to develop supportive school environments</w:t>
            </w:r>
          </w:p>
          <w:p w14:paraId="22E36CD7" w14:textId="61D57106" w:rsidR="00C35135" w:rsidRPr="00B81244" w:rsidRDefault="00E579AD" w:rsidP="00F710F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use/support applications of technology to enhance learning and/or effective leadership</w:t>
            </w:r>
          </w:p>
          <w:p w14:paraId="09D327E2" w14:textId="073821A5" w:rsidR="00ED685F" w:rsidRPr="00B81244" w:rsidRDefault="00E579AD" w:rsidP="005B782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communicate with parents/families/others to promote student learning</w:t>
            </w:r>
          </w:p>
        </w:tc>
        <w:tc>
          <w:tcPr>
            <w:tcW w:w="5850" w:type="dxa"/>
          </w:tcPr>
          <w:p w14:paraId="04ADD04A" w14:textId="4853FD92" w:rsidR="00B811CB" w:rsidRPr="00B81244" w:rsidRDefault="00E579AD" w:rsidP="00684E91">
            <w:pPr>
              <w:jc w:val="center"/>
              <w:rPr>
                <w:sz w:val="18"/>
                <w:szCs w:val="18"/>
              </w:rPr>
            </w:pPr>
            <w:r w:rsidRPr="00E579AD">
              <w:rPr>
                <w:b/>
                <w:sz w:val="18"/>
                <w:szCs w:val="18"/>
              </w:rPr>
              <w:t>100</w:t>
            </w:r>
            <w:r w:rsidR="00F710FD" w:rsidRPr="00E579AD">
              <w:rPr>
                <w:b/>
                <w:sz w:val="18"/>
                <w:szCs w:val="18"/>
              </w:rPr>
              <w:t>%</w:t>
            </w:r>
            <w:r w:rsidR="00F710FD" w:rsidRPr="00E579AD">
              <w:rPr>
                <w:sz w:val="18"/>
                <w:szCs w:val="18"/>
              </w:rPr>
              <w:t xml:space="preserve"> </w:t>
            </w:r>
            <w:r w:rsidR="00581E87" w:rsidRPr="00E579AD">
              <w:rPr>
                <w:sz w:val="18"/>
                <w:szCs w:val="18"/>
              </w:rPr>
              <w:t xml:space="preserve">rated </w:t>
            </w:r>
            <w:r w:rsidR="00F710FD" w:rsidRPr="00E579AD">
              <w:rPr>
                <w:sz w:val="18"/>
                <w:szCs w:val="18"/>
              </w:rPr>
              <w:t>strongly agree</w:t>
            </w:r>
            <w:r w:rsidR="00684E91" w:rsidRPr="00E579AD">
              <w:rPr>
                <w:sz w:val="18"/>
                <w:szCs w:val="18"/>
              </w:rPr>
              <w:t>/</w:t>
            </w:r>
            <w:r w:rsidR="00F710FD" w:rsidRPr="00E579AD">
              <w:rPr>
                <w:sz w:val="18"/>
                <w:szCs w:val="18"/>
              </w:rPr>
              <w:t>agree</w:t>
            </w:r>
          </w:p>
        </w:tc>
        <w:tc>
          <w:tcPr>
            <w:tcW w:w="3780" w:type="dxa"/>
          </w:tcPr>
          <w:p w14:paraId="1B1C496D" w14:textId="77777777" w:rsidR="00B811CB" w:rsidRPr="00B81244" w:rsidRDefault="00F710FD" w:rsidP="00AC2A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State does not administer survey</w:t>
            </w:r>
          </w:p>
        </w:tc>
      </w:tr>
      <w:tr w:rsidR="00EA74D3" w14:paraId="64C81192" w14:textId="77777777" w:rsidTr="002D708D">
        <w:tc>
          <w:tcPr>
            <w:tcW w:w="21240" w:type="dxa"/>
            <w:gridSpan w:val="3"/>
            <w:shd w:val="clear" w:color="auto" w:fill="CC99FF"/>
          </w:tcPr>
          <w:p w14:paraId="6A47EFD1" w14:textId="77777777" w:rsidR="00EA74D3" w:rsidRPr="00EA74D3" w:rsidRDefault="00EA74D3" w:rsidP="00FA0AB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EA74D3">
              <w:rPr>
                <w:rFonts w:ascii="Arial" w:hAnsi="Arial" w:cs="Arial"/>
                <w:b/>
                <w:sz w:val="22"/>
                <w:szCs w:val="22"/>
              </w:rPr>
              <w:t>Graduation rates</w:t>
            </w:r>
            <w:r w:rsidR="00A60520">
              <w:rPr>
                <w:rFonts w:ascii="Arial" w:hAnsi="Arial" w:cs="Arial"/>
                <w:b/>
                <w:sz w:val="22"/>
                <w:szCs w:val="22"/>
              </w:rPr>
              <w:t xml:space="preserve"> (Class of </w:t>
            </w:r>
            <w:r w:rsidR="00FA0ABF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A6052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5E4E22" w14:paraId="794F5254" w14:textId="77777777" w:rsidTr="002D708D">
        <w:tc>
          <w:tcPr>
            <w:tcW w:w="11610" w:type="dxa"/>
          </w:tcPr>
          <w:p w14:paraId="6A56F669" w14:textId="7CD43F0C" w:rsidR="00EA74D3" w:rsidRPr="00B81244" w:rsidRDefault="0020064B" w:rsidP="008A161F">
            <w:pPr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C</w:t>
            </w:r>
            <w:r w:rsidR="00EA74D3" w:rsidRPr="00B81244">
              <w:rPr>
                <w:rFonts w:cstheme="minorHAnsi"/>
                <w:sz w:val="18"/>
                <w:szCs w:val="18"/>
              </w:rPr>
              <w:t xml:space="preserve">ompleting </w:t>
            </w:r>
            <w:r w:rsidR="003569DE">
              <w:rPr>
                <w:rFonts w:cstheme="minorHAnsi"/>
                <w:sz w:val="18"/>
                <w:szCs w:val="18"/>
              </w:rPr>
              <w:t xml:space="preserve">undergraduate </w:t>
            </w:r>
            <w:r w:rsidR="008A161F" w:rsidRPr="00B81244">
              <w:rPr>
                <w:rFonts w:cstheme="minorHAnsi"/>
                <w:sz w:val="18"/>
                <w:szCs w:val="18"/>
              </w:rPr>
              <w:t>degree</w:t>
            </w:r>
            <w:r w:rsidR="00EA74D3" w:rsidRPr="00B81244">
              <w:rPr>
                <w:rFonts w:cstheme="minorHAnsi"/>
                <w:sz w:val="18"/>
                <w:szCs w:val="18"/>
              </w:rPr>
              <w:t xml:space="preserve"> program on time based on admission date</w:t>
            </w:r>
            <w:r w:rsidR="00B24DEE" w:rsidRPr="00B81244">
              <w:rPr>
                <w:rFonts w:cstheme="minorHAnsi"/>
                <w:sz w:val="18"/>
                <w:szCs w:val="18"/>
              </w:rPr>
              <w:t xml:space="preserve"> (Department database)</w:t>
            </w:r>
          </w:p>
        </w:tc>
        <w:tc>
          <w:tcPr>
            <w:tcW w:w="5850" w:type="dxa"/>
            <w:shd w:val="clear" w:color="auto" w:fill="auto"/>
          </w:tcPr>
          <w:p w14:paraId="25381B53" w14:textId="77777777" w:rsidR="00EA74D3" w:rsidRPr="00660082" w:rsidRDefault="00EA74D3" w:rsidP="00EA74D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60082">
              <w:rPr>
                <w:rFonts w:cstheme="minorHAnsi"/>
                <w:b/>
                <w:sz w:val="18"/>
                <w:szCs w:val="18"/>
              </w:rPr>
              <w:t>100%</w:t>
            </w:r>
          </w:p>
        </w:tc>
        <w:tc>
          <w:tcPr>
            <w:tcW w:w="3780" w:type="dxa"/>
          </w:tcPr>
          <w:p w14:paraId="747CF852" w14:textId="77777777" w:rsidR="00EA74D3" w:rsidRPr="00B81244" w:rsidRDefault="00EA74D3" w:rsidP="003259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 xml:space="preserve">Comparison data not </w:t>
            </w:r>
            <w:r w:rsidR="00534ECB" w:rsidRPr="00B81244">
              <w:rPr>
                <w:rFonts w:cstheme="minorHAnsi"/>
                <w:sz w:val="18"/>
                <w:szCs w:val="18"/>
              </w:rPr>
              <w:t>app</w:t>
            </w:r>
            <w:r w:rsidR="003259C3" w:rsidRPr="00B81244">
              <w:rPr>
                <w:rFonts w:cstheme="minorHAnsi"/>
                <w:sz w:val="18"/>
                <w:szCs w:val="18"/>
              </w:rPr>
              <w:t>l</w:t>
            </w:r>
            <w:r w:rsidR="00534ECB" w:rsidRPr="00B81244">
              <w:rPr>
                <w:rFonts w:cstheme="minorHAnsi"/>
                <w:sz w:val="18"/>
                <w:szCs w:val="18"/>
              </w:rPr>
              <w:t>icable</w:t>
            </w:r>
          </w:p>
        </w:tc>
      </w:tr>
      <w:tr w:rsidR="00A73719" w14:paraId="3B8C4FF9" w14:textId="77777777" w:rsidTr="002D708D">
        <w:tc>
          <w:tcPr>
            <w:tcW w:w="21240" w:type="dxa"/>
            <w:gridSpan w:val="3"/>
            <w:shd w:val="clear" w:color="auto" w:fill="CC99FF"/>
          </w:tcPr>
          <w:p w14:paraId="73165A1F" w14:textId="0C36883C" w:rsidR="00A73719" w:rsidRPr="00A73719" w:rsidRDefault="00A73719" w:rsidP="006C4A7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  <w:r w:rsidRPr="00A73719">
              <w:rPr>
                <w:rFonts w:ascii="Arial" w:hAnsi="Arial" w:cs="Arial"/>
                <w:b/>
                <w:sz w:val="22"/>
                <w:szCs w:val="22"/>
              </w:rPr>
              <w:t>Ability of completers to meet license requirements</w:t>
            </w:r>
            <w:r w:rsidR="006C4A77">
              <w:rPr>
                <w:rFonts w:ascii="Arial" w:hAnsi="Arial" w:cs="Arial"/>
                <w:b/>
                <w:sz w:val="22"/>
                <w:szCs w:val="22"/>
              </w:rPr>
              <w:t xml:space="preserve"> (Class of 20</w:t>
            </w:r>
            <w:r w:rsidR="00A6052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5E4E22" w14:paraId="73F0C727" w14:textId="77777777" w:rsidTr="002D708D">
        <w:tc>
          <w:tcPr>
            <w:tcW w:w="11610" w:type="dxa"/>
            <w:shd w:val="clear" w:color="auto" w:fill="auto"/>
          </w:tcPr>
          <w:p w14:paraId="10E4CEEA" w14:textId="77777777" w:rsidR="00A73719" w:rsidRPr="00B81244" w:rsidRDefault="0020064B" w:rsidP="0020064B">
            <w:pPr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M</w:t>
            </w:r>
            <w:r w:rsidR="00A43441" w:rsidRPr="00B81244">
              <w:rPr>
                <w:rFonts w:cstheme="minorHAnsi"/>
                <w:sz w:val="18"/>
                <w:szCs w:val="18"/>
              </w:rPr>
              <w:t>eeting all licensure requirements and obtaining license</w:t>
            </w:r>
            <w:r w:rsidR="002162A0" w:rsidRPr="00B81244">
              <w:rPr>
                <w:rFonts w:cstheme="minorHAnsi"/>
                <w:sz w:val="18"/>
                <w:szCs w:val="18"/>
              </w:rPr>
              <w:t xml:space="preserve"> (Department database)</w:t>
            </w:r>
          </w:p>
        </w:tc>
        <w:tc>
          <w:tcPr>
            <w:tcW w:w="5850" w:type="dxa"/>
            <w:shd w:val="clear" w:color="auto" w:fill="auto"/>
          </w:tcPr>
          <w:p w14:paraId="34E2971D" w14:textId="7287187D" w:rsidR="00A73719" w:rsidRPr="00F52653" w:rsidRDefault="00F52653" w:rsidP="00C3573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52653">
              <w:rPr>
                <w:rFonts w:cstheme="minorHAnsi"/>
                <w:b/>
                <w:sz w:val="18"/>
                <w:szCs w:val="18"/>
              </w:rPr>
              <w:t>100%</w:t>
            </w:r>
          </w:p>
        </w:tc>
        <w:tc>
          <w:tcPr>
            <w:tcW w:w="3780" w:type="dxa"/>
            <w:shd w:val="clear" w:color="auto" w:fill="auto"/>
          </w:tcPr>
          <w:p w14:paraId="73CBFE89" w14:textId="77777777" w:rsidR="00A73719" w:rsidRPr="00B81244" w:rsidRDefault="00604346" w:rsidP="00C32E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Comparison data not available</w:t>
            </w:r>
          </w:p>
        </w:tc>
      </w:tr>
      <w:tr w:rsidR="00A73719" w14:paraId="5188613D" w14:textId="77777777" w:rsidTr="002D708D">
        <w:tc>
          <w:tcPr>
            <w:tcW w:w="11610" w:type="dxa"/>
            <w:shd w:val="clear" w:color="auto" w:fill="auto"/>
          </w:tcPr>
          <w:p w14:paraId="771506E5" w14:textId="77777777" w:rsidR="00A73719" w:rsidRPr="00B81244" w:rsidRDefault="0020064B" w:rsidP="00A43441">
            <w:pPr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M</w:t>
            </w:r>
            <w:r w:rsidR="00A43441" w:rsidRPr="00B81244">
              <w:rPr>
                <w:rFonts w:cstheme="minorHAnsi"/>
                <w:sz w:val="18"/>
                <w:szCs w:val="18"/>
              </w:rPr>
              <w:t>astering all domains of state teaching standards</w:t>
            </w:r>
            <w:r w:rsidR="00175734" w:rsidRPr="00B81244">
              <w:rPr>
                <w:rFonts w:cstheme="minorHAnsi"/>
                <w:sz w:val="18"/>
                <w:szCs w:val="18"/>
              </w:rPr>
              <w:t>’ indicators</w:t>
            </w:r>
            <w:r w:rsidR="002162A0" w:rsidRPr="00B81244">
              <w:rPr>
                <w:rFonts w:cstheme="minorHAnsi"/>
                <w:sz w:val="18"/>
                <w:szCs w:val="18"/>
              </w:rPr>
              <w:t xml:space="preserve"> (Department database)</w:t>
            </w:r>
          </w:p>
        </w:tc>
        <w:tc>
          <w:tcPr>
            <w:tcW w:w="5850" w:type="dxa"/>
            <w:shd w:val="clear" w:color="auto" w:fill="auto"/>
          </w:tcPr>
          <w:p w14:paraId="7CB67666" w14:textId="77777777" w:rsidR="00A73719" w:rsidRPr="00F52653" w:rsidRDefault="00895027" w:rsidP="005E4E2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52653">
              <w:rPr>
                <w:rFonts w:cstheme="minorHAnsi"/>
                <w:b/>
                <w:sz w:val="18"/>
                <w:szCs w:val="18"/>
              </w:rPr>
              <w:t>100</w:t>
            </w:r>
            <w:r w:rsidR="005E4E22" w:rsidRPr="00F52653">
              <w:rPr>
                <w:rFonts w:cstheme="minorHAnsi"/>
                <w:b/>
                <w:sz w:val="18"/>
                <w:szCs w:val="18"/>
              </w:rPr>
              <w:t>%</w:t>
            </w:r>
          </w:p>
        </w:tc>
        <w:tc>
          <w:tcPr>
            <w:tcW w:w="3780" w:type="dxa"/>
            <w:shd w:val="clear" w:color="auto" w:fill="auto"/>
          </w:tcPr>
          <w:p w14:paraId="7EE926F4" w14:textId="77777777" w:rsidR="00A73719" w:rsidRPr="00B81244" w:rsidRDefault="00604346" w:rsidP="00C32E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Comparison data not available</w:t>
            </w:r>
          </w:p>
        </w:tc>
      </w:tr>
      <w:tr w:rsidR="00A73719" w14:paraId="6D3FA0CB" w14:textId="77777777" w:rsidTr="002D708D">
        <w:tc>
          <w:tcPr>
            <w:tcW w:w="11610" w:type="dxa"/>
            <w:shd w:val="clear" w:color="auto" w:fill="auto"/>
          </w:tcPr>
          <w:p w14:paraId="78075213" w14:textId="77777777" w:rsidR="00A73719" w:rsidRPr="00B81244" w:rsidRDefault="00A43441" w:rsidP="0020064B">
            <w:pPr>
              <w:jc w:val="both"/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 xml:space="preserve">Praxis </w:t>
            </w:r>
            <w:r w:rsidR="00D11FFB" w:rsidRPr="00B81244">
              <w:rPr>
                <w:rFonts w:cstheme="minorHAnsi"/>
                <w:sz w:val="18"/>
                <w:szCs w:val="18"/>
              </w:rPr>
              <w:t xml:space="preserve">II </w:t>
            </w:r>
            <w:r w:rsidRPr="00B81244">
              <w:rPr>
                <w:rFonts w:cstheme="minorHAnsi"/>
                <w:sz w:val="18"/>
                <w:szCs w:val="18"/>
              </w:rPr>
              <w:t>tests for initial teaching licensure</w:t>
            </w:r>
            <w:r w:rsidR="002162A0" w:rsidRPr="00B81244">
              <w:rPr>
                <w:rFonts w:cstheme="minorHAnsi"/>
                <w:sz w:val="18"/>
                <w:szCs w:val="18"/>
              </w:rPr>
              <w:t xml:space="preserve"> </w:t>
            </w:r>
            <w:r w:rsidR="006777A3" w:rsidRPr="00B81244">
              <w:rPr>
                <w:rFonts w:cstheme="minorHAnsi"/>
                <w:sz w:val="18"/>
                <w:szCs w:val="18"/>
              </w:rPr>
              <w:t>(ETS)</w:t>
            </w:r>
          </w:p>
        </w:tc>
        <w:tc>
          <w:tcPr>
            <w:tcW w:w="5850" w:type="dxa"/>
            <w:shd w:val="clear" w:color="auto" w:fill="auto"/>
          </w:tcPr>
          <w:p w14:paraId="4BE498D7" w14:textId="77777777" w:rsidR="00A73719" w:rsidRPr="00533EC4" w:rsidRDefault="00153BC1" w:rsidP="00E94DE5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E168EF">
              <w:rPr>
                <w:rFonts w:cstheme="minorHAnsi"/>
                <w:b/>
                <w:sz w:val="18"/>
                <w:szCs w:val="18"/>
              </w:rPr>
              <w:t>100</w:t>
            </w:r>
            <w:r w:rsidR="00A43441" w:rsidRPr="00E168EF">
              <w:rPr>
                <w:rFonts w:cstheme="minorHAnsi"/>
                <w:b/>
                <w:sz w:val="18"/>
                <w:szCs w:val="18"/>
              </w:rPr>
              <w:t>%</w:t>
            </w:r>
            <w:r w:rsidR="00A43441" w:rsidRPr="007310B2">
              <w:rPr>
                <w:rFonts w:cstheme="minorHAnsi"/>
                <w:sz w:val="18"/>
                <w:szCs w:val="18"/>
              </w:rPr>
              <w:t xml:space="preserve"> pass rate</w:t>
            </w:r>
          </w:p>
        </w:tc>
        <w:tc>
          <w:tcPr>
            <w:tcW w:w="3780" w:type="dxa"/>
            <w:shd w:val="clear" w:color="auto" w:fill="auto"/>
          </w:tcPr>
          <w:p w14:paraId="1BC8465A" w14:textId="20328858" w:rsidR="00A73719" w:rsidRPr="009B63C2" w:rsidRDefault="009B63C2" w:rsidP="009B63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63C2">
              <w:rPr>
                <w:rFonts w:cstheme="minorHAnsi"/>
                <w:sz w:val="18"/>
                <w:szCs w:val="18"/>
              </w:rPr>
              <w:t>National: 70</w:t>
            </w:r>
            <w:r w:rsidR="002302B7" w:rsidRPr="009B63C2">
              <w:rPr>
                <w:rFonts w:cstheme="minorHAnsi"/>
                <w:sz w:val="18"/>
                <w:szCs w:val="18"/>
              </w:rPr>
              <w:t>%-</w:t>
            </w:r>
            <w:r w:rsidRPr="009B63C2">
              <w:rPr>
                <w:rFonts w:cstheme="minorHAnsi"/>
                <w:sz w:val="18"/>
                <w:szCs w:val="18"/>
              </w:rPr>
              <w:t>87</w:t>
            </w:r>
            <w:r w:rsidR="002302B7" w:rsidRPr="009B63C2">
              <w:rPr>
                <w:rFonts w:cstheme="minorHAnsi"/>
                <w:sz w:val="18"/>
                <w:szCs w:val="18"/>
              </w:rPr>
              <w:t>%</w:t>
            </w:r>
            <w:r w:rsidR="00581E87" w:rsidRPr="009B63C2">
              <w:rPr>
                <w:rFonts w:cstheme="minorHAnsi"/>
                <w:sz w:val="18"/>
                <w:szCs w:val="18"/>
              </w:rPr>
              <w:t xml:space="preserve">; </w:t>
            </w:r>
            <w:r w:rsidR="002302B7" w:rsidRPr="009B63C2">
              <w:rPr>
                <w:rFonts w:cstheme="minorHAnsi"/>
                <w:sz w:val="18"/>
                <w:szCs w:val="18"/>
              </w:rPr>
              <w:t xml:space="preserve">State: </w:t>
            </w:r>
            <w:r w:rsidRPr="009B63C2">
              <w:rPr>
                <w:rFonts w:cstheme="minorHAnsi"/>
                <w:sz w:val="18"/>
                <w:szCs w:val="18"/>
              </w:rPr>
              <w:t>69</w:t>
            </w:r>
            <w:r w:rsidR="002302B7" w:rsidRPr="009B63C2">
              <w:rPr>
                <w:rFonts w:cstheme="minorHAnsi"/>
                <w:sz w:val="18"/>
                <w:szCs w:val="18"/>
              </w:rPr>
              <w:t>%-9</w:t>
            </w:r>
            <w:r w:rsidRPr="009B63C2">
              <w:rPr>
                <w:rFonts w:cstheme="minorHAnsi"/>
                <w:sz w:val="18"/>
                <w:szCs w:val="18"/>
              </w:rPr>
              <w:t>4</w:t>
            </w:r>
            <w:r w:rsidR="002302B7" w:rsidRPr="009B63C2">
              <w:rPr>
                <w:rFonts w:cstheme="minorHAnsi"/>
                <w:sz w:val="18"/>
                <w:szCs w:val="18"/>
              </w:rPr>
              <w:t>%</w:t>
            </w:r>
            <w:r w:rsidR="00581E87" w:rsidRPr="009B63C2">
              <w:rPr>
                <w:rFonts w:cstheme="minorHAnsi"/>
                <w:sz w:val="18"/>
                <w:szCs w:val="18"/>
              </w:rPr>
              <w:t xml:space="preserve"> pass rate</w:t>
            </w:r>
          </w:p>
        </w:tc>
      </w:tr>
      <w:tr w:rsidR="00A73719" w14:paraId="3BAC006D" w14:textId="77777777" w:rsidTr="002D708D">
        <w:tc>
          <w:tcPr>
            <w:tcW w:w="11610" w:type="dxa"/>
            <w:shd w:val="clear" w:color="auto" w:fill="auto"/>
          </w:tcPr>
          <w:p w14:paraId="3D086B21" w14:textId="77777777" w:rsidR="00A73719" w:rsidRPr="00B81244" w:rsidRDefault="00A43441" w:rsidP="00A43441">
            <w:pPr>
              <w:jc w:val="both"/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 xml:space="preserve">Praxis tests for advanced program licensure </w:t>
            </w:r>
            <w:r w:rsidR="002162A0" w:rsidRPr="00B81244">
              <w:rPr>
                <w:rFonts w:cstheme="minorHAnsi"/>
                <w:sz w:val="18"/>
                <w:szCs w:val="18"/>
              </w:rPr>
              <w:t>(ETS)</w:t>
            </w:r>
          </w:p>
        </w:tc>
        <w:tc>
          <w:tcPr>
            <w:tcW w:w="5850" w:type="dxa"/>
            <w:shd w:val="clear" w:color="auto" w:fill="auto"/>
          </w:tcPr>
          <w:p w14:paraId="0702B3AC" w14:textId="0410F219" w:rsidR="00A73719" w:rsidRPr="00533EC4" w:rsidRDefault="00A52A89" w:rsidP="00A43441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E168EF">
              <w:rPr>
                <w:rFonts w:cstheme="minorHAnsi"/>
                <w:b/>
                <w:sz w:val="18"/>
                <w:szCs w:val="18"/>
              </w:rPr>
              <w:t>96</w:t>
            </w:r>
            <w:r w:rsidR="00A43441" w:rsidRPr="00E168EF">
              <w:rPr>
                <w:rFonts w:cstheme="minorHAnsi"/>
                <w:b/>
                <w:sz w:val="18"/>
                <w:szCs w:val="18"/>
              </w:rPr>
              <w:t>%</w:t>
            </w:r>
            <w:r w:rsidR="00D11FFB" w:rsidRPr="00A52A89">
              <w:rPr>
                <w:rFonts w:cstheme="minorHAnsi"/>
                <w:sz w:val="18"/>
                <w:szCs w:val="18"/>
              </w:rPr>
              <w:t xml:space="preserve"> pass rate</w:t>
            </w:r>
          </w:p>
        </w:tc>
        <w:tc>
          <w:tcPr>
            <w:tcW w:w="3780" w:type="dxa"/>
            <w:shd w:val="clear" w:color="auto" w:fill="auto"/>
          </w:tcPr>
          <w:p w14:paraId="0DB3896E" w14:textId="2AD3B129" w:rsidR="00A73719" w:rsidRPr="005E7463" w:rsidRDefault="004E4CEA" w:rsidP="006D2491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6D2491">
              <w:rPr>
                <w:rFonts w:cstheme="minorHAnsi"/>
                <w:sz w:val="18"/>
                <w:szCs w:val="18"/>
              </w:rPr>
              <w:t>N</w:t>
            </w:r>
            <w:r w:rsidR="00D11FFB" w:rsidRPr="006D2491">
              <w:rPr>
                <w:rFonts w:cstheme="minorHAnsi"/>
                <w:sz w:val="18"/>
                <w:szCs w:val="18"/>
              </w:rPr>
              <w:t>ational: 7</w:t>
            </w:r>
            <w:r w:rsidR="006D2491" w:rsidRPr="006D2491">
              <w:rPr>
                <w:rFonts w:cstheme="minorHAnsi"/>
                <w:sz w:val="18"/>
                <w:szCs w:val="18"/>
              </w:rPr>
              <w:t>5</w:t>
            </w:r>
            <w:r w:rsidR="00D11FFB" w:rsidRPr="006D2491">
              <w:rPr>
                <w:rFonts w:cstheme="minorHAnsi"/>
                <w:sz w:val="18"/>
                <w:szCs w:val="18"/>
              </w:rPr>
              <w:t>%-9</w:t>
            </w:r>
            <w:r w:rsidR="006D2491" w:rsidRPr="006D2491">
              <w:rPr>
                <w:rFonts w:cstheme="minorHAnsi"/>
                <w:sz w:val="18"/>
                <w:szCs w:val="18"/>
              </w:rPr>
              <w:t>5</w:t>
            </w:r>
            <w:r w:rsidR="00D11FFB" w:rsidRPr="006D2491">
              <w:rPr>
                <w:rFonts w:cstheme="minorHAnsi"/>
                <w:sz w:val="18"/>
                <w:szCs w:val="18"/>
              </w:rPr>
              <w:t>%</w:t>
            </w:r>
            <w:r w:rsidR="00581E87" w:rsidRPr="006D2491">
              <w:rPr>
                <w:rFonts w:cstheme="minorHAnsi"/>
                <w:sz w:val="18"/>
                <w:szCs w:val="18"/>
              </w:rPr>
              <w:t xml:space="preserve">; </w:t>
            </w:r>
            <w:r w:rsidR="00D11FFB" w:rsidRPr="006D2491">
              <w:rPr>
                <w:rFonts w:cstheme="minorHAnsi"/>
                <w:sz w:val="18"/>
                <w:szCs w:val="18"/>
              </w:rPr>
              <w:t>State: 8</w:t>
            </w:r>
            <w:r w:rsidR="006D2491" w:rsidRPr="006D2491">
              <w:rPr>
                <w:rFonts w:cstheme="minorHAnsi"/>
                <w:sz w:val="18"/>
                <w:szCs w:val="18"/>
              </w:rPr>
              <w:t>2</w:t>
            </w:r>
            <w:r w:rsidR="00D11FFB" w:rsidRPr="006D2491">
              <w:rPr>
                <w:rFonts w:cstheme="minorHAnsi"/>
                <w:sz w:val="18"/>
                <w:szCs w:val="18"/>
              </w:rPr>
              <w:t>%-</w:t>
            </w:r>
            <w:r w:rsidR="006D2491" w:rsidRPr="006D2491">
              <w:rPr>
                <w:rFonts w:cstheme="minorHAnsi"/>
                <w:sz w:val="18"/>
                <w:szCs w:val="18"/>
              </w:rPr>
              <w:t>100</w:t>
            </w:r>
            <w:r w:rsidR="00D11FFB" w:rsidRPr="006D2491">
              <w:rPr>
                <w:rFonts w:cstheme="minorHAnsi"/>
                <w:sz w:val="18"/>
                <w:szCs w:val="18"/>
              </w:rPr>
              <w:t>%</w:t>
            </w:r>
            <w:r w:rsidR="00581E87" w:rsidRPr="006D2491">
              <w:rPr>
                <w:rFonts w:cstheme="minorHAnsi"/>
                <w:sz w:val="18"/>
                <w:szCs w:val="18"/>
              </w:rPr>
              <w:t xml:space="preserve"> pass rate</w:t>
            </w:r>
          </w:p>
        </w:tc>
      </w:tr>
      <w:tr w:rsidR="00EA74D3" w14:paraId="1EE05752" w14:textId="77777777" w:rsidTr="002D708D">
        <w:tc>
          <w:tcPr>
            <w:tcW w:w="21240" w:type="dxa"/>
            <w:gridSpan w:val="3"/>
            <w:shd w:val="clear" w:color="auto" w:fill="CC99FF"/>
          </w:tcPr>
          <w:p w14:paraId="509929AB" w14:textId="3D720120" w:rsidR="00EA74D3" w:rsidRPr="00EA74D3" w:rsidRDefault="00EA74D3" w:rsidP="00DF3A9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  <w:r w:rsidRPr="00EA74D3">
              <w:rPr>
                <w:rFonts w:ascii="Arial" w:hAnsi="Arial" w:cs="Arial"/>
                <w:b/>
                <w:sz w:val="22"/>
                <w:szCs w:val="22"/>
              </w:rPr>
              <w:t xml:space="preserve">Ability of completers to </w:t>
            </w:r>
            <w:r w:rsidR="00D30542">
              <w:rPr>
                <w:rFonts w:ascii="Arial" w:hAnsi="Arial" w:cs="Arial"/>
                <w:b/>
                <w:sz w:val="22"/>
                <w:szCs w:val="22"/>
              </w:rPr>
              <w:t>be hired in education positions for which they have prepared</w:t>
            </w:r>
            <w:r w:rsidR="00A60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5463D" w14:paraId="6161000B" w14:textId="77777777" w:rsidTr="00925848">
        <w:tc>
          <w:tcPr>
            <w:tcW w:w="11610" w:type="dxa"/>
          </w:tcPr>
          <w:p w14:paraId="1F82A23C" w14:textId="424CDA80" w:rsidR="00EA74D3" w:rsidRPr="00B81244" w:rsidRDefault="00B53040" w:rsidP="00DF3A9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 xml:space="preserve">Teacher licensure completers </w:t>
            </w:r>
            <w:r w:rsidR="00925848">
              <w:rPr>
                <w:rFonts w:cstheme="minorHAnsi"/>
                <w:sz w:val="18"/>
                <w:szCs w:val="18"/>
              </w:rPr>
              <w:t xml:space="preserve">seeking teaching positions </w:t>
            </w:r>
            <w:r w:rsidRPr="00B81244">
              <w:rPr>
                <w:rFonts w:cstheme="minorHAnsi"/>
                <w:sz w:val="18"/>
                <w:szCs w:val="18"/>
              </w:rPr>
              <w:t>hired in first year of completion</w:t>
            </w:r>
            <w:r w:rsidR="003F12B8">
              <w:rPr>
                <w:rFonts w:cstheme="minorHAnsi"/>
                <w:sz w:val="18"/>
                <w:szCs w:val="18"/>
              </w:rPr>
              <w:t xml:space="preserve"> </w:t>
            </w:r>
            <w:r w:rsidR="006C4A77">
              <w:rPr>
                <w:rFonts w:cstheme="minorHAnsi"/>
                <w:sz w:val="18"/>
                <w:szCs w:val="18"/>
              </w:rPr>
              <w:t>(</w:t>
            </w:r>
            <w:r w:rsidR="00B24DEE" w:rsidRPr="00B81244">
              <w:rPr>
                <w:rFonts w:cstheme="minorHAnsi"/>
                <w:sz w:val="18"/>
                <w:szCs w:val="18"/>
              </w:rPr>
              <w:t>Department database</w:t>
            </w:r>
            <w:r w:rsidR="00DF3A96">
              <w:rPr>
                <w:rFonts w:cstheme="minorHAnsi"/>
                <w:sz w:val="18"/>
                <w:szCs w:val="18"/>
              </w:rPr>
              <w:t xml:space="preserve"> Class of 2020)</w:t>
            </w:r>
          </w:p>
        </w:tc>
        <w:tc>
          <w:tcPr>
            <w:tcW w:w="5850" w:type="dxa"/>
            <w:shd w:val="clear" w:color="auto" w:fill="auto"/>
          </w:tcPr>
          <w:p w14:paraId="7196892C" w14:textId="77777777" w:rsidR="00EA74D3" w:rsidRPr="00696A59" w:rsidRDefault="00B53040" w:rsidP="00EA74D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25848">
              <w:rPr>
                <w:rFonts w:cstheme="minorHAnsi"/>
                <w:b/>
                <w:sz w:val="18"/>
                <w:szCs w:val="18"/>
              </w:rPr>
              <w:t>100%</w:t>
            </w:r>
          </w:p>
        </w:tc>
        <w:tc>
          <w:tcPr>
            <w:tcW w:w="3780" w:type="dxa"/>
          </w:tcPr>
          <w:p w14:paraId="371951B9" w14:textId="77777777" w:rsidR="00EA74D3" w:rsidRPr="00B81244" w:rsidRDefault="00EA2939" w:rsidP="00EA29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Comparison data not available</w:t>
            </w:r>
          </w:p>
        </w:tc>
      </w:tr>
      <w:tr w:rsidR="0060625F" w14:paraId="75693BED" w14:textId="77777777" w:rsidTr="002D708D">
        <w:tc>
          <w:tcPr>
            <w:tcW w:w="11610" w:type="dxa"/>
          </w:tcPr>
          <w:p w14:paraId="3D860BF0" w14:textId="000EBD5B" w:rsidR="0060625F" w:rsidRPr="00B81244" w:rsidRDefault="00DF3A96" w:rsidP="001A595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Advanced program completers </w:t>
            </w:r>
            <w:r w:rsidRPr="00B81244">
              <w:rPr>
                <w:rFonts w:cstheme="minorHAnsi"/>
                <w:sz w:val="18"/>
                <w:szCs w:val="18"/>
              </w:rPr>
              <w:t xml:space="preserve">(Advanced programs alumni Survey of </w:t>
            </w:r>
            <w:r w:rsidR="001A595B">
              <w:rPr>
                <w:rFonts w:cstheme="minorHAnsi"/>
                <w:sz w:val="18"/>
                <w:szCs w:val="18"/>
              </w:rPr>
              <w:t>3</w:t>
            </w:r>
            <w:r w:rsidRPr="00B81244">
              <w:rPr>
                <w:rFonts w:cstheme="minorHAnsi"/>
                <w:sz w:val="18"/>
                <w:szCs w:val="18"/>
              </w:rPr>
              <w:t>-5 year out completers</w:t>
            </w:r>
            <w:r>
              <w:rPr>
                <w:rFonts w:cstheme="minorHAnsi"/>
                <w:sz w:val="18"/>
                <w:szCs w:val="18"/>
              </w:rPr>
              <w:t xml:space="preserve"> 2020</w:t>
            </w:r>
            <w:r w:rsidRPr="00B8124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5850" w:type="dxa"/>
          </w:tcPr>
          <w:p w14:paraId="5A84CB88" w14:textId="496A40C8" w:rsidR="0060625F" w:rsidRPr="00D617AD" w:rsidRDefault="00CB17B9" w:rsidP="001A595B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397269">
              <w:rPr>
                <w:rFonts w:cstheme="minorHAnsi"/>
                <w:b/>
                <w:sz w:val="18"/>
                <w:szCs w:val="18"/>
              </w:rPr>
              <w:t>3</w:t>
            </w:r>
            <w:r w:rsidR="001A595B" w:rsidRPr="00397269">
              <w:rPr>
                <w:rFonts w:cstheme="minorHAnsi"/>
                <w:b/>
                <w:sz w:val="18"/>
                <w:szCs w:val="18"/>
              </w:rPr>
              <w:t>4</w:t>
            </w:r>
            <w:r w:rsidR="00E4698B" w:rsidRPr="00397269">
              <w:rPr>
                <w:rFonts w:cstheme="minorHAnsi"/>
                <w:b/>
                <w:sz w:val="18"/>
                <w:szCs w:val="18"/>
              </w:rPr>
              <w:t>%</w:t>
            </w:r>
          </w:p>
        </w:tc>
        <w:tc>
          <w:tcPr>
            <w:tcW w:w="3780" w:type="dxa"/>
          </w:tcPr>
          <w:p w14:paraId="3380F5FA" w14:textId="21ECB76D" w:rsidR="0060625F" w:rsidRPr="00B81244" w:rsidRDefault="00E4698B" w:rsidP="00EA29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Comparison data not available</w:t>
            </w:r>
          </w:p>
        </w:tc>
      </w:tr>
      <w:tr w:rsidR="00A73719" w14:paraId="2CFA724C" w14:textId="77777777" w:rsidTr="002D708D">
        <w:tc>
          <w:tcPr>
            <w:tcW w:w="21240" w:type="dxa"/>
            <w:gridSpan w:val="3"/>
            <w:shd w:val="clear" w:color="auto" w:fill="CC99FF"/>
          </w:tcPr>
          <w:p w14:paraId="614B9E08" w14:textId="393C0A71" w:rsidR="00A73719" w:rsidRPr="00A73719" w:rsidRDefault="00A73719" w:rsidP="00A7371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  <w:r w:rsidRPr="00A73719">
              <w:rPr>
                <w:rFonts w:ascii="Arial" w:hAnsi="Arial" w:cs="Arial"/>
                <w:b/>
                <w:sz w:val="22"/>
                <w:szCs w:val="22"/>
              </w:rPr>
              <w:t>Student loan default rates</w:t>
            </w:r>
            <w:r w:rsidR="005406D9">
              <w:rPr>
                <w:rFonts w:ascii="Arial" w:hAnsi="Arial" w:cs="Arial"/>
                <w:b/>
                <w:sz w:val="22"/>
                <w:szCs w:val="22"/>
              </w:rPr>
              <w:t xml:space="preserve"> (FY 2016)</w:t>
            </w:r>
          </w:p>
        </w:tc>
      </w:tr>
      <w:tr w:rsidR="0065463D" w14:paraId="1491C96C" w14:textId="77777777" w:rsidTr="002D708D">
        <w:tc>
          <w:tcPr>
            <w:tcW w:w="11610" w:type="dxa"/>
          </w:tcPr>
          <w:p w14:paraId="1EFF9BD6" w14:textId="6E992AD0" w:rsidR="00EA74D3" w:rsidRPr="00B81244" w:rsidRDefault="00A73719" w:rsidP="00D170E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 xml:space="preserve">Initial </w:t>
            </w:r>
            <w:r w:rsidR="00D50D29" w:rsidRPr="00B81244">
              <w:rPr>
                <w:rFonts w:cstheme="minorHAnsi"/>
                <w:sz w:val="18"/>
                <w:szCs w:val="18"/>
              </w:rPr>
              <w:t>&amp;</w:t>
            </w:r>
            <w:r w:rsidRPr="00B81244">
              <w:rPr>
                <w:rFonts w:cstheme="minorHAnsi"/>
                <w:sz w:val="18"/>
                <w:szCs w:val="18"/>
              </w:rPr>
              <w:t xml:space="preserve"> advanced program completers</w:t>
            </w:r>
            <w:r w:rsidR="00B24DEE" w:rsidRPr="00B81244">
              <w:rPr>
                <w:rFonts w:cstheme="minorHAnsi"/>
                <w:sz w:val="18"/>
                <w:szCs w:val="18"/>
              </w:rPr>
              <w:t xml:space="preserve"> (</w:t>
            </w:r>
            <w:r w:rsidR="00EC580A" w:rsidRPr="00B81244">
              <w:rPr>
                <w:rFonts w:cstheme="minorHAnsi"/>
                <w:sz w:val="18"/>
                <w:szCs w:val="18"/>
              </w:rPr>
              <w:t>20</w:t>
            </w:r>
            <w:r w:rsidR="00D170EC">
              <w:rPr>
                <w:rFonts w:cstheme="minorHAnsi"/>
                <w:sz w:val="18"/>
                <w:szCs w:val="18"/>
              </w:rPr>
              <w:t>20</w:t>
            </w:r>
            <w:r w:rsidR="00EC580A" w:rsidRPr="00B81244">
              <w:rPr>
                <w:rFonts w:cstheme="minorHAnsi"/>
                <w:sz w:val="18"/>
                <w:szCs w:val="18"/>
              </w:rPr>
              <w:t>-</w:t>
            </w:r>
            <w:r w:rsidR="00D170EC">
              <w:rPr>
                <w:rFonts w:cstheme="minorHAnsi"/>
                <w:sz w:val="18"/>
                <w:szCs w:val="18"/>
              </w:rPr>
              <w:t>21</w:t>
            </w:r>
            <w:r w:rsidR="00EC580A" w:rsidRPr="00B81244">
              <w:rPr>
                <w:rFonts w:cstheme="minorHAnsi"/>
                <w:sz w:val="18"/>
                <w:szCs w:val="18"/>
              </w:rPr>
              <w:t xml:space="preserve"> data</w:t>
            </w:r>
            <w:r w:rsidR="00B00254" w:rsidRPr="00B81244">
              <w:rPr>
                <w:rFonts w:cstheme="minorHAnsi"/>
                <w:sz w:val="18"/>
                <w:szCs w:val="18"/>
              </w:rPr>
              <w:t xml:space="preserve"> from </w:t>
            </w:r>
            <w:r w:rsidR="00B24DEE" w:rsidRPr="00B81244">
              <w:rPr>
                <w:rFonts w:cstheme="minorHAnsi"/>
                <w:sz w:val="18"/>
                <w:szCs w:val="18"/>
              </w:rPr>
              <w:t>Furman</w:t>
            </w:r>
            <w:r w:rsidR="0001363A" w:rsidRPr="00B81244">
              <w:rPr>
                <w:rFonts w:cstheme="minorHAnsi"/>
                <w:sz w:val="18"/>
                <w:szCs w:val="18"/>
              </w:rPr>
              <w:t>’s</w:t>
            </w:r>
            <w:r w:rsidR="00B24DEE" w:rsidRPr="00B81244">
              <w:rPr>
                <w:rFonts w:cstheme="minorHAnsi"/>
                <w:sz w:val="18"/>
                <w:szCs w:val="18"/>
              </w:rPr>
              <w:t xml:space="preserve"> Financial Aid Office)</w:t>
            </w:r>
          </w:p>
        </w:tc>
        <w:tc>
          <w:tcPr>
            <w:tcW w:w="5850" w:type="dxa"/>
          </w:tcPr>
          <w:p w14:paraId="4F0A2C7E" w14:textId="6B2C2C33" w:rsidR="00EA74D3" w:rsidRPr="007745DF" w:rsidRDefault="005F439F" w:rsidP="005F439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0" w:name="_GoBack"/>
            <w:bookmarkEnd w:id="0"/>
            <w:r w:rsidRPr="005F439F">
              <w:rPr>
                <w:rFonts w:cstheme="minorHAnsi"/>
                <w:b/>
                <w:sz w:val="18"/>
                <w:szCs w:val="18"/>
              </w:rPr>
              <w:t>0.11</w:t>
            </w:r>
            <w:r w:rsidR="00A73719" w:rsidRPr="005F439F">
              <w:rPr>
                <w:rFonts w:cstheme="minorHAnsi"/>
                <w:b/>
                <w:sz w:val="18"/>
                <w:szCs w:val="18"/>
              </w:rPr>
              <w:t>%</w:t>
            </w:r>
          </w:p>
        </w:tc>
        <w:tc>
          <w:tcPr>
            <w:tcW w:w="3780" w:type="dxa"/>
          </w:tcPr>
          <w:p w14:paraId="5459D01D" w14:textId="0DC08E31" w:rsidR="00EA74D3" w:rsidRPr="00B81244" w:rsidRDefault="004F6C08" w:rsidP="005406D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N</w:t>
            </w:r>
            <w:r w:rsidR="00A73719" w:rsidRPr="00B81244">
              <w:rPr>
                <w:rFonts w:cstheme="minorHAnsi"/>
                <w:sz w:val="18"/>
                <w:szCs w:val="18"/>
              </w:rPr>
              <w:t>ational average of 10.</w:t>
            </w:r>
            <w:r w:rsidR="005406D9">
              <w:rPr>
                <w:rFonts w:cstheme="minorHAnsi"/>
                <w:sz w:val="18"/>
                <w:szCs w:val="18"/>
              </w:rPr>
              <w:t>1</w:t>
            </w:r>
            <w:r w:rsidR="00A73719" w:rsidRPr="00B81244">
              <w:rPr>
                <w:rFonts w:cstheme="minorHAnsi"/>
                <w:sz w:val="18"/>
                <w:szCs w:val="18"/>
              </w:rPr>
              <w:t>%</w:t>
            </w:r>
          </w:p>
        </w:tc>
      </w:tr>
    </w:tbl>
    <w:p w14:paraId="37E8E264" w14:textId="125E1B71" w:rsidR="00B609AC" w:rsidRDefault="006F4713">
      <w:r>
        <w:rPr>
          <w:rFonts w:ascii="Arial" w:hAnsi="Arial" w:cs="Arial"/>
          <w:i/>
          <w:sz w:val="16"/>
          <w:szCs w:val="16"/>
        </w:rPr>
        <w:t xml:space="preserve">Note: </w:t>
      </w:r>
      <w:r w:rsidR="00D50D29">
        <w:rPr>
          <w:rFonts w:ascii="Arial" w:hAnsi="Arial" w:cs="Arial"/>
          <w:i/>
          <w:sz w:val="16"/>
          <w:szCs w:val="16"/>
        </w:rPr>
        <w:t xml:space="preserve">Advanced program completers are those completing the Masters in Education or Educational Specialist degrees.  </w:t>
      </w:r>
    </w:p>
    <w:sectPr w:rsidR="00B609AC" w:rsidSect="002D708D">
      <w:pgSz w:w="22113" w:h="15309" w:orient="landscape" w:code="28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51671"/>
    <w:multiLevelType w:val="hybridMultilevel"/>
    <w:tmpl w:val="F8EE6180"/>
    <w:lvl w:ilvl="0" w:tplc="166C804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A1C4C"/>
    <w:multiLevelType w:val="hybridMultilevel"/>
    <w:tmpl w:val="B84A7C6C"/>
    <w:lvl w:ilvl="0" w:tplc="2D08E20C">
      <w:start w:val="6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A00FE5"/>
    <w:multiLevelType w:val="hybridMultilevel"/>
    <w:tmpl w:val="EE00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828AC"/>
    <w:multiLevelType w:val="hybridMultilevel"/>
    <w:tmpl w:val="F30A48DC"/>
    <w:lvl w:ilvl="0" w:tplc="166C804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826BC"/>
    <w:multiLevelType w:val="hybridMultilevel"/>
    <w:tmpl w:val="E9621842"/>
    <w:lvl w:ilvl="0" w:tplc="E4EE10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B12F4"/>
    <w:multiLevelType w:val="hybridMultilevel"/>
    <w:tmpl w:val="1D302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99"/>
    <w:rsid w:val="00012B46"/>
    <w:rsid w:val="0001363A"/>
    <w:rsid w:val="00044F01"/>
    <w:rsid w:val="000477F5"/>
    <w:rsid w:val="00060A85"/>
    <w:rsid w:val="000815CB"/>
    <w:rsid w:val="00097946"/>
    <w:rsid w:val="000B2FDF"/>
    <w:rsid w:val="000B632A"/>
    <w:rsid w:val="000C51E2"/>
    <w:rsid w:val="000D3C12"/>
    <w:rsid w:val="000F56CB"/>
    <w:rsid w:val="00122FDE"/>
    <w:rsid w:val="00153BC1"/>
    <w:rsid w:val="00164E60"/>
    <w:rsid w:val="00175734"/>
    <w:rsid w:val="00186251"/>
    <w:rsid w:val="001A595B"/>
    <w:rsid w:val="001C1CC7"/>
    <w:rsid w:val="0020064B"/>
    <w:rsid w:val="002162A0"/>
    <w:rsid w:val="002302B7"/>
    <w:rsid w:val="002344E6"/>
    <w:rsid w:val="002739A2"/>
    <w:rsid w:val="002B660A"/>
    <w:rsid w:val="002D5AA3"/>
    <w:rsid w:val="002D708D"/>
    <w:rsid w:val="002D7C09"/>
    <w:rsid w:val="002E2E99"/>
    <w:rsid w:val="002E7157"/>
    <w:rsid w:val="002F02B8"/>
    <w:rsid w:val="002F0A9A"/>
    <w:rsid w:val="002F1343"/>
    <w:rsid w:val="002F6846"/>
    <w:rsid w:val="003053C4"/>
    <w:rsid w:val="00305B9F"/>
    <w:rsid w:val="003259C3"/>
    <w:rsid w:val="0033076F"/>
    <w:rsid w:val="003457AD"/>
    <w:rsid w:val="003569DE"/>
    <w:rsid w:val="00362B0C"/>
    <w:rsid w:val="00393258"/>
    <w:rsid w:val="00397269"/>
    <w:rsid w:val="003B3681"/>
    <w:rsid w:val="003F12B8"/>
    <w:rsid w:val="004175FA"/>
    <w:rsid w:val="00471980"/>
    <w:rsid w:val="004E4CEA"/>
    <w:rsid w:val="004F6C08"/>
    <w:rsid w:val="00533EC4"/>
    <w:rsid w:val="00534ECB"/>
    <w:rsid w:val="005406D9"/>
    <w:rsid w:val="00581E87"/>
    <w:rsid w:val="00582341"/>
    <w:rsid w:val="005847F1"/>
    <w:rsid w:val="005A0613"/>
    <w:rsid w:val="005B7825"/>
    <w:rsid w:val="005E4E22"/>
    <w:rsid w:val="005E7463"/>
    <w:rsid w:val="005F439F"/>
    <w:rsid w:val="00604346"/>
    <w:rsid w:val="0060625F"/>
    <w:rsid w:val="0065463D"/>
    <w:rsid w:val="00660082"/>
    <w:rsid w:val="006777A3"/>
    <w:rsid w:val="00684E91"/>
    <w:rsid w:val="00690F30"/>
    <w:rsid w:val="00696A59"/>
    <w:rsid w:val="006A354C"/>
    <w:rsid w:val="006C0A31"/>
    <w:rsid w:val="006C1F97"/>
    <w:rsid w:val="006C4A77"/>
    <w:rsid w:val="006D2491"/>
    <w:rsid w:val="006F1378"/>
    <w:rsid w:val="006F4713"/>
    <w:rsid w:val="007310B2"/>
    <w:rsid w:val="00732407"/>
    <w:rsid w:val="00751498"/>
    <w:rsid w:val="007619A0"/>
    <w:rsid w:val="007745DF"/>
    <w:rsid w:val="007965F2"/>
    <w:rsid w:val="00796F39"/>
    <w:rsid w:val="007F5802"/>
    <w:rsid w:val="00810735"/>
    <w:rsid w:val="0082795F"/>
    <w:rsid w:val="00837B73"/>
    <w:rsid w:val="00842D6C"/>
    <w:rsid w:val="008751D7"/>
    <w:rsid w:val="008916E5"/>
    <w:rsid w:val="00891770"/>
    <w:rsid w:val="00895027"/>
    <w:rsid w:val="008A161F"/>
    <w:rsid w:val="008A2CC8"/>
    <w:rsid w:val="008C63FB"/>
    <w:rsid w:val="008E02DC"/>
    <w:rsid w:val="008E12B4"/>
    <w:rsid w:val="00912321"/>
    <w:rsid w:val="00925848"/>
    <w:rsid w:val="009529D9"/>
    <w:rsid w:val="00965542"/>
    <w:rsid w:val="00992E25"/>
    <w:rsid w:val="009B63C2"/>
    <w:rsid w:val="00A30318"/>
    <w:rsid w:val="00A3798B"/>
    <w:rsid w:val="00A421A1"/>
    <w:rsid w:val="00A43441"/>
    <w:rsid w:val="00A52A89"/>
    <w:rsid w:val="00A60520"/>
    <w:rsid w:val="00A63A71"/>
    <w:rsid w:val="00A73719"/>
    <w:rsid w:val="00A84322"/>
    <w:rsid w:val="00AC2AC7"/>
    <w:rsid w:val="00B00254"/>
    <w:rsid w:val="00B22B35"/>
    <w:rsid w:val="00B24DEE"/>
    <w:rsid w:val="00B44830"/>
    <w:rsid w:val="00B50404"/>
    <w:rsid w:val="00B53040"/>
    <w:rsid w:val="00B609AC"/>
    <w:rsid w:val="00B810C4"/>
    <w:rsid w:val="00B811CB"/>
    <w:rsid w:val="00B81244"/>
    <w:rsid w:val="00BB29D3"/>
    <w:rsid w:val="00C263FF"/>
    <w:rsid w:val="00C32EF0"/>
    <w:rsid w:val="00C35110"/>
    <w:rsid w:val="00C35135"/>
    <w:rsid w:val="00C35734"/>
    <w:rsid w:val="00C747D6"/>
    <w:rsid w:val="00C74C99"/>
    <w:rsid w:val="00C77F18"/>
    <w:rsid w:val="00CA4CF3"/>
    <w:rsid w:val="00CB17B9"/>
    <w:rsid w:val="00CB7DC6"/>
    <w:rsid w:val="00CD0100"/>
    <w:rsid w:val="00CE0AF7"/>
    <w:rsid w:val="00D11FFB"/>
    <w:rsid w:val="00D170EC"/>
    <w:rsid w:val="00D30542"/>
    <w:rsid w:val="00D32934"/>
    <w:rsid w:val="00D50D29"/>
    <w:rsid w:val="00D617AD"/>
    <w:rsid w:val="00D74FF1"/>
    <w:rsid w:val="00DB5AAD"/>
    <w:rsid w:val="00DD75BE"/>
    <w:rsid w:val="00DE50CF"/>
    <w:rsid w:val="00DF3A96"/>
    <w:rsid w:val="00DF4340"/>
    <w:rsid w:val="00E16865"/>
    <w:rsid w:val="00E168EF"/>
    <w:rsid w:val="00E4698B"/>
    <w:rsid w:val="00E55190"/>
    <w:rsid w:val="00E56AF6"/>
    <w:rsid w:val="00E579AD"/>
    <w:rsid w:val="00E8085F"/>
    <w:rsid w:val="00E92794"/>
    <w:rsid w:val="00E94244"/>
    <w:rsid w:val="00E94DE5"/>
    <w:rsid w:val="00EA2939"/>
    <w:rsid w:val="00EA74D3"/>
    <w:rsid w:val="00EC580A"/>
    <w:rsid w:val="00ED685F"/>
    <w:rsid w:val="00EE6C6E"/>
    <w:rsid w:val="00F25119"/>
    <w:rsid w:val="00F32543"/>
    <w:rsid w:val="00F52653"/>
    <w:rsid w:val="00F66196"/>
    <w:rsid w:val="00F710FD"/>
    <w:rsid w:val="00F8568D"/>
    <w:rsid w:val="00F87152"/>
    <w:rsid w:val="00FA0ABF"/>
    <w:rsid w:val="00FB6D92"/>
    <w:rsid w:val="00F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CA63"/>
  <w15:chartTrackingRefBased/>
  <w15:docId w15:val="{7259EC4F-A364-448D-A2DF-5D8FFA22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E9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E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3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3FB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0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A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AB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ABF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Michalann Evatt</dc:creator>
  <cp:keywords/>
  <dc:description/>
  <cp:lastModifiedBy>Michalann Evatt</cp:lastModifiedBy>
  <cp:revision>69</cp:revision>
  <cp:lastPrinted>2019-04-16T19:10:00Z</cp:lastPrinted>
  <dcterms:created xsi:type="dcterms:W3CDTF">2021-03-24T14:02:00Z</dcterms:created>
  <dcterms:modified xsi:type="dcterms:W3CDTF">2021-04-21T16:47:00Z</dcterms:modified>
</cp:coreProperties>
</file>