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51F4" w14:textId="77777777" w:rsidR="00B24C31" w:rsidRPr="00144138" w:rsidRDefault="00B24C31" w:rsidP="00757610">
      <w:pPr>
        <w:spacing w:after="0" w:line="240" w:lineRule="auto"/>
        <w:rPr>
          <w:rFonts w:ascii="Times New Roman" w:hAnsi="Times New Roman" w:cs="Times New Roman"/>
          <w:sz w:val="2"/>
          <w:szCs w:val="2"/>
        </w:rPr>
      </w:pPr>
    </w:p>
    <w:p w14:paraId="444BF095" w14:textId="77777777" w:rsidR="00B24C31" w:rsidRPr="00144138" w:rsidRDefault="00B24C31" w:rsidP="00757610">
      <w:pPr>
        <w:spacing w:after="0" w:line="240" w:lineRule="auto"/>
        <w:rPr>
          <w:rFonts w:ascii="Times New Roman" w:hAnsi="Times New Roman" w:cs="Times New Roman"/>
          <w:sz w:val="2"/>
          <w:szCs w:val="2"/>
        </w:rPr>
      </w:pPr>
    </w:p>
    <w:p w14:paraId="4C6F416A" w14:textId="77777777" w:rsidR="00144138" w:rsidRDefault="00144138" w:rsidP="00CC18BE">
      <w:pPr>
        <w:spacing w:after="0" w:line="240" w:lineRule="auto"/>
        <w:jc w:val="center"/>
        <w:rPr>
          <w:rFonts w:ascii="Times New Roman" w:eastAsia="Times New Roman" w:hAnsi="Times New Roman" w:cs="Times New Roman"/>
          <w:sz w:val="20"/>
          <w:szCs w:val="20"/>
        </w:rPr>
      </w:pPr>
    </w:p>
    <w:p w14:paraId="3059502F" w14:textId="0DC151E4" w:rsidR="00B24C31" w:rsidRPr="0057530A" w:rsidRDefault="00CC18BE" w:rsidP="00CC1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8D15442" wp14:editId="72141739">
            <wp:extent cx="3974592" cy="59131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rman Academic Logo.jpg"/>
                    <pic:cNvPicPr/>
                  </pic:nvPicPr>
                  <pic:blipFill>
                    <a:blip r:embed="rId8">
                      <a:extLst>
                        <a:ext uri="{28A0092B-C50C-407E-A947-70E740481C1C}">
                          <a14:useLocalDpi xmlns:a14="http://schemas.microsoft.com/office/drawing/2010/main" val="0"/>
                        </a:ext>
                      </a:extLst>
                    </a:blip>
                    <a:stretch>
                      <a:fillRect/>
                    </a:stretch>
                  </pic:blipFill>
                  <pic:spPr>
                    <a:xfrm>
                      <a:off x="0" y="0"/>
                      <a:ext cx="3974592" cy="591312"/>
                    </a:xfrm>
                    <a:prstGeom prst="rect">
                      <a:avLst/>
                    </a:prstGeom>
                  </pic:spPr>
                </pic:pic>
              </a:graphicData>
            </a:graphic>
          </wp:inline>
        </w:drawing>
      </w:r>
    </w:p>
    <w:p w14:paraId="6D65DC8F" w14:textId="77777777" w:rsidR="00B24C31" w:rsidRPr="0057530A" w:rsidRDefault="00B24C31" w:rsidP="00757610">
      <w:pPr>
        <w:spacing w:after="0" w:line="240" w:lineRule="auto"/>
        <w:rPr>
          <w:rFonts w:ascii="Times New Roman" w:hAnsi="Times New Roman" w:cs="Times New Roman"/>
          <w:sz w:val="11"/>
          <w:szCs w:val="11"/>
        </w:rPr>
      </w:pPr>
    </w:p>
    <w:p w14:paraId="77CB50B5" w14:textId="77777777" w:rsidR="00B24C31" w:rsidRPr="0057530A" w:rsidRDefault="00B24C31" w:rsidP="00757610">
      <w:pPr>
        <w:spacing w:after="0" w:line="240" w:lineRule="auto"/>
        <w:rPr>
          <w:rFonts w:ascii="Times New Roman" w:hAnsi="Times New Roman" w:cs="Times New Roman"/>
          <w:sz w:val="20"/>
          <w:szCs w:val="20"/>
        </w:rPr>
      </w:pPr>
    </w:p>
    <w:p w14:paraId="4DE42C36" w14:textId="77777777" w:rsidR="00B24C31" w:rsidRPr="0057530A" w:rsidRDefault="00B24C31" w:rsidP="00757610">
      <w:pPr>
        <w:spacing w:after="0" w:line="240" w:lineRule="auto"/>
        <w:rPr>
          <w:rFonts w:ascii="Times New Roman" w:hAnsi="Times New Roman" w:cs="Times New Roman"/>
          <w:sz w:val="20"/>
          <w:szCs w:val="20"/>
        </w:rPr>
      </w:pPr>
    </w:p>
    <w:p w14:paraId="5CED4A58" w14:textId="77777777" w:rsidR="000D3D82" w:rsidRPr="000B2EE2" w:rsidRDefault="000D3D82" w:rsidP="000D3D82">
      <w:pPr>
        <w:spacing w:after="0" w:line="240" w:lineRule="auto"/>
        <w:rPr>
          <w:rFonts w:ascii="Times New Roman" w:eastAsia="Tahoma" w:hAnsi="Times New Roman" w:cs="Times New Roman"/>
          <w:b/>
          <w:bCs/>
          <w:w w:val="95"/>
          <w:position w:val="-1"/>
          <w:sz w:val="96"/>
          <w:szCs w:val="96"/>
        </w:rPr>
      </w:pPr>
    </w:p>
    <w:p w14:paraId="0EE5CFBC" w14:textId="63AAAD3D" w:rsidR="001C148C" w:rsidRPr="000B2EE2" w:rsidRDefault="001C148C" w:rsidP="00645DC2">
      <w:pPr>
        <w:spacing w:after="0" w:line="240" w:lineRule="auto"/>
        <w:jc w:val="center"/>
        <w:rPr>
          <w:rFonts w:ascii="Arial" w:eastAsia="Tahoma" w:hAnsi="Arial" w:cs="Arial"/>
          <w:b/>
          <w:bCs/>
          <w:w w:val="95"/>
          <w:position w:val="-1"/>
          <w:sz w:val="96"/>
          <w:szCs w:val="96"/>
        </w:rPr>
      </w:pPr>
      <w:r>
        <w:rPr>
          <w:rFonts w:ascii="Arial" w:eastAsia="Tahoma" w:hAnsi="Arial" w:cs="Arial"/>
          <w:b/>
          <w:bCs/>
          <w:w w:val="95"/>
          <w:position w:val="-1"/>
          <w:sz w:val="96"/>
          <w:szCs w:val="96"/>
        </w:rPr>
        <w:t xml:space="preserve">Guide to </w:t>
      </w:r>
      <w:r w:rsidR="00E71D70" w:rsidRPr="000B2EE2">
        <w:rPr>
          <w:rFonts w:ascii="Arial" w:eastAsia="Tahoma" w:hAnsi="Arial" w:cs="Arial"/>
          <w:b/>
          <w:bCs/>
          <w:w w:val="95"/>
          <w:position w:val="-1"/>
          <w:sz w:val="96"/>
          <w:szCs w:val="96"/>
        </w:rPr>
        <w:t>Educat</w:t>
      </w:r>
      <w:r w:rsidR="002464A9">
        <w:rPr>
          <w:rFonts w:ascii="Arial" w:eastAsia="Tahoma" w:hAnsi="Arial" w:cs="Arial"/>
          <w:b/>
          <w:bCs/>
          <w:w w:val="95"/>
          <w:position w:val="-1"/>
          <w:sz w:val="96"/>
          <w:szCs w:val="96"/>
        </w:rPr>
        <w:t>or Preparation</w:t>
      </w:r>
      <w:r w:rsidR="00E71D70" w:rsidRPr="000B2EE2">
        <w:rPr>
          <w:rFonts w:ascii="Arial" w:eastAsia="Tahoma" w:hAnsi="Arial" w:cs="Arial"/>
          <w:b/>
          <w:bCs/>
          <w:spacing w:val="1"/>
          <w:w w:val="95"/>
          <w:position w:val="-1"/>
          <w:sz w:val="96"/>
          <w:szCs w:val="96"/>
        </w:rPr>
        <w:t xml:space="preserve"> </w:t>
      </w:r>
      <w:r w:rsidR="00645DC2">
        <w:rPr>
          <w:rFonts w:ascii="Arial" w:eastAsia="Tahoma" w:hAnsi="Arial" w:cs="Arial"/>
          <w:b/>
          <w:bCs/>
          <w:w w:val="95"/>
          <w:position w:val="-1"/>
          <w:sz w:val="96"/>
          <w:szCs w:val="96"/>
        </w:rPr>
        <w:t>at Furman University</w:t>
      </w:r>
    </w:p>
    <w:p w14:paraId="4E47B346" w14:textId="33DEAEFE" w:rsidR="000D3D82" w:rsidRPr="00215B07" w:rsidRDefault="009B49B8" w:rsidP="000D3D82">
      <w:pPr>
        <w:spacing w:after="0" w:line="240" w:lineRule="auto"/>
        <w:jc w:val="center"/>
        <w:rPr>
          <w:rFonts w:ascii="Arial" w:eastAsia="Tahoma" w:hAnsi="Arial" w:cs="Arial"/>
          <w:bCs/>
          <w:sz w:val="96"/>
          <w:szCs w:val="96"/>
        </w:rPr>
      </w:pPr>
      <w:r w:rsidRPr="00215B07">
        <w:rPr>
          <w:rFonts w:ascii="Arial" w:eastAsia="Tahoma" w:hAnsi="Arial" w:cs="Arial"/>
          <w:bCs/>
          <w:sz w:val="96"/>
          <w:szCs w:val="96"/>
        </w:rPr>
        <w:t>20</w:t>
      </w:r>
      <w:r w:rsidR="00EE12CB">
        <w:rPr>
          <w:rFonts w:ascii="Arial" w:eastAsia="Tahoma" w:hAnsi="Arial" w:cs="Arial"/>
          <w:bCs/>
          <w:sz w:val="96"/>
          <w:szCs w:val="96"/>
        </w:rPr>
        <w:t>20</w:t>
      </w:r>
      <w:r w:rsidR="000D3D82" w:rsidRPr="00215B07">
        <w:rPr>
          <w:rFonts w:ascii="Arial" w:eastAsia="Tahoma" w:hAnsi="Arial" w:cs="Arial"/>
          <w:bCs/>
          <w:sz w:val="96"/>
          <w:szCs w:val="96"/>
        </w:rPr>
        <w:t>-20</w:t>
      </w:r>
      <w:r w:rsidR="00EE12CB">
        <w:rPr>
          <w:rFonts w:ascii="Arial" w:eastAsia="Tahoma" w:hAnsi="Arial" w:cs="Arial"/>
          <w:bCs/>
          <w:sz w:val="96"/>
          <w:szCs w:val="96"/>
        </w:rPr>
        <w:t>21</w:t>
      </w:r>
    </w:p>
    <w:p w14:paraId="69ED0786" w14:textId="4AE3467A" w:rsidR="002E2927" w:rsidRPr="008E6772" w:rsidRDefault="002E2927" w:rsidP="002E2927">
      <w:pPr>
        <w:spacing w:after="0" w:line="240" w:lineRule="auto"/>
        <w:jc w:val="center"/>
        <w:rPr>
          <w:rFonts w:ascii="Arial" w:eastAsia="Tahoma" w:hAnsi="Arial" w:cs="Arial"/>
          <w:i/>
        </w:rPr>
      </w:pPr>
      <w:r w:rsidRPr="008E6772">
        <w:rPr>
          <w:rFonts w:ascii="Arial" w:eastAsia="Tahoma" w:hAnsi="Arial" w:cs="Arial"/>
          <w:i/>
        </w:rPr>
        <w:t xml:space="preserve">Revised </w:t>
      </w:r>
      <w:r w:rsidR="00AB083B">
        <w:rPr>
          <w:rFonts w:ascii="Arial" w:eastAsia="Tahoma" w:hAnsi="Arial" w:cs="Arial"/>
          <w:i/>
        </w:rPr>
        <w:t>October</w:t>
      </w:r>
      <w:r w:rsidR="00EE12CB">
        <w:rPr>
          <w:rFonts w:ascii="Arial" w:eastAsia="Tahoma" w:hAnsi="Arial" w:cs="Arial"/>
          <w:i/>
        </w:rPr>
        <w:t xml:space="preserve"> 2020</w:t>
      </w:r>
    </w:p>
    <w:p w14:paraId="38DF4F2B" w14:textId="77777777" w:rsidR="002E2927" w:rsidRPr="000B2EE2" w:rsidRDefault="002E2927" w:rsidP="000D3D82">
      <w:pPr>
        <w:spacing w:after="0" w:line="240" w:lineRule="auto"/>
        <w:jc w:val="center"/>
        <w:rPr>
          <w:rFonts w:ascii="Arial" w:eastAsia="Tahoma" w:hAnsi="Arial" w:cs="Arial"/>
          <w:sz w:val="96"/>
          <w:szCs w:val="96"/>
        </w:rPr>
      </w:pPr>
    </w:p>
    <w:p w14:paraId="7C734692" w14:textId="77777777" w:rsidR="00B24C31" w:rsidRPr="00144138" w:rsidRDefault="00B24C31" w:rsidP="00757610">
      <w:pPr>
        <w:spacing w:after="0" w:line="240" w:lineRule="auto"/>
        <w:rPr>
          <w:rFonts w:ascii="Times New Roman" w:hAnsi="Times New Roman" w:cs="Times New Roman"/>
          <w:sz w:val="6"/>
          <w:szCs w:val="20"/>
        </w:rPr>
      </w:pPr>
    </w:p>
    <w:p w14:paraId="6D675323" w14:textId="77777777" w:rsidR="00B24C31" w:rsidRPr="0057530A" w:rsidRDefault="00B24C31" w:rsidP="00757610">
      <w:pPr>
        <w:spacing w:after="0" w:line="240" w:lineRule="auto"/>
        <w:rPr>
          <w:rFonts w:ascii="Times New Roman" w:hAnsi="Times New Roman" w:cs="Times New Roman"/>
          <w:sz w:val="20"/>
          <w:szCs w:val="20"/>
        </w:rPr>
      </w:pPr>
    </w:p>
    <w:p w14:paraId="7A28E16F" w14:textId="620F3894" w:rsidR="0002697F" w:rsidRPr="0002697F" w:rsidRDefault="0002697F" w:rsidP="0002697F">
      <w:pPr>
        <w:widowControl/>
        <w:spacing w:after="0" w:line="240" w:lineRule="auto"/>
        <w:rPr>
          <w:rFonts w:ascii="Times New Roman" w:eastAsia="Times New Roman" w:hAnsi="Times New Roman" w:cs="Times New Roman"/>
          <w:sz w:val="24"/>
          <w:szCs w:val="24"/>
        </w:rPr>
      </w:pPr>
    </w:p>
    <w:p w14:paraId="247635F0" w14:textId="77777777" w:rsidR="0002697F" w:rsidRDefault="0002697F" w:rsidP="00870166">
      <w:pPr>
        <w:pStyle w:val="ListParagraph"/>
        <w:spacing w:after="240"/>
        <w:rPr>
          <w:rFonts w:eastAsia="Times New Roman"/>
          <w:color w:val="7030A0"/>
        </w:rPr>
      </w:pPr>
    </w:p>
    <w:p w14:paraId="2F2C6D2E" w14:textId="77777777" w:rsidR="000D3D82" w:rsidRDefault="000D3D82" w:rsidP="00757610">
      <w:pPr>
        <w:spacing w:after="0" w:line="240" w:lineRule="auto"/>
        <w:jc w:val="center"/>
        <w:rPr>
          <w:rFonts w:ascii="Times New Roman" w:eastAsia="Tahoma" w:hAnsi="Times New Roman" w:cs="Times New Roman"/>
          <w:b/>
          <w:bCs/>
          <w:sz w:val="32"/>
          <w:szCs w:val="32"/>
        </w:rPr>
      </w:pPr>
    </w:p>
    <w:p w14:paraId="08DF6DC5" w14:textId="77777777" w:rsidR="000D3D82" w:rsidRDefault="000D3D82" w:rsidP="00144138">
      <w:pPr>
        <w:spacing w:after="0" w:line="240" w:lineRule="auto"/>
        <w:rPr>
          <w:rFonts w:ascii="Times New Roman" w:eastAsia="Tahoma" w:hAnsi="Times New Roman" w:cs="Times New Roman"/>
          <w:b/>
          <w:bCs/>
          <w:sz w:val="32"/>
          <w:szCs w:val="32"/>
        </w:rPr>
      </w:pPr>
    </w:p>
    <w:p w14:paraId="4055347D" w14:textId="77777777" w:rsidR="00B24C31" w:rsidRPr="001944A5" w:rsidRDefault="00E71D70" w:rsidP="00757610">
      <w:pPr>
        <w:spacing w:after="0" w:line="240" w:lineRule="auto"/>
        <w:jc w:val="center"/>
        <w:rPr>
          <w:rFonts w:ascii="Arial" w:eastAsia="Tahoma" w:hAnsi="Arial" w:cs="Arial"/>
          <w:sz w:val="32"/>
          <w:szCs w:val="32"/>
        </w:rPr>
      </w:pPr>
      <w:r w:rsidRPr="001944A5">
        <w:rPr>
          <w:rFonts w:ascii="Arial" w:eastAsia="Tahoma" w:hAnsi="Arial" w:cs="Arial"/>
          <w:b/>
          <w:bCs/>
          <w:sz w:val="32"/>
          <w:szCs w:val="32"/>
        </w:rPr>
        <w:t>Education Department</w:t>
      </w:r>
    </w:p>
    <w:p w14:paraId="1FCB7535" w14:textId="77777777" w:rsidR="00B24C31" w:rsidRPr="001944A5" w:rsidRDefault="00E71D70" w:rsidP="00757610">
      <w:pPr>
        <w:spacing w:after="0" w:line="240" w:lineRule="auto"/>
        <w:jc w:val="center"/>
        <w:rPr>
          <w:rFonts w:ascii="Arial" w:eastAsia="Tahoma" w:hAnsi="Arial" w:cs="Arial"/>
          <w:sz w:val="32"/>
          <w:szCs w:val="32"/>
        </w:rPr>
      </w:pPr>
      <w:r w:rsidRPr="001944A5">
        <w:rPr>
          <w:rFonts w:ascii="Arial" w:eastAsia="Tahoma" w:hAnsi="Arial" w:cs="Arial"/>
          <w:b/>
          <w:bCs/>
          <w:sz w:val="32"/>
          <w:szCs w:val="32"/>
        </w:rPr>
        <w:t xml:space="preserve">Suite 101 </w:t>
      </w:r>
      <w:proofErr w:type="spellStart"/>
      <w:r w:rsidRPr="001944A5">
        <w:rPr>
          <w:rFonts w:ascii="Arial" w:eastAsia="Tahoma" w:hAnsi="Arial" w:cs="Arial"/>
          <w:b/>
          <w:bCs/>
          <w:sz w:val="32"/>
          <w:szCs w:val="32"/>
        </w:rPr>
        <w:t>Hipp</w:t>
      </w:r>
      <w:proofErr w:type="spellEnd"/>
      <w:r w:rsidRPr="001944A5">
        <w:rPr>
          <w:rFonts w:ascii="Arial" w:eastAsia="Tahoma" w:hAnsi="Arial" w:cs="Arial"/>
          <w:b/>
          <w:bCs/>
          <w:sz w:val="32"/>
          <w:szCs w:val="32"/>
        </w:rPr>
        <w:t xml:space="preserve"> Hall</w:t>
      </w:r>
    </w:p>
    <w:p w14:paraId="1604D96B" w14:textId="7FC427BD" w:rsidR="00B24C31" w:rsidRDefault="00CC18BE" w:rsidP="000D3D82">
      <w:pPr>
        <w:spacing w:after="0" w:line="240" w:lineRule="auto"/>
        <w:jc w:val="center"/>
        <w:rPr>
          <w:rFonts w:ascii="Arial" w:eastAsia="Tahoma" w:hAnsi="Arial" w:cs="Arial"/>
          <w:b/>
          <w:bCs/>
          <w:position w:val="-2"/>
          <w:sz w:val="32"/>
          <w:szCs w:val="32"/>
        </w:rPr>
      </w:pPr>
      <w:r w:rsidRPr="001944A5">
        <w:rPr>
          <w:rFonts w:ascii="Arial" w:eastAsia="Tahoma" w:hAnsi="Arial" w:cs="Arial"/>
          <w:b/>
          <w:bCs/>
          <w:position w:val="-2"/>
          <w:sz w:val="32"/>
          <w:szCs w:val="32"/>
        </w:rPr>
        <w:t>864-</w:t>
      </w:r>
      <w:r w:rsidR="00E71D70" w:rsidRPr="001944A5">
        <w:rPr>
          <w:rFonts w:ascii="Arial" w:eastAsia="Tahoma" w:hAnsi="Arial" w:cs="Arial"/>
          <w:b/>
          <w:bCs/>
          <w:position w:val="-2"/>
          <w:sz w:val="32"/>
          <w:szCs w:val="32"/>
        </w:rPr>
        <w:t>294-3086</w:t>
      </w:r>
    </w:p>
    <w:p w14:paraId="23356EF4" w14:textId="53EE52B1" w:rsidR="00144138" w:rsidRDefault="00144138" w:rsidP="000D3D82">
      <w:pPr>
        <w:spacing w:after="0" w:line="240" w:lineRule="auto"/>
        <w:jc w:val="center"/>
        <w:rPr>
          <w:rFonts w:ascii="Arial" w:eastAsia="Tahoma" w:hAnsi="Arial" w:cs="Arial"/>
          <w:sz w:val="32"/>
          <w:szCs w:val="32"/>
        </w:rPr>
      </w:pPr>
    </w:p>
    <w:p w14:paraId="78E73826" w14:textId="4A7CFC4A" w:rsidR="00144138" w:rsidRPr="00144138" w:rsidRDefault="00144138" w:rsidP="00144138">
      <w:pPr>
        <w:widowControl/>
        <w:spacing w:after="0" w:line="240" w:lineRule="auto"/>
        <w:rPr>
          <w:rFonts w:ascii="brandon-grotesque" w:eastAsia="Times New Roman" w:hAnsi="brandon-grotesque" w:cs="Times New Roman"/>
          <w:i/>
          <w:color w:val="000000"/>
          <w:spacing w:val="1"/>
          <w:sz w:val="20"/>
          <w:szCs w:val="24"/>
        </w:rPr>
      </w:pPr>
      <w:r>
        <w:rPr>
          <w:rFonts w:ascii="brandon-grotesque" w:eastAsia="Times New Roman" w:hAnsi="brandon-grotesque" w:cs="Times New Roman"/>
          <w:i/>
          <w:color w:val="000000"/>
          <w:spacing w:val="1"/>
          <w:sz w:val="20"/>
          <w:szCs w:val="24"/>
        </w:rPr>
        <w:t>*</w:t>
      </w:r>
      <w:r w:rsidRPr="00144138">
        <w:rPr>
          <w:rFonts w:ascii="brandon-grotesque" w:eastAsia="Times New Roman" w:hAnsi="brandon-grotesque" w:cs="Times New Roman"/>
          <w:i/>
          <w:color w:val="000000"/>
          <w:spacing w:val="1"/>
          <w:sz w:val="20"/>
          <w:szCs w:val="24"/>
        </w:rPr>
        <w:t xml:space="preserve">As the </w:t>
      </w:r>
      <w:r w:rsidRPr="0002697F">
        <w:rPr>
          <w:rFonts w:ascii="brandon-grotesque" w:eastAsia="Times New Roman" w:hAnsi="brandon-grotesque" w:cs="Times New Roman"/>
          <w:i/>
          <w:color w:val="000000"/>
          <w:spacing w:val="1"/>
          <w:sz w:val="20"/>
          <w:szCs w:val="24"/>
        </w:rPr>
        <w:t xml:space="preserve">university </w:t>
      </w:r>
      <w:r w:rsidRPr="00144138">
        <w:rPr>
          <w:rFonts w:ascii="brandon-grotesque" w:eastAsia="Times New Roman" w:hAnsi="brandon-grotesque" w:cs="Times New Roman"/>
          <w:i/>
          <w:color w:val="000000"/>
          <w:spacing w:val="1"/>
          <w:sz w:val="20"/>
          <w:szCs w:val="24"/>
        </w:rPr>
        <w:t xml:space="preserve">and school districts </w:t>
      </w:r>
      <w:r w:rsidRPr="0002697F">
        <w:rPr>
          <w:rFonts w:ascii="brandon-grotesque" w:eastAsia="Times New Roman" w:hAnsi="brandon-grotesque" w:cs="Times New Roman"/>
          <w:i/>
          <w:color w:val="000000"/>
          <w:spacing w:val="1"/>
          <w:sz w:val="20"/>
          <w:szCs w:val="24"/>
        </w:rPr>
        <w:t xml:space="preserve">continue to monitor the evolving circumstances of the </w:t>
      </w:r>
      <w:r w:rsidRPr="00144138">
        <w:rPr>
          <w:rFonts w:ascii="brandon-grotesque" w:eastAsia="Times New Roman" w:hAnsi="brandon-grotesque" w:cs="Times New Roman"/>
          <w:i/>
          <w:color w:val="000000"/>
          <w:spacing w:val="1"/>
          <w:sz w:val="20"/>
          <w:szCs w:val="24"/>
        </w:rPr>
        <w:t xml:space="preserve">COVID-19 </w:t>
      </w:r>
      <w:r w:rsidRPr="0002697F">
        <w:rPr>
          <w:rFonts w:ascii="brandon-grotesque" w:eastAsia="Times New Roman" w:hAnsi="brandon-grotesque" w:cs="Times New Roman"/>
          <w:i/>
          <w:color w:val="000000"/>
          <w:spacing w:val="1"/>
          <w:sz w:val="20"/>
          <w:szCs w:val="24"/>
        </w:rPr>
        <w:t>pandemic</w:t>
      </w:r>
      <w:r w:rsidRPr="00144138">
        <w:rPr>
          <w:rFonts w:ascii="brandon-grotesque" w:eastAsia="Times New Roman" w:hAnsi="brandon-grotesque" w:cs="Times New Roman"/>
          <w:i/>
          <w:color w:val="000000"/>
          <w:spacing w:val="1"/>
          <w:sz w:val="20"/>
          <w:szCs w:val="24"/>
        </w:rPr>
        <w:t>, it is possible that we will need to</w:t>
      </w:r>
      <w:r w:rsidRPr="0002697F">
        <w:rPr>
          <w:rFonts w:ascii="brandon-grotesque" w:eastAsia="Times New Roman" w:hAnsi="brandon-grotesque" w:cs="Times New Roman"/>
          <w:i/>
          <w:color w:val="000000"/>
          <w:spacing w:val="1"/>
          <w:sz w:val="20"/>
          <w:szCs w:val="24"/>
        </w:rPr>
        <w:t xml:space="preserve"> adjust plans </w:t>
      </w:r>
      <w:r w:rsidRPr="00144138">
        <w:rPr>
          <w:rFonts w:ascii="brandon-grotesque" w:eastAsia="Times New Roman" w:hAnsi="brandon-grotesque" w:cs="Times New Roman"/>
          <w:i/>
          <w:color w:val="000000"/>
          <w:spacing w:val="1"/>
          <w:sz w:val="20"/>
          <w:szCs w:val="24"/>
        </w:rPr>
        <w:t>and procedures throughout the school year</w:t>
      </w:r>
      <w:r w:rsidRPr="0002697F">
        <w:rPr>
          <w:rFonts w:ascii="brandon-grotesque" w:eastAsia="Times New Roman" w:hAnsi="brandon-grotesque" w:cs="Times New Roman"/>
          <w:i/>
          <w:color w:val="000000"/>
          <w:spacing w:val="1"/>
          <w:sz w:val="20"/>
          <w:szCs w:val="24"/>
        </w:rPr>
        <w:t>.</w:t>
      </w:r>
      <w:r w:rsidRPr="00144138">
        <w:rPr>
          <w:rFonts w:ascii="brandon-grotesque" w:eastAsia="Times New Roman" w:hAnsi="brandon-grotesque" w:cs="Times New Roman"/>
          <w:i/>
          <w:color w:val="000000"/>
          <w:spacing w:val="1"/>
          <w:sz w:val="20"/>
          <w:szCs w:val="24"/>
        </w:rPr>
        <w:t xml:space="preserve">  Should we have to implement any changes, we will communicate all necessary information with teacher candidates, Cooperating Teachers, University Supervisors, and </w:t>
      </w:r>
      <w:r w:rsidR="00CB0167">
        <w:rPr>
          <w:rFonts w:ascii="brandon-grotesque" w:eastAsia="Times New Roman" w:hAnsi="brandon-grotesque" w:cs="Times New Roman"/>
          <w:i/>
          <w:color w:val="000000"/>
          <w:spacing w:val="1"/>
          <w:sz w:val="20"/>
          <w:szCs w:val="24"/>
        </w:rPr>
        <w:t xml:space="preserve">District </w:t>
      </w:r>
      <w:r w:rsidR="003039E8">
        <w:rPr>
          <w:rFonts w:ascii="brandon-grotesque" w:eastAsia="Times New Roman" w:hAnsi="brandon-grotesque" w:cs="Times New Roman"/>
          <w:i/>
          <w:color w:val="000000"/>
          <w:spacing w:val="1"/>
          <w:sz w:val="20"/>
          <w:szCs w:val="24"/>
        </w:rPr>
        <w:t>M</w:t>
      </w:r>
      <w:r w:rsidRPr="00144138">
        <w:rPr>
          <w:rFonts w:ascii="brandon-grotesque" w:eastAsia="Times New Roman" w:hAnsi="brandon-grotesque" w:cs="Times New Roman"/>
          <w:i/>
          <w:color w:val="000000"/>
          <w:spacing w:val="1"/>
          <w:sz w:val="20"/>
          <w:szCs w:val="24"/>
        </w:rPr>
        <w:t>entors immediately.</w:t>
      </w:r>
    </w:p>
    <w:p w14:paraId="231074B7" w14:textId="03C6B602" w:rsidR="001B520A" w:rsidRDefault="000D3D82" w:rsidP="007C53E6">
      <w:pPr>
        <w:jc w:val="center"/>
        <w:rPr>
          <w:rFonts w:ascii="Arial" w:eastAsia="Times New Roman" w:hAnsi="Arial" w:cs="Arial"/>
          <w:b/>
          <w:bCs/>
          <w:sz w:val="32"/>
          <w:szCs w:val="32"/>
        </w:rPr>
      </w:pPr>
      <w:r>
        <w:rPr>
          <w:rFonts w:ascii="Times New Roman" w:hAnsi="Times New Roman" w:cs="Times New Roman"/>
          <w:sz w:val="20"/>
          <w:szCs w:val="20"/>
        </w:rPr>
        <w:br w:type="page"/>
      </w:r>
      <w:r w:rsidR="001B520A" w:rsidRPr="001944A5">
        <w:rPr>
          <w:rFonts w:ascii="Arial" w:eastAsia="Times New Roman" w:hAnsi="Arial" w:cs="Arial"/>
          <w:b/>
          <w:bCs/>
          <w:sz w:val="32"/>
          <w:szCs w:val="32"/>
        </w:rPr>
        <w:lastRenderedPageBreak/>
        <w:t>Table</w:t>
      </w:r>
      <w:r w:rsidR="001B520A" w:rsidRPr="001944A5">
        <w:rPr>
          <w:rFonts w:ascii="Arial" w:eastAsia="Times New Roman" w:hAnsi="Arial" w:cs="Arial"/>
          <w:b/>
          <w:bCs/>
          <w:spacing w:val="-1"/>
          <w:sz w:val="32"/>
          <w:szCs w:val="32"/>
        </w:rPr>
        <w:t xml:space="preserve"> </w:t>
      </w:r>
      <w:r w:rsidR="001B520A" w:rsidRPr="001944A5">
        <w:rPr>
          <w:rFonts w:ascii="Arial" w:eastAsia="Times New Roman" w:hAnsi="Arial" w:cs="Arial"/>
          <w:b/>
          <w:bCs/>
          <w:sz w:val="32"/>
          <w:szCs w:val="32"/>
        </w:rPr>
        <w:t>of</w:t>
      </w:r>
      <w:r w:rsidR="001B520A" w:rsidRPr="001944A5">
        <w:rPr>
          <w:rFonts w:ascii="Arial" w:eastAsia="Times New Roman" w:hAnsi="Arial" w:cs="Arial"/>
          <w:b/>
          <w:bCs/>
          <w:spacing w:val="-1"/>
          <w:sz w:val="32"/>
          <w:szCs w:val="32"/>
        </w:rPr>
        <w:t xml:space="preserve"> </w:t>
      </w:r>
      <w:r w:rsidR="001B520A" w:rsidRPr="001944A5">
        <w:rPr>
          <w:rFonts w:ascii="Arial" w:eastAsia="Times New Roman" w:hAnsi="Arial" w:cs="Arial"/>
          <w:b/>
          <w:bCs/>
          <w:sz w:val="32"/>
          <w:szCs w:val="32"/>
        </w:rPr>
        <w:t>Contents</w:t>
      </w:r>
    </w:p>
    <w:p w14:paraId="495A594F" w14:textId="77777777" w:rsidR="001B520A" w:rsidRPr="001944A5" w:rsidRDefault="001B520A" w:rsidP="001B520A">
      <w:pPr>
        <w:spacing w:after="0" w:line="240" w:lineRule="auto"/>
        <w:rPr>
          <w:rFonts w:ascii="Arial" w:hAnsi="Arial" w:cs="Arial"/>
          <w:sz w:val="26"/>
          <w:szCs w:val="26"/>
        </w:rPr>
      </w:pPr>
    </w:p>
    <w:p w14:paraId="62B70439" w14:textId="278C7BD6" w:rsidR="001C148C" w:rsidRPr="004465C5" w:rsidRDefault="0026435E"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Vision</w:t>
      </w:r>
      <w:r w:rsidR="001C148C" w:rsidRPr="004465C5">
        <w:rPr>
          <w:rFonts w:ascii="Arial" w:eastAsia="Times New Roman" w:hAnsi="Arial" w:cs="Arial"/>
          <w:sz w:val="24"/>
          <w:szCs w:val="24"/>
        </w:rPr>
        <w:t xml:space="preserve"> and Mission of the </w:t>
      </w:r>
      <w:r w:rsidR="004465C5" w:rsidRPr="004465C5">
        <w:rPr>
          <w:rFonts w:ascii="Arial" w:hAnsi="Arial" w:cs="Arial"/>
          <w:color w:val="000000"/>
          <w:sz w:val="24"/>
          <w:szCs w:val="24"/>
        </w:rPr>
        <w:t>Educator Preparation Program</w:t>
      </w:r>
      <w:r w:rsidR="001C148C" w:rsidRPr="004465C5">
        <w:rPr>
          <w:rFonts w:ascii="Arial" w:eastAsia="Times New Roman" w:hAnsi="Arial" w:cs="Arial"/>
          <w:sz w:val="24"/>
          <w:szCs w:val="24"/>
        </w:rPr>
        <w:tab/>
      </w:r>
      <w:r w:rsidR="001C148C" w:rsidRPr="004465C5">
        <w:rPr>
          <w:rFonts w:ascii="Arial" w:eastAsia="Times New Roman" w:hAnsi="Arial" w:cs="Arial"/>
          <w:sz w:val="24"/>
          <w:szCs w:val="24"/>
        </w:rPr>
        <w:tab/>
        <w:t>3</w:t>
      </w:r>
    </w:p>
    <w:p w14:paraId="530EAC13" w14:textId="28E293CB" w:rsidR="001B520A" w:rsidRPr="004465C5" w:rsidRDefault="001C148C"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Program’s Commitment to Technology and Diversity</w:t>
      </w:r>
      <w:r w:rsidRPr="004465C5">
        <w:rPr>
          <w:rFonts w:ascii="Arial" w:eastAsia="Times New Roman" w:hAnsi="Arial" w:cs="Arial"/>
          <w:sz w:val="24"/>
          <w:szCs w:val="24"/>
        </w:rPr>
        <w:tab/>
      </w:r>
      <w:r w:rsidRPr="004465C5">
        <w:rPr>
          <w:rFonts w:ascii="Arial" w:eastAsia="Times New Roman" w:hAnsi="Arial" w:cs="Arial"/>
          <w:sz w:val="24"/>
          <w:szCs w:val="24"/>
        </w:rPr>
        <w:tab/>
      </w:r>
      <w:r w:rsidR="00655E9F">
        <w:rPr>
          <w:rFonts w:ascii="Arial" w:eastAsia="Times New Roman" w:hAnsi="Arial" w:cs="Arial"/>
          <w:sz w:val="24"/>
          <w:szCs w:val="24"/>
        </w:rPr>
        <w:t>5</w:t>
      </w:r>
    </w:p>
    <w:p w14:paraId="74EC412C" w14:textId="158E1BF4" w:rsidR="001B520A" w:rsidRPr="004465C5" w:rsidRDefault="001B520A"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Undergrad</w:t>
      </w:r>
      <w:r w:rsidRPr="004465C5">
        <w:rPr>
          <w:rFonts w:ascii="Arial" w:eastAsia="Times New Roman" w:hAnsi="Arial" w:cs="Arial"/>
          <w:spacing w:val="-1"/>
          <w:sz w:val="24"/>
          <w:szCs w:val="24"/>
        </w:rPr>
        <w:t>u</w:t>
      </w:r>
      <w:r w:rsidRPr="004465C5">
        <w:rPr>
          <w:rFonts w:ascii="Arial" w:eastAsia="Times New Roman" w:hAnsi="Arial" w:cs="Arial"/>
          <w:sz w:val="24"/>
          <w:szCs w:val="24"/>
        </w:rPr>
        <w:t>ate Program</w:t>
      </w:r>
      <w:r w:rsidRPr="004465C5">
        <w:rPr>
          <w:rFonts w:ascii="Arial" w:eastAsia="Times New Roman" w:hAnsi="Arial" w:cs="Arial"/>
          <w:spacing w:val="-2"/>
          <w:sz w:val="24"/>
          <w:szCs w:val="24"/>
        </w:rPr>
        <w:t xml:space="preserve"> </w:t>
      </w:r>
      <w:r w:rsidRPr="004465C5">
        <w:rPr>
          <w:rFonts w:ascii="Arial" w:eastAsia="Times New Roman" w:hAnsi="Arial" w:cs="Arial"/>
          <w:sz w:val="24"/>
          <w:szCs w:val="24"/>
        </w:rPr>
        <w:t>for the I</w:t>
      </w:r>
      <w:r w:rsidRPr="004465C5">
        <w:rPr>
          <w:rFonts w:ascii="Arial" w:eastAsia="Times New Roman" w:hAnsi="Arial" w:cs="Arial"/>
          <w:spacing w:val="-2"/>
          <w:sz w:val="24"/>
          <w:szCs w:val="24"/>
        </w:rPr>
        <w:t>n</w:t>
      </w:r>
      <w:r w:rsidRPr="004465C5">
        <w:rPr>
          <w:rFonts w:ascii="Arial" w:eastAsia="Times New Roman" w:hAnsi="Arial" w:cs="Arial"/>
          <w:sz w:val="24"/>
          <w:szCs w:val="24"/>
        </w:rPr>
        <w:t>itial Preparati</w:t>
      </w:r>
      <w:r w:rsidRPr="004465C5">
        <w:rPr>
          <w:rFonts w:ascii="Arial" w:eastAsia="Times New Roman" w:hAnsi="Arial" w:cs="Arial"/>
          <w:spacing w:val="-2"/>
          <w:sz w:val="24"/>
          <w:szCs w:val="24"/>
        </w:rPr>
        <w:t>o</w:t>
      </w:r>
      <w:r w:rsidR="0092293F" w:rsidRPr="004465C5">
        <w:rPr>
          <w:rFonts w:ascii="Arial" w:eastAsia="Times New Roman" w:hAnsi="Arial" w:cs="Arial"/>
          <w:sz w:val="24"/>
          <w:szCs w:val="24"/>
        </w:rPr>
        <w:t>n of Teachers</w:t>
      </w:r>
      <w:r w:rsidR="0092293F" w:rsidRPr="004465C5">
        <w:rPr>
          <w:rFonts w:ascii="Arial" w:eastAsia="Times New Roman" w:hAnsi="Arial" w:cs="Arial"/>
          <w:sz w:val="24"/>
          <w:szCs w:val="24"/>
        </w:rPr>
        <w:tab/>
      </w:r>
      <w:r w:rsidR="00AC1EDA" w:rsidRPr="004465C5">
        <w:rPr>
          <w:rFonts w:ascii="Arial" w:eastAsia="Times New Roman" w:hAnsi="Arial" w:cs="Arial"/>
          <w:sz w:val="24"/>
          <w:szCs w:val="24"/>
        </w:rPr>
        <w:tab/>
      </w:r>
      <w:r w:rsidR="005C1106">
        <w:rPr>
          <w:rFonts w:ascii="Arial" w:eastAsia="Times New Roman" w:hAnsi="Arial" w:cs="Arial"/>
          <w:sz w:val="24"/>
          <w:szCs w:val="24"/>
        </w:rPr>
        <w:t>5</w:t>
      </w:r>
    </w:p>
    <w:p w14:paraId="0F334729" w14:textId="4A5FD73D" w:rsidR="001B520A" w:rsidRPr="004465C5" w:rsidRDefault="001B520A"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Perfor</w:t>
      </w:r>
      <w:r w:rsidRPr="004465C5">
        <w:rPr>
          <w:rFonts w:ascii="Arial" w:eastAsia="Times New Roman" w:hAnsi="Arial" w:cs="Arial"/>
          <w:spacing w:val="-2"/>
          <w:sz w:val="24"/>
          <w:szCs w:val="24"/>
        </w:rPr>
        <w:t>m</w:t>
      </w:r>
      <w:r w:rsidRPr="004465C5">
        <w:rPr>
          <w:rFonts w:ascii="Arial" w:eastAsia="Times New Roman" w:hAnsi="Arial" w:cs="Arial"/>
          <w:sz w:val="24"/>
          <w:szCs w:val="24"/>
        </w:rPr>
        <w:t>ance</w:t>
      </w:r>
      <w:r w:rsidRPr="004465C5">
        <w:rPr>
          <w:rFonts w:ascii="Arial" w:eastAsia="Times New Roman" w:hAnsi="Arial" w:cs="Arial"/>
          <w:spacing w:val="1"/>
          <w:sz w:val="24"/>
          <w:szCs w:val="24"/>
        </w:rPr>
        <w:t xml:space="preserve"> </w:t>
      </w:r>
      <w:r w:rsidR="00C83B8D" w:rsidRPr="004465C5">
        <w:rPr>
          <w:rFonts w:ascii="Arial" w:eastAsia="Times New Roman" w:hAnsi="Arial" w:cs="Arial"/>
          <w:sz w:val="24"/>
          <w:szCs w:val="24"/>
        </w:rPr>
        <w:t>Transition Points and the Assessment System</w:t>
      </w:r>
      <w:r w:rsidR="0092293F" w:rsidRPr="004465C5">
        <w:rPr>
          <w:rFonts w:ascii="Arial" w:eastAsia="Times New Roman" w:hAnsi="Arial" w:cs="Arial"/>
          <w:sz w:val="24"/>
          <w:szCs w:val="24"/>
        </w:rPr>
        <w:tab/>
      </w:r>
      <w:r w:rsidR="00AC1EDA" w:rsidRPr="004465C5">
        <w:rPr>
          <w:rFonts w:ascii="Arial" w:eastAsia="Times New Roman" w:hAnsi="Arial" w:cs="Arial"/>
          <w:sz w:val="24"/>
          <w:szCs w:val="24"/>
        </w:rPr>
        <w:tab/>
      </w:r>
      <w:r w:rsidR="005C1106">
        <w:rPr>
          <w:rFonts w:ascii="Arial" w:eastAsia="Times New Roman" w:hAnsi="Arial" w:cs="Arial"/>
          <w:sz w:val="24"/>
          <w:szCs w:val="24"/>
        </w:rPr>
        <w:t>6</w:t>
      </w:r>
    </w:p>
    <w:p w14:paraId="2F430FC2" w14:textId="04FEA6E0" w:rsidR="006D68DD" w:rsidRDefault="006D68DD" w:rsidP="001C148C">
      <w:pPr>
        <w:pStyle w:val="ListParagraph"/>
        <w:numPr>
          <w:ilvl w:val="0"/>
          <w:numId w:val="14"/>
        </w:numPr>
        <w:tabs>
          <w:tab w:val="left" w:pos="360"/>
          <w:tab w:val="left" w:pos="8200"/>
        </w:tabs>
        <w:spacing w:after="0"/>
        <w:rPr>
          <w:rFonts w:ascii="Arial" w:eastAsia="Times New Roman" w:hAnsi="Arial" w:cs="Arial"/>
          <w:sz w:val="24"/>
          <w:szCs w:val="24"/>
        </w:rPr>
      </w:pPr>
      <w:r>
        <w:rPr>
          <w:rFonts w:ascii="Arial" w:eastAsia="Times New Roman" w:hAnsi="Arial" w:cs="Arial"/>
          <w:sz w:val="24"/>
          <w:szCs w:val="24"/>
        </w:rPr>
        <w:t xml:space="preserve">Grade Point Average Criteria for Admission </w:t>
      </w:r>
      <w:r w:rsidR="00165D30">
        <w:rPr>
          <w:rFonts w:ascii="Arial" w:eastAsia="Times New Roman" w:hAnsi="Arial" w:cs="Arial"/>
          <w:sz w:val="24"/>
          <w:szCs w:val="24"/>
        </w:rPr>
        <w:t>to</w:t>
      </w:r>
      <w:r>
        <w:rPr>
          <w:rFonts w:ascii="Arial" w:eastAsia="Times New Roman" w:hAnsi="Arial" w:cs="Arial"/>
          <w:sz w:val="24"/>
          <w:szCs w:val="24"/>
        </w:rPr>
        <w:t xml:space="preserve"> </w:t>
      </w:r>
      <w:r w:rsidR="00165D30">
        <w:rPr>
          <w:rFonts w:ascii="Arial" w:eastAsia="Times New Roman" w:hAnsi="Arial" w:cs="Arial"/>
          <w:sz w:val="24"/>
          <w:szCs w:val="24"/>
        </w:rPr>
        <w:t>and</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br/>
        <w:t xml:space="preserve"> Continuation in the Program</w:t>
      </w:r>
      <w:r>
        <w:rPr>
          <w:rFonts w:ascii="Arial" w:eastAsia="Times New Roman" w:hAnsi="Arial" w:cs="Arial"/>
          <w:sz w:val="24"/>
          <w:szCs w:val="24"/>
        </w:rPr>
        <w:tab/>
      </w:r>
      <w:r>
        <w:rPr>
          <w:rFonts w:ascii="Arial" w:eastAsia="Times New Roman" w:hAnsi="Arial" w:cs="Arial"/>
          <w:sz w:val="24"/>
          <w:szCs w:val="24"/>
        </w:rPr>
        <w:tab/>
      </w:r>
      <w:r w:rsidR="00655E9F">
        <w:rPr>
          <w:rFonts w:ascii="Arial" w:eastAsia="Times New Roman" w:hAnsi="Arial" w:cs="Arial"/>
          <w:sz w:val="24"/>
          <w:szCs w:val="24"/>
        </w:rPr>
        <w:t>7</w:t>
      </w:r>
    </w:p>
    <w:p w14:paraId="13CCD349" w14:textId="696C5094" w:rsidR="00C83B8D" w:rsidRPr="006D68DD" w:rsidRDefault="006D68DD" w:rsidP="001C148C">
      <w:pPr>
        <w:pStyle w:val="ListParagraph"/>
        <w:numPr>
          <w:ilvl w:val="0"/>
          <w:numId w:val="14"/>
        </w:numPr>
        <w:tabs>
          <w:tab w:val="left" w:pos="360"/>
          <w:tab w:val="left" w:pos="8200"/>
        </w:tabs>
        <w:spacing w:after="0"/>
        <w:rPr>
          <w:rFonts w:ascii="Arial" w:eastAsia="Times New Roman" w:hAnsi="Arial" w:cs="Arial"/>
          <w:sz w:val="24"/>
          <w:szCs w:val="24"/>
        </w:rPr>
      </w:pPr>
      <w:r>
        <w:rPr>
          <w:rFonts w:ascii="Arial" w:eastAsia="Times New Roman" w:hAnsi="Arial" w:cs="Arial"/>
          <w:sz w:val="24"/>
          <w:szCs w:val="24"/>
        </w:rPr>
        <w:t>Event</w:t>
      </w:r>
      <w:r w:rsidR="00DB4D60">
        <w:rPr>
          <w:rFonts w:ascii="Arial" w:eastAsia="Times New Roman" w:hAnsi="Arial" w:cs="Arial"/>
          <w:sz w:val="24"/>
          <w:szCs w:val="24"/>
        </w:rPr>
        <w:t>/</w:t>
      </w:r>
      <w:r>
        <w:rPr>
          <w:rFonts w:ascii="Arial" w:eastAsia="Times New Roman" w:hAnsi="Arial" w:cs="Arial"/>
          <w:sz w:val="24"/>
          <w:szCs w:val="24"/>
        </w:rPr>
        <w:t>Concern Report</w:t>
      </w:r>
      <w:r w:rsidR="00C83B8D" w:rsidRPr="006D68DD">
        <w:rPr>
          <w:rFonts w:ascii="Arial" w:eastAsia="Times New Roman" w:hAnsi="Arial" w:cs="Arial"/>
          <w:sz w:val="24"/>
          <w:szCs w:val="24"/>
        </w:rPr>
        <w:tab/>
      </w:r>
      <w:r w:rsidR="00AC1EDA" w:rsidRPr="006D68DD">
        <w:rPr>
          <w:rFonts w:ascii="Arial" w:eastAsia="Times New Roman" w:hAnsi="Arial" w:cs="Arial"/>
          <w:sz w:val="24"/>
          <w:szCs w:val="24"/>
        </w:rPr>
        <w:tab/>
      </w:r>
      <w:r w:rsidR="00655E9F">
        <w:rPr>
          <w:rFonts w:ascii="Arial" w:eastAsia="Times New Roman" w:hAnsi="Arial" w:cs="Arial"/>
          <w:sz w:val="24"/>
          <w:szCs w:val="24"/>
        </w:rPr>
        <w:t>8</w:t>
      </w:r>
    </w:p>
    <w:p w14:paraId="23BF0DE4" w14:textId="13A1A6E9" w:rsidR="001B520A" w:rsidRPr="004465C5" w:rsidRDefault="001B520A"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Field and Clinical Experience</w:t>
      </w:r>
      <w:r w:rsidR="00AE7101" w:rsidRPr="004465C5">
        <w:rPr>
          <w:rFonts w:ascii="Arial" w:eastAsia="Times New Roman" w:hAnsi="Arial" w:cs="Arial"/>
          <w:sz w:val="24"/>
          <w:szCs w:val="24"/>
        </w:rPr>
        <w:t>s</w:t>
      </w:r>
      <w:r w:rsidR="00AE7101" w:rsidRPr="004465C5">
        <w:rPr>
          <w:rFonts w:ascii="Arial" w:eastAsia="Times New Roman" w:hAnsi="Arial" w:cs="Arial"/>
          <w:sz w:val="24"/>
          <w:szCs w:val="24"/>
        </w:rPr>
        <w:tab/>
      </w:r>
      <w:r w:rsidR="00AC1EDA" w:rsidRPr="004465C5">
        <w:rPr>
          <w:rFonts w:ascii="Arial" w:eastAsia="Times New Roman" w:hAnsi="Arial" w:cs="Arial"/>
          <w:sz w:val="24"/>
          <w:szCs w:val="24"/>
        </w:rPr>
        <w:tab/>
      </w:r>
      <w:r w:rsidR="00346639">
        <w:rPr>
          <w:rFonts w:ascii="Arial" w:eastAsia="Times New Roman" w:hAnsi="Arial" w:cs="Arial"/>
          <w:sz w:val="24"/>
          <w:szCs w:val="24"/>
        </w:rPr>
        <w:t>10</w:t>
      </w:r>
    </w:p>
    <w:p w14:paraId="7A476C01" w14:textId="59AEFF5E" w:rsidR="001C148C" w:rsidRPr="005C120C" w:rsidRDefault="001B520A" w:rsidP="001C148C">
      <w:pPr>
        <w:pStyle w:val="ListParagraph"/>
        <w:numPr>
          <w:ilvl w:val="0"/>
          <w:numId w:val="14"/>
        </w:numPr>
        <w:tabs>
          <w:tab w:val="left" w:pos="360"/>
          <w:tab w:val="left" w:pos="8200"/>
        </w:tabs>
        <w:spacing w:after="0"/>
        <w:rPr>
          <w:rFonts w:ascii="Arial" w:eastAsia="Times New Roman" w:hAnsi="Arial" w:cs="Arial"/>
          <w:sz w:val="24"/>
          <w:szCs w:val="24"/>
        </w:rPr>
      </w:pPr>
      <w:r w:rsidRPr="005C120C">
        <w:rPr>
          <w:rFonts w:ascii="Arial" w:eastAsia="Times New Roman" w:hAnsi="Arial" w:cs="Arial"/>
          <w:sz w:val="24"/>
          <w:szCs w:val="24"/>
        </w:rPr>
        <w:t>Conduct for Candidates Engaged in F</w:t>
      </w:r>
      <w:r w:rsidRPr="005C120C">
        <w:rPr>
          <w:rFonts w:ascii="Arial" w:eastAsia="Times New Roman" w:hAnsi="Arial" w:cs="Arial"/>
          <w:spacing w:val="1"/>
          <w:sz w:val="24"/>
          <w:szCs w:val="24"/>
        </w:rPr>
        <w:t>i</w:t>
      </w:r>
      <w:r w:rsidRPr="005C120C">
        <w:rPr>
          <w:rFonts w:ascii="Arial" w:eastAsia="Times New Roman" w:hAnsi="Arial" w:cs="Arial"/>
          <w:sz w:val="24"/>
          <w:szCs w:val="24"/>
        </w:rPr>
        <w:t>el</w:t>
      </w:r>
      <w:r w:rsidR="00AE7101" w:rsidRPr="005C120C">
        <w:rPr>
          <w:rFonts w:ascii="Arial" w:eastAsia="Times New Roman" w:hAnsi="Arial" w:cs="Arial"/>
          <w:sz w:val="24"/>
          <w:szCs w:val="24"/>
        </w:rPr>
        <w:t>d Experiences</w:t>
      </w:r>
    </w:p>
    <w:p w14:paraId="73849ECC" w14:textId="2A64BAC0" w:rsidR="001B520A" w:rsidRPr="005C120C" w:rsidRDefault="001C148C" w:rsidP="001B520A">
      <w:pPr>
        <w:tabs>
          <w:tab w:val="left" w:pos="360"/>
          <w:tab w:val="left" w:pos="8200"/>
        </w:tabs>
        <w:spacing w:after="0"/>
        <w:rPr>
          <w:rFonts w:ascii="Arial" w:eastAsia="Times New Roman" w:hAnsi="Arial" w:cs="Arial"/>
          <w:sz w:val="24"/>
          <w:szCs w:val="24"/>
        </w:rPr>
      </w:pPr>
      <w:r w:rsidRPr="005C120C">
        <w:rPr>
          <w:rFonts w:ascii="Arial" w:eastAsia="Times New Roman" w:hAnsi="Arial" w:cs="Arial"/>
          <w:sz w:val="24"/>
          <w:szCs w:val="24"/>
        </w:rPr>
        <w:tab/>
      </w:r>
      <w:r w:rsidR="00AE7101" w:rsidRPr="005C120C">
        <w:rPr>
          <w:rFonts w:ascii="Arial" w:eastAsia="Times New Roman" w:hAnsi="Arial" w:cs="Arial"/>
          <w:sz w:val="24"/>
          <w:szCs w:val="24"/>
        </w:rPr>
        <w:t xml:space="preserve"> </w:t>
      </w:r>
      <w:r w:rsidRPr="005C120C">
        <w:rPr>
          <w:rFonts w:ascii="Arial" w:eastAsia="Times New Roman" w:hAnsi="Arial" w:cs="Arial"/>
          <w:sz w:val="24"/>
          <w:szCs w:val="24"/>
        </w:rPr>
        <w:t xml:space="preserve">            </w:t>
      </w:r>
      <w:r w:rsidR="00AE7101" w:rsidRPr="005C120C">
        <w:rPr>
          <w:rFonts w:ascii="Arial" w:eastAsia="Times New Roman" w:hAnsi="Arial" w:cs="Arial"/>
          <w:sz w:val="24"/>
          <w:szCs w:val="24"/>
        </w:rPr>
        <w:t>and Internships</w:t>
      </w:r>
      <w:r w:rsidR="00AE7101" w:rsidRPr="005C120C">
        <w:rPr>
          <w:rFonts w:ascii="Arial" w:eastAsia="Times New Roman" w:hAnsi="Arial" w:cs="Arial"/>
          <w:sz w:val="24"/>
          <w:szCs w:val="24"/>
        </w:rPr>
        <w:tab/>
      </w:r>
      <w:r w:rsidR="00AC1EDA" w:rsidRPr="005C120C">
        <w:rPr>
          <w:rFonts w:ascii="Arial" w:eastAsia="Times New Roman" w:hAnsi="Arial" w:cs="Arial"/>
          <w:sz w:val="24"/>
          <w:szCs w:val="24"/>
        </w:rPr>
        <w:tab/>
      </w:r>
      <w:r w:rsidR="00C83B8D" w:rsidRPr="005C120C">
        <w:rPr>
          <w:rFonts w:ascii="Arial" w:eastAsia="Times New Roman" w:hAnsi="Arial" w:cs="Arial"/>
          <w:sz w:val="24"/>
          <w:szCs w:val="24"/>
        </w:rPr>
        <w:t>1</w:t>
      </w:r>
      <w:r w:rsidR="00346639" w:rsidRPr="005C120C">
        <w:rPr>
          <w:rFonts w:ascii="Arial" w:eastAsia="Times New Roman" w:hAnsi="Arial" w:cs="Arial"/>
          <w:sz w:val="24"/>
          <w:szCs w:val="24"/>
        </w:rPr>
        <w:t>2</w:t>
      </w:r>
    </w:p>
    <w:p w14:paraId="41CCDB94" w14:textId="12B1A620" w:rsidR="001B520A" w:rsidRPr="005C120C" w:rsidRDefault="001B520A" w:rsidP="001C148C">
      <w:pPr>
        <w:pStyle w:val="ListParagraph"/>
        <w:numPr>
          <w:ilvl w:val="0"/>
          <w:numId w:val="14"/>
        </w:numPr>
        <w:tabs>
          <w:tab w:val="left" w:pos="360"/>
          <w:tab w:val="left" w:pos="8200"/>
        </w:tabs>
        <w:spacing w:after="0"/>
        <w:rPr>
          <w:rFonts w:ascii="Arial" w:eastAsia="Times New Roman" w:hAnsi="Arial" w:cs="Arial"/>
          <w:sz w:val="24"/>
          <w:szCs w:val="24"/>
        </w:rPr>
      </w:pPr>
      <w:r w:rsidRPr="005C120C">
        <w:rPr>
          <w:rFonts w:ascii="Arial" w:hAnsi="Arial" w:cs="Arial"/>
          <w:sz w:val="24"/>
          <w:szCs w:val="24"/>
        </w:rPr>
        <w:t>Knowledge or Suspicion of Child Abuse or Neglect</w:t>
      </w:r>
      <w:r w:rsidR="00AE7101" w:rsidRPr="005C120C">
        <w:rPr>
          <w:rFonts w:ascii="Arial" w:hAnsi="Arial" w:cs="Arial"/>
          <w:sz w:val="24"/>
          <w:szCs w:val="24"/>
        </w:rPr>
        <w:tab/>
      </w:r>
      <w:r w:rsidR="00AC1EDA" w:rsidRPr="005C120C">
        <w:rPr>
          <w:rFonts w:ascii="Arial" w:hAnsi="Arial" w:cs="Arial"/>
          <w:sz w:val="24"/>
          <w:szCs w:val="24"/>
        </w:rPr>
        <w:tab/>
      </w:r>
      <w:r w:rsidR="00C83B8D" w:rsidRPr="005C120C">
        <w:rPr>
          <w:rFonts w:ascii="Arial" w:hAnsi="Arial" w:cs="Arial"/>
          <w:sz w:val="24"/>
          <w:szCs w:val="24"/>
        </w:rPr>
        <w:t>1</w:t>
      </w:r>
      <w:r w:rsidR="00346639" w:rsidRPr="005C120C">
        <w:rPr>
          <w:rFonts w:ascii="Arial" w:hAnsi="Arial" w:cs="Arial"/>
          <w:sz w:val="24"/>
          <w:szCs w:val="24"/>
        </w:rPr>
        <w:t>2</w:t>
      </w:r>
    </w:p>
    <w:p w14:paraId="6B10885E" w14:textId="3B011114" w:rsidR="001B520A" w:rsidRPr="004465C5" w:rsidRDefault="00C83B8D" w:rsidP="001C148C">
      <w:pPr>
        <w:pStyle w:val="ListParagraph"/>
        <w:numPr>
          <w:ilvl w:val="0"/>
          <w:numId w:val="14"/>
        </w:num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 xml:space="preserve">Student </w:t>
      </w:r>
      <w:r w:rsidR="001B520A" w:rsidRPr="004465C5">
        <w:rPr>
          <w:rFonts w:ascii="Arial" w:eastAsia="Times New Roman" w:hAnsi="Arial" w:cs="Arial"/>
          <w:sz w:val="24"/>
          <w:szCs w:val="24"/>
        </w:rPr>
        <w:t>Teaching I</w:t>
      </w:r>
      <w:r w:rsidR="001B520A" w:rsidRPr="004465C5">
        <w:rPr>
          <w:rFonts w:ascii="Arial" w:eastAsia="Times New Roman" w:hAnsi="Arial" w:cs="Arial"/>
          <w:spacing w:val="-1"/>
          <w:sz w:val="24"/>
          <w:szCs w:val="24"/>
        </w:rPr>
        <w:t>n</w:t>
      </w:r>
      <w:r w:rsidR="001B520A" w:rsidRPr="004465C5">
        <w:rPr>
          <w:rFonts w:ascii="Arial" w:eastAsia="Times New Roman" w:hAnsi="Arial" w:cs="Arial"/>
          <w:sz w:val="24"/>
          <w:szCs w:val="24"/>
        </w:rPr>
        <w:t>ternship</w:t>
      </w:r>
      <w:r w:rsidRPr="004465C5">
        <w:rPr>
          <w:rFonts w:ascii="Arial" w:eastAsia="Times New Roman" w:hAnsi="Arial" w:cs="Arial"/>
          <w:sz w:val="24"/>
          <w:szCs w:val="24"/>
        </w:rPr>
        <w:t xml:space="preserve"> Options</w:t>
      </w:r>
      <w:r w:rsidR="00E62599" w:rsidRPr="004465C5">
        <w:rPr>
          <w:rFonts w:ascii="Arial" w:eastAsia="Times New Roman" w:hAnsi="Arial" w:cs="Arial"/>
          <w:sz w:val="24"/>
          <w:szCs w:val="24"/>
        </w:rPr>
        <w:tab/>
      </w:r>
      <w:r w:rsidR="00AC1EDA" w:rsidRPr="004465C5">
        <w:rPr>
          <w:rFonts w:ascii="Arial" w:eastAsia="Times New Roman" w:hAnsi="Arial" w:cs="Arial"/>
          <w:sz w:val="24"/>
          <w:szCs w:val="24"/>
        </w:rPr>
        <w:tab/>
      </w:r>
      <w:r w:rsidRPr="004465C5">
        <w:rPr>
          <w:rFonts w:ascii="Arial" w:eastAsia="Times New Roman" w:hAnsi="Arial" w:cs="Arial"/>
          <w:sz w:val="24"/>
          <w:szCs w:val="24"/>
        </w:rPr>
        <w:t>1</w:t>
      </w:r>
      <w:r w:rsidR="00346639">
        <w:rPr>
          <w:rFonts w:ascii="Arial" w:eastAsia="Times New Roman" w:hAnsi="Arial" w:cs="Arial"/>
          <w:sz w:val="24"/>
          <w:szCs w:val="24"/>
        </w:rPr>
        <w:t>3</w:t>
      </w:r>
    </w:p>
    <w:p w14:paraId="79274C1F" w14:textId="004D47AA" w:rsidR="009D4E1B" w:rsidRPr="004465C5" w:rsidRDefault="009D4E1B" w:rsidP="001C148C">
      <w:pPr>
        <w:pStyle w:val="ListParagraph"/>
        <w:numPr>
          <w:ilvl w:val="0"/>
          <w:numId w:val="15"/>
        </w:num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Music Candidates</w:t>
      </w:r>
      <w:r w:rsidRPr="004465C5">
        <w:rPr>
          <w:rFonts w:ascii="Arial" w:eastAsia="Times New Roman" w:hAnsi="Arial" w:cs="Arial"/>
          <w:sz w:val="24"/>
          <w:szCs w:val="24"/>
        </w:rPr>
        <w:tab/>
      </w:r>
      <w:r w:rsidR="00AC1EDA" w:rsidRPr="004465C5">
        <w:rPr>
          <w:rFonts w:ascii="Arial" w:eastAsia="Times New Roman" w:hAnsi="Arial" w:cs="Arial"/>
          <w:sz w:val="24"/>
          <w:szCs w:val="24"/>
        </w:rPr>
        <w:tab/>
      </w:r>
      <w:r w:rsidRPr="004465C5">
        <w:rPr>
          <w:rFonts w:ascii="Arial" w:eastAsia="Times New Roman" w:hAnsi="Arial" w:cs="Arial"/>
          <w:sz w:val="24"/>
          <w:szCs w:val="24"/>
        </w:rPr>
        <w:t>1</w:t>
      </w:r>
      <w:r w:rsidR="00565902">
        <w:rPr>
          <w:rFonts w:ascii="Arial" w:eastAsia="Times New Roman" w:hAnsi="Arial" w:cs="Arial"/>
          <w:sz w:val="24"/>
          <w:szCs w:val="24"/>
        </w:rPr>
        <w:t>3</w:t>
      </w:r>
      <w:r w:rsidR="000D4F47" w:rsidRPr="004465C5">
        <w:rPr>
          <w:rFonts w:ascii="Arial" w:eastAsia="Times New Roman" w:hAnsi="Arial" w:cs="Arial"/>
          <w:sz w:val="24"/>
          <w:szCs w:val="24"/>
        </w:rPr>
        <w:t xml:space="preserve">     </w:t>
      </w:r>
      <w:r w:rsidR="00444140" w:rsidRPr="004465C5">
        <w:rPr>
          <w:rFonts w:ascii="Arial" w:eastAsia="Times New Roman" w:hAnsi="Arial" w:cs="Arial"/>
          <w:sz w:val="24"/>
          <w:szCs w:val="24"/>
        </w:rPr>
        <w:t xml:space="preserve">  </w:t>
      </w:r>
    </w:p>
    <w:p w14:paraId="1E71CF92" w14:textId="3F29BBFC" w:rsidR="000D4F47" w:rsidRPr="004465C5" w:rsidRDefault="000D4F47" w:rsidP="001C148C">
      <w:pPr>
        <w:pStyle w:val="ListParagraph"/>
        <w:numPr>
          <w:ilvl w:val="0"/>
          <w:numId w:val="15"/>
        </w:num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 xml:space="preserve">Elementary, Secondary, Foreign Language </w:t>
      </w:r>
      <w:r w:rsidR="001C148C" w:rsidRPr="004465C5">
        <w:rPr>
          <w:rFonts w:ascii="Arial" w:eastAsia="Times New Roman" w:hAnsi="Arial" w:cs="Arial"/>
          <w:sz w:val="24"/>
          <w:szCs w:val="24"/>
        </w:rPr>
        <w:br/>
      </w:r>
      <w:r w:rsidRPr="004465C5">
        <w:rPr>
          <w:rFonts w:ascii="Arial" w:eastAsia="Times New Roman" w:hAnsi="Arial" w:cs="Arial"/>
          <w:sz w:val="24"/>
          <w:szCs w:val="24"/>
        </w:rPr>
        <w:t>Candidates</w:t>
      </w:r>
      <w:r w:rsidR="001C148C" w:rsidRPr="004465C5">
        <w:rPr>
          <w:rFonts w:ascii="Arial" w:eastAsia="Times New Roman" w:hAnsi="Arial" w:cs="Arial"/>
          <w:sz w:val="24"/>
          <w:szCs w:val="24"/>
        </w:rPr>
        <w:t xml:space="preserve"> – Teacher to </w:t>
      </w:r>
      <w:r w:rsidR="001C148C" w:rsidRPr="005C120C">
        <w:rPr>
          <w:rFonts w:ascii="Arial" w:eastAsia="Times New Roman" w:hAnsi="Arial" w:cs="Arial"/>
          <w:sz w:val="24"/>
          <w:szCs w:val="24"/>
        </w:rPr>
        <w:t xml:space="preserve">Teacher </w:t>
      </w:r>
      <w:r w:rsidR="00916EEF" w:rsidRPr="005C120C">
        <w:rPr>
          <w:rFonts w:ascii="Arial" w:eastAsia="Times New Roman" w:hAnsi="Arial" w:cs="Arial"/>
          <w:sz w:val="24"/>
          <w:szCs w:val="24"/>
        </w:rPr>
        <w:t xml:space="preserve">Residency </w:t>
      </w:r>
      <w:r w:rsidR="001C148C" w:rsidRPr="004465C5">
        <w:rPr>
          <w:rFonts w:ascii="Arial" w:eastAsia="Times New Roman" w:hAnsi="Arial" w:cs="Arial"/>
          <w:sz w:val="24"/>
          <w:szCs w:val="24"/>
        </w:rPr>
        <w:t>Program</w:t>
      </w:r>
      <w:r w:rsidRPr="004465C5">
        <w:rPr>
          <w:rFonts w:ascii="Arial" w:eastAsia="Times New Roman" w:hAnsi="Arial" w:cs="Arial"/>
          <w:sz w:val="24"/>
          <w:szCs w:val="24"/>
        </w:rPr>
        <w:tab/>
      </w:r>
      <w:r w:rsidR="00AC1EDA" w:rsidRPr="004465C5">
        <w:rPr>
          <w:rFonts w:ascii="Arial" w:eastAsia="Times New Roman" w:hAnsi="Arial" w:cs="Arial"/>
          <w:sz w:val="24"/>
          <w:szCs w:val="24"/>
        </w:rPr>
        <w:tab/>
      </w:r>
      <w:r w:rsidRPr="004465C5">
        <w:rPr>
          <w:rFonts w:ascii="Arial" w:eastAsia="Times New Roman" w:hAnsi="Arial" w:cs="Arial"/>
          <w:sz w:val="24"/>
          <w:szCs w:val="24"/>
        </w:rPr>
        <w:t>1</w:t>
      </w:r>
      <w:r w:rsidR="00346639">
        <w:rPr>
          <w:rFonts w:ascii="Arial" w:eastAsia="Times New Roman" w:hAnsi="Arial" w:cs="Arial"/>
          <w:sz w:val="24"/>
          <w:szCs w:val="24"/>
        </w:rPr>
        <w:t>4</w:t>
      </w:r>
      <w:r w:rsidRPr="004465C5">
        <w:rPr>
          <w:rFonts w:ascii="Arial" w:eastAsia="Times New Roman" w:hAnsi="Arial" w:cs="Arial"/>
          <w:sz w:val="24"/>
          <w:szCs w:val="24"/>
        </w:rPr>
        <w:tab/>
      </w:r>
    </w:p>
    <w:p w14:paraId="073C6051" w14:textId="5D365481" w:rsidR="001B520A" w:rsidRPr="004465C5" w:rsidRDefault="001B520A"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position w:val="-1"/>
          <w:sz w:val="24"/>
          <w:szCs w:val="24"/>
        </w:rPr>
        <w:t>Application and Recom</w:t>
      </w:r>
      <w:r w:rsidRPr="004465C5">
        <w:rPr>
          <w:rFonts w:ascii="Arial" w:eastAsia="Times New Roman" w:hAnsi="Arial" w:cs="Arial"/>
          <w:spacing w:val="-2"/>
          <w:position w:val="-1"/>
          <w:sz w:val="24"/>
          <w:szCs w:val="24"/>
        </w:rPr>
        <w:t>m</w:t>
      </w:r>
      <w:r w:rsidRPr="004465C5">
        <w:rPr>
          <w:rFonts w:ascii="Arial" w:eastAsia="Times New Roman" w:hAnsi="Arial" w:cs="Arial"/>
          <w:position w:val="-1"/>
          <w:sz w:val="24"/>
          <w:szCs w:val="24"/>
        </w:rPr>
        <w:t xml:space="preserve">endation for </w:t>
      </w:r>
      <w:r w:rsidR="006742D1">
        <w:rPr>
          <w:rFonts w:ascii="Arial" w:eastAsia="Times New Roman" w:hAnsi="Arial" w:cs="Arial"/>
          <w:position w:val="-1"/>
          <w:sz w:val="24"/>
          <w:szCs w:val="24"/>
        </w:rPr>
        <w:t>Certification</w:t>
      </w:r>
      <w:r w:rsidRPr="004465C5">
        <w:rPr>
          <w:rFonts w:ascii="Arial" w:eastAsia="Times New Roman" w:hAnsi="Arial" w:cs="Arial"/>
          <w:position w:val="-1"/>
          <w:sz w:val="24"/>
          <w:szCs w:val="24"/>
        </w:rPr>
        <w:tab/>
      </w:r>
      <w:r w:rsidR="00AC1EDA" w:rsidRPr="004465C5">
        <w:rPr>
          <w:rFonts w:ascii="Arial" w:eastAsia="Times New Roman" w:hAnsi="Arial" w:cs="Arial"/>
          <w:position w:val="-1"/>
          <w:sz w:val="24"/>
          <w:szCs w:val="24"/>
        </w:rPr>
        <w:tab/>
      </w:r>
      <w:r w:rsidR="000D4F47" w:rsidRPr="004465C5">
        <w:rPr>
          <w:rFonts w:ascii="Arial" w:eastAsia="Times New Roman" w:hAnsi="Arial" w:cs="Arial"/>
          <w:position w:val="-1"/>
          <w:sz w:val="24"/>
          <w:szCs w:val="24"/>
        </w:rPr>
        <w:t>1</w:t>
      </w:r>
      <w:r w:rsidR="00346639">
        <w:rPr>
          <w:rFonts w:ascii="Arial" w:eastAsia="Times New Roman" w:hAnsi="Arial" w:cs="Arial"/>
          <w:position w:val="-1"/>
          <w:sz w:val="24"/>
          <w:szCs w:val="24"/>
        </w:rPr>
        <w:t>5</w:t>
      </w:r>
    </w:p>
    <w:p w14:paraId="3247BCF9" w14:textId="318E8811" w:rsidR="001B520A" w:rsidRPr="004465C5" w:rsidRDefault="001B520A" w:rsidP="001B520A">
      <w:pPr>
        <w:tabs>
          <w:tab w:val="left" w:pos="360"/>
          <w:tab w:val="left" w:pos="8200"/>
        </w:tabs>
        <w:spacing w:after="0"/>
        <w:rPr>
          <w:rFonts w:ascii="Arial" w:eastAsia="Times New Roman" w:hAnsi="Arial" w:cs="Arial"/>
          <w:position w:val="-1"/>
          <w:sz w:val="24"/>
          <w:szCs w:val="24"/>
        </w:rPr>
      </w:pPr>
      <w:r w:rsidRPr="004465C5">
        <w:rPr>
          <w:rFonts w:ascii="Arial" w:eastAsia="Times New Roman" w:hAnsi="Arial" w:cs="Arial"/>
          <w:position w:val="-1"/>
          <w:sz w:val="24"/>
          <w:szCs w:val="24"/>
        </w:rPr>
        <w:t>Appeals</w:t>
      </w:r>
      <w:r w:rsidRPr="004465C5">
        <w:rPr>
          <w:rFonts w:ascii="Arial" w:eastAsia="Times New Roman" w:hAnsi="Arial" w:cs="Arial"/>
          <w:position w:val="-1"/>
          <w:sz w:val="24"/>
          <w:szCs w:val="24"/>
        </w:rPr>
        <w:tab/>
      </w:r>
      <w:r w:rsidR="00AC1EDA" w:rsidRPr="004465C5">
        <w:rPr>
          <w:rFonts w:ascii="Arial" w:eastAsia="Times New Roman" w:hAnsi="Arial" w:cs="Arial"/>
          <w:position w:val="-1"/>
          <w:sz w:val="24"/>
          <w:szCs w:val="24"/>
        </w:rPr>
        <w:tab/>
      </w:r>
      <w:r w:rsidR="000D4F47" w:rsidRPr="004465C5">
        <w:rPr>
          <w:rFonts w:ascii="Arial" w:eastAsia="Times New Roman" w:hAnsi="Arial" w:cs="Arial"/>
          <w:position w:val="-1"/>
          <w:sz w:val="24"/>
          <w:szCs w:val="24"/>
        </w:rPr>
        <w:t>1</w:t>
      </w:r>
      <w:r w:rsidR="00346639">
        <w:rPr>
          <w:rFonts w:ascii="Arial" w:eastAsia="Times New Roman" w:hAnsi="Arial" w:cs="Arial"/>
          <w:position w:val="-1"/>
          <w:sz w:val="24"/>
          <w:szCs w:val="24"/>
        </w:rPr>
        <w:t>6</w:t>
      </w:r>
    </w:p>
    <w:p w14:paraId="18BBB72E" w14:textId="11D4CF59" w:rsidR="001B520A" w:rsidRPr="004465C5" w:rsidRDefault="001B520A"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Graduate Program</w:t>
      </w:r>
      <w:r w:rsidRPr="004465C5">
        <w:rPr>
          <w:rFonts w:ascii="Arial" w:eastAsia="Times New Roman" w:hAnsi="Arial" w:cs="Arial"/>
          <w:spacing w:val="-2"/>
          <w:sz w:val="24"/>
          <w:szCs w:val="24"/>
        </w:rPr>
        <w:t xml:space="preserve"> </w:t>
      </w:r>
      <w:r w:rsidRPr="004465C5">
        <w:rPr>
          <w:rFonts w:ascii="Arial" w:eastAsia="Times New Roman" w:hAnsi="Arial" w:cs="Arial"/>
          <w:sz w:val="24"/>
          <w:szCs w:val="24"/>
        </w:rPr>
        <w:t>for Continui</w:t>
      </w:r>
      <w:r w:rsidRPr="004465C5">
        <w:rPr>
          <w:rFonts w:ascii="Arial" w:eastAsia="Times New Roman" w:hAnsi="Arial" w:cs="Arial"/>
          <w:spacing w:val="-1"/>
          <w:sz w:val="24"/>
          <w:szCs w:val="24"/>
        </w:rPr>
        <w:t>n</w:t>
      </w:r>
      <w:r w:rsidRPr="004465C5">
        <w:rPr>
          <w:rFonts w:ascii="Arial" w:eastAsia="Times New Roman" w:hAnsi="Arial" w:cs="Arial"/>
          <w:sz w:val="24"/>
          <w:szCs w:val="24"/>
        </w:rPr>
        <w:t>g P</w:t>
      </w:r>
      <w:r w:rsidRPr="004465C5">
        <w:rPr>
          <w:rFonts w:ascii="Arial" w:eastAsia="Times New Roman" w:hAnsi="Arial" w:cs="Arial"/>
          <w:spacing w:val="-1"/>
          <w:sz w:val="24"/>
          <w:szCs w:val="24"/>
        </w:rPr>
        <w:t>r</w:t>
      </w:r>
      <w:r w:rsidRPr="004465C5">
        <w:rPr>
          <w:rFonts w:ascii="Arial" w:eastAsia="Times New Roman" w:hAnsi="Arial" w:cs="Arial"/>
          <w:sz w:val="24"/>
          <w:szCs w:val="24"/>
        </w:rPr>
        <w:t>eparati</w:t>
      </w:r>
      <w:r w:rsidRPr="004465C5">
        <w:rPr>
          <w:rFonts w:ascii="Arial" w:eastAsia="Times New Roman" w:hAnsi="Arial" w:cs="Arial"/>
          <w:spacing w:val="-1"/>
          <w:sz w:val="24"/>
          <w:szCs w:val="24"/>
        </w:rPr>
        <w:t>o</w:t>
      </w:r>
      <w:r w:rsidRPr="004465C5">
        <w:rPr>
          <w:rFonts w:ascii="Arial" w:eastAsia="Times New Roman" w:hAnsi="Arial" w:cs="Arial"/>
          <w:sz w:val="24"/>
          <w:szCs w:val="24"/>
        </w:rPr>
        <w:t>n</w:t>
      </w:r>
      <w:r w:rsidR="002315EE" w:rsidRPr="004465C5">
        <w:rPr>
          <w:rFonts w:ascii="Arial" w:eastAsia="Times New Roman" w:hAnsi="Arial" w:cs="Arial"/>
          <w:sz w:val="24"/>
          <w:szCs w:val="24"/>
        </w:rPr>
        <w:t xml:space="preserve"> of Teachers and</w:t>
      </w:r>
      <w:r w:rsidR="002315EE" w:rsidRPr="004465C5">
        <w:rPr>
          <w:rFonts w:ascii="Arial" w:eastAsia="Times New Roman" w:hAnsi="Arial" w:cs="Arial"/>
          <w:sz w:val="24"/>
          <w:szCs w:val="24"/>
        </w:rPr>
        <w:tab/>
      </w:r>
      <w:r w:rsidR="00AC1EDA" w:rsidRPr="004465C5">
        <w:rPr>
          <w:rFonts w:ascii="Arial" w:eastAsia="Times New Roman" w:hAnsi="Arial" w:cs="Arial"/>
          <w:sz w:val="24"/>
          <w:szCs w:val="24"/>
        </w:rPr>
        <w:tab/>
      </w:r>
    </w:p>
    <w:p w14:paraId="746F1847" w14:textId="532E8BBB" w:rsidR="001B520A" w:rsidRPr="004465C5" w:rsidRDefault="001C148C" w:rsidP="001B520A">
      <w:pPr>
        <w:tabs>
          <w:tab w:val="left" w:pos="360"/>
          <w:tab w:val="left" w:pos="8240"/>
        </w:tabs>
        <w:spacing w:after="0"/>
        <w:rPr>
          <w:rFonts w:ascii="Arial" w:eastAsia="Times New Roman" w:hAnsi="Arial" w:cs="Arial"/>
          <w:b/>
          <w:sz w:val="24"/>
          <w:szCs w:val="24"/>
        </w:rPr>
      </w:pPr>
      <w:r w:rsidRPr="004465C5">
        <w:rPr>
          <w:rFonts w:ascii="Arial" w:eastAsia="Times New Roman" w:hAnsi="Arial" w:cs="Arial"/>
          <w:sz w:val="24"/>
          <w:szCs w:val="24"/>
        </w:rPr>
        <w:t xml:space="preserve">     </w:t>
      </w:r>
      <w:r w:rsidR="005C1106">
        <w:rPr>
          <w:rFonts w:ascii="Arial" w:eastAsia="Times New Roman" w:hAnsi="Arial" w:cs="Arial"/>
          <w:sz w:val="24"/>
          <w:szCs w:val="24"/>
        </w:rPr>
        <w:t>o</w:t>
      </w:r>
      <w:r w:rsidR="000D4F47" w:rsidRPr="004465C5">
        <w:rPr>
          <w:rFonts w:ascii="Arial" w:eastAsia="Times New Roman" w:hAnsi="Arial" w:cs="Arial"/>
          <w:sz w:val="24"/>
          <w:szCs w:val="24"/>
        </w:rPr>
        <w:t xml:space="preserve">ther School </w:t>
      </w:r>
      <w:r w:rsidR="001B520A" w:rsidRPr="004465C5">
        <w:rPr>
          <w:rFonts w:ascii="Arial" w:eastAsia="Times New Roman" w:hAnsi="Arial" w:cs="Arial"/>
          <w:sz w:val="24"/>
          <w:szCs w:val="24"/>
        </w:rPr>
        <w:t>Personnel</w:t>
      </w:r>
      <w:r w:rsidR="005C1106">
        <w:rPr>
          <w:rFonts w:ascii="Arial" w:eastAsia="Times New Roman" w:hAnsi="Arial" w:cs="Arial"/>
          <w:sz w:val="24"/>
          <w:szCs w:val="24"/>
        </w:rPr>
        <w:t xml:space="preserve">                               </w:t>
      </w:r>
      <w:r w:rsidR="005C1106">
        <w:rPr>
          <w:rFonts w:ascii="Arial" w:eastAsia="Times New Roman" w:hAnsi="Arial" w:cs="Arial"/>
          <w:sz w:val="24"/>
          <w:szCs w:val="24"/>
        </w:rPr>
        <w:tab/>
        <w:t xml:space="preserve">      1</w:t>
      </w:r>
      <w:r w:rsidR="00346639">
        <w:rPr>
          <w:rFonts w:ascii="Arial" w:eastAsia="Times New Roman" w:hAnsi="Arial" w:cs="Arial"/>
          <w:sz w:val="24"/>
          <w:szCs w:val="24"/>
        </w:rPr>
        <w:t>6</w:t>
      </w:r>
    </w:p>
    <w:p w14:paraId="68431693" w14:textId="77777777" w:rsidR="002315EE" w:rsidRPr="004465C5" w:rsidRDefault="002315EE" w:rsidP="001B520A">
      <w:pPr>
        <w:tabs>
          <w:tab w:val="left" w:pos="360"/>
          <w:tab w:val="left" w:pos="8240"/>
        </w:tabs>
        <w:spacing w:after="0"/>
        <w:rPr>
          <w:rFonts w:ascii="Arial" w:eastAsia="Times New Roman" w:hAnsi="Arial" w:cs="Arial"/>
          <w:w w:val="108"/>
          <w:sz w:val="24"/>
          <w:szCs w:val="24"/>
        </w:rPr>
      </w:pPr>
    </w:p>
    <w:p w14:paraId="65036150" w14:textId="6EF4743F" w:rsidR="001B520A" w:rsidRPr="004465C5" w:rsidRDefault="001B520A" w:rsidP="001B520A">
      <w:pPr>
        <w:tabs>
          <w:tab w:val="left" w:pos="8240"/>
        </w:tabs>
        <w:spacing w:after="0"/>
        <w:rPr>
          <w:rFonts w:ascii="Arial" w:eastAsia="Times New Roman" w:hAnsi="Arial" w:cs="Arial"/>
          <w:w w:val="108"/>
          <w:sz w:val="24"/>
          <w:szCs w:val="24"/>
        </w:rPr>
      </w:pPr>
    </w:p>
    <w:p w14:paraId="66DBCFC7" w14:textId="26BAEB89" w:rsidR="007C53E6" w:rsidRPr="004465C5" w:rsidRDefault="2B0E0AEA" w:rsidP="2B0E0AEA">
      <w:pPr>
        <w:spacing w:after="0" w:line="240" w:lineRule="auto"/>
        <w:rPr>
          <w:rFonts w:ascii="Arial" w:eastAsia="Times New Roman" w:hAnsi="Arial" w:cs="Arial"/>
          <w:sz w:val="24"/>
          <w:szCs w:val="24"/>
        </w:rPr>
      </w:pPr>
      <w:r w:rsidRPr="2B0E0AEA">
        <w:rPr>
          <w:rFonts w:ascii="Arial" w:eastAsia="Times New Roman" w:hAnsi="Arial" w:cs="Arial"/>
          <w:sz w:val="24"/>
          <w:szCs w:val="24"/>
        </w:rPr>
        <w:t xml:space="preserve">Other information may be found on the Department of Education’s website: </w:t>
      </w:r>
      <w:hyperlink r:id="rId9">
        <w:r w:rsidRPr="2B0E0AEA">
          <w:rPr>
            <w:rStyle w:val="Hyperlink"/>
            <w:rFonts w:ascii="Arial" w:eastAsia="Arial" w:hAnsi="Arial" w:cs="Arial"/>
            <w:sz w:val="24"/>
            <w:szCs w:val="24"/>
          </w:rPr>
          <w:t>https://www.furman.edu/academics/education/</w:t>
        </w:r>
      </w:hyperlink>
    </w:p>
    <w:p w14:paraId="331C7C5D" w14:textId="77777777" w:rsidR="007C53E6" w:rsidRPr="004465C5" w:rsidRDefault="007C53E6" w:rsidP="001B520A">
      <w:pPr>
        <w:tabs>
          <w:tab w:val="left" w:pos="8240"/>
        </w:tabs>
        <w:spacing w:after="0"/>
        <w:rPr>
          <w:rFonts w:ascii="Arial" w:eastAsia="Times New Roman" w:hAnsi="Arial" w:cs="Arial"/>
          <w:w w:val="108"/>
          <w:sz w:val="24"/>
          <w:szCs w:val="24"/>
        </w:rPr>
      </w:pPr>
    </w:p>
    <w:p w14:paraId="5DC8E95A" w14:textId="77777777" w:rsidR="00645DC2" w:rsidRDefault="00645DC2" w:rsidP="00133590">
      <w:pPr>
        <w:rPr>
          <w:rFonts w:ascii="Arial" w:hAnsi="Arial" w:cs="Arial"/>
          <w:bCs/>
          <w:iCs/>
          <w:sz w:val="24"/>
          <w:szCs w:val="24"/>
        </w:rPr>
      </w:pPr>
    </w:p>
    <w:p w14:paraId="3D138C0B" w14:textId="4E138457" w:rsidR="00645DC2" w:rsidRPr="004465C5" w:rsidRDefault="00645DC2" w:rsidP="00133590">
      <w:pPr>
        <w:rPr>
          <w:rFonts w:ascii="Arial" w:hAnsi="Arial" w:cs="Arial"/>
          <w:bCs/>
          <w:iCs/>
          <w:sz w:val="24"/>
          <w:szCs w:val="24"/>
        </w:rPr>
        <w:sectPr w:rsidR="00645DC2" w:rsidRPr="004465C5" w:rsidSect="003235E0">
          <w:headerReference w:type="even" r:id="rId10"/>
          <w:headerReference w:type="default" r:id="rId11"/>
          <w:footerReference w:type="even" r:id="rId12"/>
          <w:footerReference w:type="first" r:id="rId13"/>
          <w:pgSz w:w="12240" w:h="15840"/>
          <w:pgMar w:top="1440" w:right="1440" w:bottom="1440" w:left="1440" w:header="720" w:footer="720" w:gutter="0"/>
          <w:pgNumType w:start="3"/>
          <w:cols w:space="720"/>
        </w:sectPr>
      </w:pPr>
    </w:p>
    <w:p w14:paraId="44203AC9" w14:textId="75F7AF96" w:rsidR="007325FB" w:rsidRPr="00645DC2" w:rsidRDefault="00645DC2" w:rsidP="00F15BBA">
      <w:pPr>
        <w:spacing w:line="240" w:lineRule="auto"/>
        <w:rPr>
          <w:rFonts w:ascii="Arial" w:eastAsia="Times New Roman" w:hAnsi="Arial" w:cs="Arial"/>
          <w:sz w:val="24"/>
          <w:szCs w:val="24"/>
        </w:rPr>
      </w:pPr>
      <w:r w:rsidRPr="005C120C">
        <w:rPr>
          <w:rFonts w:ascii="Arial" w:hAnsi="Arial" w:cs="Arial"/>
          <w:sz w:val="24"/>
          <w:szCs w:val="24"/>
        </w:rPr>
        <w:lastRenderedPageBreak/>
        <w:t xml:space="preserve">Furman University’s mission is to provide students a distinctive education in fine arts, humanities, social sciences, mathematics and the sciences, as well as select professional disciplines.  </w:t>
      </w:r>
      <w:r w:rsidRPr="005C120C">
        <w:rPr>
          <w:rFonts w:ascii="Arial" w:eastAsia="Times New Roman" w:hAnsi="Arial" w:cs="Arial"/>
          <w:sz w:val="24"/>
          <w:szCs w:val="24"/>
        </w:rPr>
        <w:t xml:space="preserve">The University’s signature program, </w:t>
      </w:r>
      <w:r w:rsidRPr="005C120C">
        <w:rPr>
          <w:rFonts w:ascii="Arial" w:eastAsia="Times New Roman" w:hAnsi="Arial" w:cs="Arial"/>
          <w:i/>
          <w:sz w:val="24"/>
          <w:szCs w:val="24"/>
        </w:rPr>
        <w:t>The</w:t>
      </w:r>
      <w:r w:rsidRPr="005C120C">
        <w:rPr>
          <w:rFonts w:ascii="Arial" w:eastAsia="Times New Roman" w:hAnsi="Arial" w:cs="Arial"/>
          <w:sz w:val="24"/>
          <w:szCs w:val="24"/>
        </w:rPr>
        <w:t xml:space="preserve"> </w:t>
      </w:r>
      <w:r w:rsidRPr="005C120C">
        <w:rPr>
          <w:rFonts w:ascii="Arial" w:eastAsia="Times New Roman" w:hAnsi="Arial" w:cs="Arial"/>
          <w:i/>
          <w:iCs/>
          <w:sz w:val="24"/>
          <w:szCs w:val="24"/>
        </w:rPr>
        <w:t>Furman Advantage,</w:t>
      </w:r>
      <w:r w:rsidRPr="005C120C">
        <w:rPr>
          <w:rFonts w:ascii="Arial" w:eastAsia="Times New Roman" w:hAnsi="Arial" w:cs="Arial"/>
          <w:sz w:val="24"/>
          <w:szCs w:val="24"/>
        </w:rPr>
        <w:t xml:space="preserve"> seeks to guarantee every student an unparalleled education that combines classroom learning with real-world experiences and self-discovery. This integrated four-year pathway, guided by a diverse community of mentors, prepares students for lives of purpose and accelerated career and community impact— demonstrating in concrete terms the value of a Furman education.  Furman's Educator Preparation Program is anchored in the University’s mission and embodies </w:t>
      </w:r>
      <w:r w:rsidRPr="005C120C">
        <w:rPr>
          <w:rFonts w:ascii="Arial" w:eastAsia="Times New Roman" w:hAnsi="Arial" w:cs="Arial"/>
          <w:i/>
          <w:sz w:val="24"/>
          <w:szCs w:val="24"/>
        </w:rPr>
        <w:t>The Furman Advantage</w:t>
      </w:r>
      <w:r w:rsidRPr="005C120C">
        <w:rPr>
          <w:rFonts w:ascii="Arial" w:eastAsia="Times New Roman" w:hAnsi="Arial" w:cs="Arial"/>
          <w:sz w:val="24"/>
          <w:szCs w:val="24"/>
        </w:rPr>
        <w:t xml:space="preserve">.   </w:t>
      </w:r>
    </w:p>
    <w:p w14:paraId="4DCEAAA8" w14:textId="0C245A0F" w:rsidR="007325FB" w:rsidRDefault="007325FB" w:rsidP="00602251">
      <w:pPr>
        <w:spacing w:after="0" w:line="240" w:lineRule="auto"/>
        <w:jc w:val="center"/>
        <w:rPr>
          <w:rFonts w:ascii="Arial" w:eastAsia="Times New Roman" w:hAnsi="Arial" w:cs="Arial"/>
          <w:b/>
          <w:sz w:val="24"/>
          <w:szCs w:val="24"/>
        </w:rPr>
      </w:pPr>
      <w:r w:rsidRPr="00E20708">
        <w:rPr>
          <w:rFonts w:ascii="Arial" w:eastAsia="Times New Roman" w:hAnsi="Arial" w:cs="Arial"/>
          <w:b/>
          <w:sz w:val="24"/>
          <w:szCs w:val="24"/>
        </w:rPr>
        <w:t>Vision Statement</w:t>
      </w:r>
    </w:p>
    <w:p w14:paraId="1E7E9ABC" w14:textId="77777777" w:rsidR="00797782" w:rsidRPr="00797782" w:rsidRDefault="00797782" w:rsidP="007325FB">
      <w:pPr>
        <w:spacing w:after="0" w:line="240" w:lineRule="auto"/>
        <w:rPr>
          <w:rFonts w:ascii="Arial" w:eastAsia="Times New Roman" w:hAnsi="Arial" w:cs="Arial"/>
          <w:b/>
          <w:sz w:val="24"/>
          <w:szCs w:val="24"/>
        </w:rPr>
      </w:pPr>
    </w:p>
    <w:p w14:paraId="0C75C760" w14:textId="77777777" w:rsidR="007325FB" w:rsidRPr="00850B4A" w:rsidRDefault="007325FB" w:rsidP="007325FB">
      <w:pPr>
        <w:spacing w:after="0" w:line="240" w:lineRule="auto"/>
        <w:rPr>
          <w:rFonts w:ascii="Arial" w:eastAsia="Times New Roman" w:hAnsi="Arial" w:cs="Arial"/>
          <w:sz w:val="24"/>
          <w:szCs w:val="24"/>
        </w:rPr>
      </w:pPr>
      <w:r w:rsidRPr="00850B4A">
        <w:rPr>
          <w:rFonts w:ascii="Arial" w:eastAsia="Times New Roman" w:hAnsi="Arial" w:cs="Arial"/>
          <w:sz w:val="24"/>
          <w:szCs w:val="24"/>
        </w:rPr>
        <w:t xml:space="preserve">The Educator Preparation Program at Furman University prepares educators who are scholars and leaders. </w:t>
      </w:r>
    </w:p>
    <w:p w14:paraId="1D6E6746" w14:textId="77777777" w:rsidR="007325FB" w:rsidRPr="00E20708" w:rsidRDefault="007325FB" w:rsidP="007325FB">
      <w:pPr>
        <w:spacing w:after="0" w:line="240" w:lineRule="auto"/>
        <w:rPr>
          <w:rFonts w:ascii="Arial" w:eastAsia="Times New Roman" w:hAnsi="Arial" w:cs="Arial"/>
          <w:sz w:val="24"/>
          <w:szCs w:val="24"/>
        </w:rPr>
      </w:pPr>
    </w:p>
    <w:p w14:paraId="56B45DB8" w14:textId="7A02D7D7" w:rsidR="003C50C0" w:rsidRDefault="003C50C0" w:rsidP="00602251">
      <w:pPr>
        <w:spacing w:after="0" w:line="240" w:lineRule="auto"/>
        <w:jc w:val="center"/>
        <w:rPr>
          <w:rFonts w:ascii="Arial" w:eastAsia="Times New Roman" w:hAnsi="Arial" w:cs="Arial"/>
          <w:b/>
          <w:sz w:val="24"/>
          <w:szCs w:val="24"/>
        </w:rPr>
      </w:pPr>
      <w:r w:rsidRPr="00E20708">
        <w:rPr>
          <w:rFonts w:ascii="Arial" w:eastAsia="Times New Roman" w:hAnsi="Arial" w:cs="Arial"/>
          <w:b/>
          <w:sz w:val="24"/>
          <w:szCs w:val="24"/>
        </w:rPr>
        <w:t xml:space="preserve">Mission of </w:t>
      </w:r>
      <w:r>
        <w:rPr>
          <w:rFonts w:ascii="Arial" w:eastAsia="Times New Roman" w:hAnsi="Arial" w:cs="Arial"/>
          <w:b/>
          <w:sz w:val="24"/>
          <w:szCs w:val="24"/>
        </w:rPr>
        <w:t>the Educator Preparation Program at Furman University</w:t>
      </w:r>
    </w:p>
    <w:p w14:paraId="5A1F4020" w14:textId="77777777" w:rsidR="00797782" w:rsidRPr="003C50C0" w:rsidRDefault="00797782" w:rsidP="003C50C0">
      <w:pPr>
        <w:spacing w:after="0" w:line="240" w:lineRule="auto"/>
        <w:rPr>
          <w:rFonts w:ascii="Arial" w:eastAsia="Times New Roman" w:hAnsi="Arial" w:cs="Arial"/>
          <w:b/>
          <w:sz w:val="24"/>
          <w:szCs w:val="24"/>
        </w:rPr>
      </w:pPr>
    </w:p>
    <w:p w14:paraId="1F1E3261" w14:textId="44C17ACB" w:rsidR="007325FB" w:rsidRDefault="007325FB" w:rsidP="007325FB">
      <w:pPr>
        <w:spacing w:after="0" w:line="240" w:lineRule="auto"/>
        <w:rPr>
          <w:rFonts w:ascii="Arial" w:eastAsia="Times New Roman" w:hAnsi="Arial" w:cs="Arial"/>
          <w:sz w:val="24"/>
          <w:szCs w:val="24"/>
        </w:rPr>
      </w:pPr>
      <w:r w:rsidRPr="00E20708">
        <w:rPr>
          <w:rFonts w:ascii="Arial" w:eastAsia="Times New Roman" w:hAnsi="Arial" w:cs="Arial"/>
          <w:sz w:val="24"/>
          <w:szCs w:val="24"/>
        </w:rPr>
        <w:t xml:space="preserve">Furman University prepares teachers and administrators to be scholars and leaders who use effective pedagogy, reflect thoughtfully on the practice of teaching, and promote human dignity. Specifically, educators who are scholars and leaders have in-depth knowledge and understanding of their discipline; use evidence-based practice for effective teaching and communication; and are caring and thoughtful individuals who respond sensitively to the needs and experiences of all students and others with whom they interact. </w:t>
      </w:r>
    </w:p>
    <w:p w14:paraId="4D908B39" w14:textId="3D39DC81" w:rsidR="00645DC2" w:rsidRDefault="00645DC2" w:rsidP="007325FB">
      <w:pPr>
        <w:spacing w:after="0" w:line="240" w:lineRule="auto"/>
        <w:rPr>
          <w:rFonts w:ascii="Arial" w:eastAsia="Times New Roman" w:hAnsi="Arial" w:cs="Arial"/>
          <w:sz w:val="24"/>
          <w:szCs w:val="24"/>
        </w:rPr>
      </w:pPr>
    </w:p>
    <w:p w14:paraId="6FCD0FAF" w14:textId="4458EABA" w:rsidR="00645DC2" w:rsidRDefault="00645DC2" w:rsidP="007325FB">
      <w:pPr>
        <w:spacing w:after="0" w:line="240" w:lineRule="auto"/>
        <w:rPr>
          <w:rFonts w:ascii="Arial" w:eastAsia="Times New Roman" w:hAnsi="Arial" w:cs="Arial"/>
          <w:sz w:val="24"/>
          <w:szCs w:val="24"/>
        </w:rPr>
      </w:pPr>
      <w:r w:rsidRPr="00645DC2">
        <w:rPr>
          <w:rFonts w:ascii="Arial" w:eastAsia="Times New Roman" w:hAnsi="Arial" w:cs="Arial"/>
          <w:sz w:val="24"/>
          <w:szCs w:val="24"/>
        </w:rPr>
        <w:t>Furman is committed to a program of educator preparation that calls for collaborative, interdependent efforts throughout the academic community.  Furman’s Educator Preparation Program is anchored in the university's commitment to the liberal arts, encompassing the humanities, fine arts, mathematics, and social and natural sciences as the essential foundation for developing intellectually competent educators.</w:t>
      </w:r>
    </w:p>
    <w:p w14:paraId="647F7553" w14:textId="77777777" w:rsidR="007325FB" w:rsidRPr="00E20708" w:rsidRDefault="007325FB" w:rsidP="007325FB">
      <w:pPr>
        <w:spacing w:after="0" w:line="240" w:lineRule="auto"/>
        <w:rPr>
          <w:rFonts w:ascii="Arial" w:eastAsia="Times New Roman" w:hAnsi="Arial" w:cs="Arial"/>
          <w:sz w:val="24"/>
          <w:szCs w:val="24"/>
        </w:rPr>
      </w:pPr>
    </w:p>
    <w:p w14:paraId="558ED80E" w14:textId="0C97FF53" w:rsidR="007325FB" w:rsidRDefault="007325FB" w:rsidP="00602251">
      <w:pPr>
        <w:spacing w:after="0" w:line="240" w:lineRule="auto"/>
        <w:rPr>
          <w:rFonts w:ascii="Arial" w:eastAsia="Times New Roman" w:hAnsi="Arial" w:cs="Arial"/>
          <w:b/>
          <w:sz w:val="24"/>
          <w:szCs w:val="24"/>
        </w:rPr>
      </w:pPr>
      <w:r w:rsidRPr="00E20708">
        <w:rPr>
          <w:rFonts w:ascii="Arial" w:eastAsia="Times New Roman" w:hAnsi="Arial" w:cs="Arial"/>
          <w:b/>
          <w:sz w:val="24"/>
          <w:szCs w:val="24"/>
        </w:rPr>
        <w:t>Program Standards</w:t>
      </w:r>
    </w:p>
    <w:p w14:paraId="3E2AD983" w14:textId="77777777" w:rsidR="00797782" w:rsidRPr="00797782" w:rsidRDefault="00797782" w:rsidP="007325FB">
      <w:pPr>
        <w:spacing w:after="0" w:line="240" w:lineRule="auto"/>
        <w:rPr>
          <w:rFonts w:ascii="Arial" w:eastAsia="Times New Roman" w:hAnsi="Arial" w:cs="Arial"/>
          <w:b/>
          <w:sz w:val="24"/>
          <w:szCs w:val="24"/>
        </w:rPr>
      </w:pPr>
    </w:p>
    <w:p w14:paraId="64037E2E" w14:textId="56802BAF" w:rsidR="007325FB" w:rsidRPr="00E20708" w:rsidRDefault="007325FB" w:rsidP="007325FB">
      <w:pPr>
        <w:spacing w:after="0" w:line="240" w:lineRule="auto"/>
        <w:rPr>
          <w:rFonts w:ascii="Arial" w:eastAsia="Times New Roman" w:hAnsi="Arial" w:cs="Arial"/>
          <w:sz w:val="24"/>
          <w:szCs w:val="24"/>
        </w:rPr>
      </w:pPr>
      <w:r w:rsidRPr="00E20708">
        <w:rPr>
          <w:rFonts w:ascii="Arial" w:eastAsia="Times New Roman" w:hAnsi="Arial" w:cs="Arial"/>
          <w:sz w:val="24"/>
          <w:szCs w:val="24"/>
        </w:rPr>
        <w:t>Furman University prepares educators who exemplify proficiency in standards related to educator effectiveness. The program of teacher preparation aligns to the South Carolina Expanded ADEPT</w:t>
      </w:r>
      <w:r w:rsidR="007A3010">
        <w:rPr>
          <w:rStyle w:val="FootnoteReference"/>
          <w:rFonts w:ascii="Arial" w:eastAsia="Times New Roman" w:hAnsi="Arial" w:cs="Arial"/>
          <w:sz w:val="24"/>
          <w:szCs w:val="24"/>
        </w:rPr>
        <w:footnoteReference w:id="1"/>
      </w:r>
      <w:r w:rsidR="007A3010" w:rsidRPr="00E20708">
        <w:rPr>
          <w:rFonts w:ascii="Arial" w:eastAsia="Times New Roman" w:hAnsi="Arial" w:cs="Arial"/>
          <w:sz w:val="24"/>
          <w:szCs w:val="24"/>
        </w:rPr>
        <w:t xml:space="preserve"> and PADEPP</w:t>
      </w:r>
      <w:r w:rsidR="007A3010">
        <w:rPr>
          <w:rStyle w:val="FootnoteReference"/>
          <w:rFonts w:ascii="Arial" w:eastAsia="Times New Roman" w:hAnsi="Arial" w:cs="Arial"/>
          <w:sz w:val="24"/>
          <w:szCs w:val="24"/>
        </w:rPr>
        <w:footnoteReference w:id="2"/>
      </w:r>
      <w:r w:rsidR="007A3010" w:rsidRPr="00E20708">
        <w:rPr>
          <w:rFonts w:ascii="Arial" w:eastAsia="Times New Roman" w:hAnsi="Arial" w:cs="Arial"/>
          <w:sz w:val="24"/>
          <w:szCs w:val="24"/>
        </w:rPr>
        <w:t xml:space="preserve"> standards for educators and the defining characteristics of the </w:t>
      </w:r>
      <w:r w:rsidR="007A3010" w:rsidRPr="00E20708">
        <w:rPr>
          <w:rFonts w:ascii="Arial" w:eastAsia="Times New Roman" w:hAnsi="Arial" w:cs="Arial"/>
          <w:i/>
          <w:sz w:val="24"/>
          <w:szCs w:val="24"/>
        </w:rPr>
        <w:t>Profile of the South Carolina Graduate: wor</w:t>
      </w:r>
      <w:r w:rsidR="006B4D98">
        <w:rPr>
          <w:rFonts w:ascii="Arial" w:eastAsia="Times New Roman" w:hAnsi="Arial" w:cs="Arial"/>
          <w:i/>
          <w:sz w:val="24"/>
          <w:szCs w:val="24"/>
        </w:rPr>
        <w:t>l</w:t>
      </w:r>
      <w:r w:rsidR="007A3010" w:rsidRPr="00E20708">
        <w:rPr>
          <w:rFonts w:ascii="Arial" w:eastAsia="Times New Roman" w:hAnsi="Arial" w:cs="Arial"/>
          <w:i/>
          <w:sz w:val="24"/>
          <w:szCs w:val="24"/>
        </w:rPr>
        <w:t>d-class knowledge, world-class skills, and life and career characteristics.</w:t>
      </w:r>
      <w:r w:rsidR="007A3010" w:rsidRPr="00E20708">
        <w:rPr>
          <w:rFonts w:ascii="Arial" w:eastAsia="Times New Roman" w:hAnsi="Arial" w:cs="Arial"/>
          <w:sz w:val="24"/>
          <w:szCs w:val="24"/>
        </w:rPr>
        <w:t xml:space="preserve">  Furman’s program aligns to national standards including </w:t>
      </w:r>
      <w:proofErr w:type="spellStart"/>
      <w:r w:rsidR="007A3010" w:rsidRPr="00E20708">
        <w:rPr>
          <w:rFonts w:ascii="Arial" w:eastAsia="Times New Roman" w:hAnsi="Arial" w:cs="Arial"/>
          <w:sz w:val="24"/>
          <w:szCs w:val="24"/>
        </w:rPr>
        <w:t>InTASC</w:t>
      </w:r>
      <w:proofErr w:type="spellEnd"/>
      <w:r w:rsidR="007A3010">
        <w:rPr>
          <w:rStyle w:val="FootnoteReference"/>
          <w:rFonts w:ascii="Arial" w:eastAsia="Times New Roman" w:hAnsi="Arial" w:cs="Arial"/>
          <w:sz w:val="24"/>
          <w:szCs w:val="24"/>
        </w:rPr>
        <w:footnoteReference w:id="3"/>
      </w:r>
      <w:r w:rsidR="007A3010" w:rsidRPr="00E20708">
        <w:rPr>
          <w:rFonts w:ascii="Arial" w:eastAsia="Times New Roman" w:hAnsi="Arial" w:cs="Arial"/>
          <w:sz w:val="24"/>
          <w:szCs w:val="24"/>
        </w:rPr>
        <w:t>, ISTE</w:t>
      </w:r>
      <w:r w:rsidR="007A3010">
        <w:rPr>
          <w:rStyle w:val="FootnoteReference"/>
          <w:rFonts w:ascii="Arial" w:eastAsia="Times New Roman" w:hAnsi="Arial" w:cs="Arial"/>
          <w:sz w:val="24"/>
          <w:szCs w:val="24"/>
        </w:rPr>
        <w:footnoteReference w:id="4"/>
      </w:r>
      <w:r w:rsidR="007A3010" w:rsidRPr="00E20708">
        <w:rPr>
          <w:rFonts w:ascii="Arial" w:eastAsia="Times New Roman" w:hAnsi="Arial" w:cs="Arial"/>
          <w:sz w:val="24"/>
          <w:szCs w:val="24"/>
        </w:rPr>
        <w:t>, NBTPS</w:t>
      </w:r>
      <w:r w:rsidR="007A3010">
        <w:rPr>
          <w:rStyle w:val="FootnoteReference"/>
          <w:rFonts w:ascii="Arial" w:eastAsia="Times New Roman" w:hAnsi="Arial" w:cs="Arial"/>
          <w:sz w:val="24"/>
          <w:szCs w:val="24"/>
        </w:rPr>
        <w:footnoteReference w:id="5"/>
      </w:r>
      <w:r w:rsidR="007A3010" w:rsidRPr="00E20708">
        <w:rPr>
          <w:rFonts w:ascii="Arial" w:eastAsia="Times New Roman" w:hAnsi="Arial" w:cs="Arial"/>
          <w:sz w:val="24"/>
          <w:szCs w:val="24"/>
        </w:rPr>
        <w:t>, CAEP</w:t>
      </w:r>
      <w:r w:rsidR="007A3010">
        <w:rPr>
          <w:rStyle w:val="FootnoteReference"/>
          <w:rFonts w:ascii="Arial" w:eastAsia="Times New Roman" w:hAnsi="Arial" w:cs="Arial"/>
          <w:sz w:val="24"/>
          <w:szCs w:val="24"/>
        </w:rPr>
        <w:footnoteReference w:id="6"/>
      </w:r>
      <w:r w:rsidR="007A3010" w:rsidRPr="00E20708">
        <w:rPr>
          <w:rFonts w:ascii="Arial" w:eastAsia="Times New Roman" w:hAnsi="Arial" w:cs="Arial"/>
          <w:sz w:val="24"/>
          <w:szCs w:val="24"/>
        </w:rPr>
        <w:t xml:space="preserve"> standards for accreditation, SPA standards for specialized programs</w:t>
      </w:r>
      <w:r w:rsidR="007A3010">
        <w:rPr>
          <w:rFonts w:ascii="Arial" w:eastAsia="Times New Roman" w:hAnsi="Arial" w:cs="Arial"/>
          <w:sz w:val="24"/>
          <w:szCs w:val="24"/>
        </w:rPr>
        <w:t>, and Professional Standards for Educational Leaders, formerly ISLLC</w:t>
      </w:r>
      <w:r w:rsidR="007A3010">
        <w:rPr>
          <w:rStyle w:val="FootnoteReference"/>
          <w:rFonts w:ascii="Arial" w:eastAsia="Times New Roman" w:hAnsi="Arial" w:cs="Arial"/>
          <w:sz w:val="24"/>
          <w:szCs w:val="24"/>
        </w:rPr>
        <w:footnoteReference w:id="7"/>
      </w:r>
      <w:r w:rsidR="007A3010">
        <w:rPr>
          <w:rFonts w:ascii="Arial" w:eastAsia="Times New Roman" w:hAnsi="Arial" w:cs="Arial"/>
          <w:sz w:val="24"/>
          <w:szCs w:val="24"/>
        </w:rPr>
        <w:t>.</w:t>
      </w:r>
      <w:r w:rsidR="007A3010" w:rsidRPr="00E20708">
        <w:rPr>
          <w:rFonts w:ascii="Arial" w:eastAsia="Times New Roman" w:hAnsi="Arial" w:cs="Arial"/>
          <w:sz w:val="24"/>
          <w:szCs w:val="24"/>
        </w:rPr>
        <w:t xml:space="preserve">  Furman’s </w:t>
      </w:r>
      <w:r w:rsidR="007A3010" w:rsidRPr="00E20708">
        <w:rPr>
          <w:rFonts w:ascii="Arial" w:eastAsia="Times New Roman" w:hAnsi="Arial" w:cs="Arial"/>
          <w:sz w:val="24"/>
          <w:szCs w:val="24"/>
        </w:rPr>
        <w:lastRenderedPageBreak/>
        <w:t>program of teacher preparation i</w:t>
      </w:r>
      <w:r w:rsidR="007A3010">
        <w:rPr>
          <w:rFonts w:ascii="Arial" w:eastAsia="Times New Roman" w:hAnsi="Arial" w:cs="Arial"/>
          <w:sz w:val="24"/>
          <w:szCs w:val="24"/>
        </w:rPr>
        <w:t>s nationally recognized by NCATE</w:t>
      </w:r>
      <w:r w:rsidR="007A3010">
        <w:rPr>
          <w:rStyle w:val="FootnoteReference"/>
          <w:rFonts w:ascii="Arial" w:eastAsia="Times New Roman" w:hAnsi="Arial" w:cs="Arial"/>
          <w:sz w:val="24"/>
          <w:szCs w:val="24"/>
        </w:rPr>
        <w:footnoteReference w:id="8"/>
      </w:r>
      <w:r w:rsidR="007A3010">
        <w:rPr>
          <w:rFonts w:ascii="Arial" w:eastAsia="Times New Roman" w:hAnsi="Arial" w:cs="Arial"/>
          <w:sz w:val="24"/>
          <w:szCs w:val="24"/>
        </w:rPr>
        <w:t>,</w:t>
      </w:r>
      <w:r>
        <w:rPr>
          <w:rFonts w:ascii="Arial" w:eastAsia="Times New Roman" w:hAnsi="Arial" w:cs="Arial"/>
          <w:sz w:val="24"/>
          <w:szCs w:val="24"/>
        </w:rPr>
        <w:t xml:space="preserve"> </w:t>
      </w:r>
      <w:r w:rsidRPr="00E20708">
        <w:rPr>
          <w:rFonts w:ascii="Arial" w:eastAsia="Times New Roman" w:hAnsi="Arial" w:cs="Arial"/>
          <w:sz w:val="24"/>
          <w:szCs w:val="24"/>
        </w:rPr>
        <w:t xml:space="preserve">now CAEP.  </w:t>
      </w:r>
    </w:p>
    <w:p w14:paraId="750C9688" w14:textId="77777777" w:rsidR="007325FB" w:rsidRPr="00E20708" w:rsidRDefault="007325FB" w:rsidP="007325FB">
      <w:pPr>
        <w:spacing w:after="0" w:line="240" w:lineRule="auto"/>
        <w:rPr>
          <w:rFonts w:ascii="Arial" w:eastAsia="Times New Roman" w:hAnsi="Arial" w:cs="Arial"/>
          <w:sz w:val="24"/>
          <w:szCs w:val="24"/>
        </w:rPr>
      </w:pPr>
    </w:p>
    <w:p w14:paraId="7EF7C7DA" w14:textId="77777777" w:rsidR="007325FB" w:rsidRPr="00E20708" w:rsidRDefault="007325FB" w:rsidP="007325FB">
      <w:pPr>
        <w:spacing w:after="0" w:line="240" w:lineRule="auto"/>
        <w:rPr>
          <w:rFonts w:ascii="Arial" w:eastAsia="Times New Roman" w:hAnsi="Arial" w:cs="Arial"/>
          <w:sz w:val="24"/>
          <w:szCs w:val="24"/>
        </w:rPr>
      </w:pPr>
      <w:r w:rsidRPr="00E20708">
        <w:rPr>
          <w:rFonts w:ascii="Arial" w:eastAsia="Times New Roman" w:hAnsi="Arial" w:cs="Arial"/>
          <w:sz w:val="24"/>
          <w:szCs w:val="24"/>
        </w:rPr>
        <w:t xml:space="preserve">Candidates develop mastery of the </w:t>
      </w:r>
      <w:proofErr w:type="spellStart"/>
      <w:r w:rsidRPr="00E20708">
        <w:rPr>
          <w:rFonts w:ascii="Arial" w:eastAsia="Times New Roman" w:hAnsi="Arial" w:cs="Arial"/>
          <w:sz w:val="24"/>
          <w:szCs w:val="24"/>
        </w:rPr>
        <w:t>InTASC</w:t>
      </w:r>
      <w:proofErr w:type="spellEnd"/>
      <w:r w:rsidRPr="00E20708">
        <w:rPr>
          <w:rFonts w:ascii="Arial" w:eastAsia="Times New Roman" w:hAnsi="Arial" w:cs="Arial"/>
          <w:sz w:val="24"/>
          <w:szCs w:val="24"/>
        </w:rPr>
        <w:t xml:space="preserve"> core teaching standards as they progress through the program:</w:t>
      </w:r>
    </w:p>
    <w:p w14:paraId="02BAFE7E" w14:textId="77777777" w:rsidR="007325FB" w:rsidRPr="00E20708" w:rsidRDefault="007325FB" w:rsidP="007325FB">
      <w:pPr>
        <w:spacing w:after="0" w:line="240" w:lineRule="auto"/>
        <w:rPr>
          <w:rFonts w:ascii="Arial" w:eastAsia="Times New Roman" w:hAnsi="Arial" w:cs="Arial"/>
          <w:sz w:val="24"/>
          <w:szCs w:val="24"/>
        </w:rPr>
      </w:pPr>
    </w:p>
    <w:p w14:paraId="5AC1EAD5" w14:textId="77777777" w:rsidR="007325FB" w:rsidRPr="00E20708" w:rsidRDefault="007325FB" w:rsidP="007325FB">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The Learner and Learning</w:t>
      </w:r>
    </w:p>
    <w:p w14:paraId="5C5ADD06"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Learner Development</w:t>
      </w:r>
    </w:p>
    <w:p w14:paraId="24DE1263"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Learning Differences</w:t>
      </w:r>
    </w:p>
    <w:p w14:paraId="76742652"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Learning Environments</w:t>
      </w:r>
    </w:p>
    <w:p w14:paraId="4CF17A31" w14:textId="77777777" w:rsidR="007325FB" w:rsidRPr="00E20708" w:rsidRDefault="007325FB" w:rsidP="007325FB">
      <w:pPr>
        <w:pStyle w:val="ListParagraph"/>
        <w:spacing w:after="0" w:line="240" w:lineRule="auto"/>
        <w:ind w:left="1440"/>
        <w:rPr>
          <w:rFonts w:ascii="Arial" w:eastAsia="Times New Roman" w:hAnsi="Arial" w:cs="Arial"/>
          <w:sz w:val="24"/>
          <w:szCs w:val="24"/>
        </w:rPr>
      </w:pPr>
    </w:p>
    <w:p w14:paraId="66E997A5" w14:textId="77777777" w:rsidR="007325FB" w:rsidRPr="00E20708" w:rsidRDefault="007325FB" w:rsidP="007325FB">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Content Knowledge</w:t>
      </w:r>
    </w:p>
    <w:p w14:paraId="2A6B79B9"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Content Knowledge</w:t>
      </w:r>
    </w:p>
    <w:p w14:paraId="78296D72"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Application of Content</w:t>
      </w:r>
    </w:p>
    <w:p w14:paraId="685893F1" w14:textId="77777777" w:rsidR="007325FB" w:rsidRPr="00E20708" w:rsidRDefault="007325FB" w:rsidP="007325FB">
      <w:pPr>
        <w:pStyle w:val="ListParagraph"/>
        <w:spacing w:after="0" w:line="240" w:lineRule="auto"/>
        <w:ind w:left="1440"/>
        <w:rPr>
          <w:rFonts w:ascii="Arial" w:eastAsia="Times New Roman" w:hAnsi="Arial" w:cs="Arial"/>
          <w:sz w:val="24"/>
          <w:szCs w:val="24"/>
        </w:rPr>
      </w:pPr>
    </w:p>
    <w:p w14:paraId="29306330" w14:textId="77777777" w:rsidR="007325FB" w:rsidRPr="00E20708" w:rsidRDefault="007325FB" w:rsidP="007325FB">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Instructional Practice</w:t>
      </w:r>
    </w:p>
    <w:p w14:paraId="4059EBB9"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Assessment</w:t>
      </w:r>
    </w:p>
    <w:p w14:paraId="54B4F664"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Planning for Instruction</w:t>
      </w:r>
    </w:p>
    <w:p w14:paraId="3D5D4088"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Instructional Strategies</w:t>
      </w:r>
    </w:p>
    <w:p w14:paraId="3D8171F4" w14:textId="77777777" w:rsidR="007325FB" w:rsidRPr="00E20708" w:rsidRDefault="007325FB" w:rsidP="007325FB">
      <w:pPr>
        <w:pStyle w:val="ListParagraph"/>
        <w:spacing w:after="0" w:line="240" w:lineRule="auto"/>
        <w:ind w:left="1440"/>
        <w:rPr>
          <w:rFonts w:ascii="Arial" w:eastAsia="Times New Roman" w:hAnsi="Arial" w:cs="Arial"/>
          <w:sz w:val="24"/>
          <w:szCs w:val="24"/>
        </w:rPr>
      </w:pPr>
    </w:p>
    <w:p w14:paraId="29FD8199" w14:textId="77777777" w:rsidR="007325FB" w:rsidRPr="00E20708" w:rsidRDefault="007325FB" w:rsidP="007325FB">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Professional Responsibility</w:t>
      </w:r>
    </w:p>
    <w:p w14:paraId="7D6189E5"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Professional Learning and Ethical Practice</w:t>
      </w:r>
    </w:p>
    <w:p w14:paraId="21F402B1"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Leadership and Collaboration</w:t>
      </w:r>
    </w:p>
    <w:p w14:paraId="2917F461" w14:textId="77777777" w:rsidR="007325FB" w:rsidRPr="00E20708" w:rsidRDefault="007325FB" w:rsidP="007325FB">
      <w:pPr>
        <w:spacing w:after="0" w:line="240" w:lineRule="auto"/>
        <w:rPr>
          <w:rFonts w:ascii="Arial" w:hAnsi="Arial" w:cs="Arial"/>
          <w:sz w:val="24"/>
          <w:szCs w:val="24"/>
        </w:rPr>
      </w:pPr>
    </w:p>
    <w:p w14:paraId="1706E9EF" w14:textId="77777777" w:rsidR="007325FB" w:rsidRPr="00E20708" w:rsidRDefault="007325FB" w:rsidP="007325FB">
      <w:pPr>
        <w:spacing w:after="0" w:line="240" w:lineRule="auto"/>
        <w:rPr>
          <w:rFonts w:ascii="Arial" w:hAnsi="Arial" w:cs="Arial"/>
          <w:sz w:val="24"/>
          <w:szCs w:val="24"/>
        </w:rPr>
      </w:pPr>
      <w:r w:rsidRPr="00E20708">
        <w:rPr>
          <w:rFonts w:ascii="Arial" w:hAnsi="Arial" w:cs="Arial"/>
          <w:sz w:val="24"/>
          <w:szCs w:val="24"/>
        </w:rPr>
        <w:t xml:space="preserve">In addition, candidates are mentored to ensure they can respond effectively and sensitively to the needs and experiences of all students and others with whom they interact.   Upon acceptance to and throughout their program of study, undergraduate and graduate candidates are expected to demonstrate the following key dispositions: </w:t>
      </w:r>
    </w:p>
    <w:p w14:paraId="7F492E3E" w14:textId="77777777" w:rsidR="007325FB" w:rsidRPr="00E20708" w:rsidRDefault="007325FB" w:rsidP="007325FB">
      <w:pPr>
        <w:spacing w:after="0" w:line="240" w:lineRule="auto"/>
        <w:rPr>
          <w:rFonts w:ascii="Arial" w:hAnsi="Arial" w:cs="Arial"/>
          <w:sz w:val="24"/>
          <w:szCs w:val="24"/>
        </w:rPr>
      </w:pPr>
    </w:p>
    <w:p w14:paraId="357FF81C" w14:textId="3283A8AA"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Timeliness</w:t>
      </w:r>
      <w:r w:rsidR="00394AE1">
        <w:rPr>
          <w:rFonts w:ascii="Arial" w:eastAsia="Times New Roman" w:hAnsi="Arial" w:cs="Arial"/>
          <w:sz w:val="24"/>
          <w:szCs w:val="24"/>
        </w:rPr>
        <w:t>/Time Management</w:t>
      </w:r>
    </w:p>
    <w:p w14:paraId="095E201E"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Attendance</w:t>
      </w:r>
    </w:p>
    <w:p w14:paraId="7B02DF7C"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Appearance/Dress</w:t>
      </w:r>
    </w:p>
    <w:p w14:paraId="384487EA"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Confidentiality</w:t>
      </w:r>
    </w:p>
    <w:p w14:paraId="381EFD31"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Honesty/Integrity</w:t>
      </w:r>
    </w:p>
    <w:p w14:paraId="17E40AD5"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Poise/Attitude/Self-Efficacy</w:t>
      </w:r>
    </w:p>
    <w:p w14:paraId="2280528A" w14:textId="55D030A6"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w:t>
      </w:r>
      <w:r w:rsidR="00394AE1">
        <w:rPr>
          <w:rFonts w:ascii="Arial" w:eastAsia="Times New Roman" w:hAnsi="Arial" w:cs="Arial"/>
          <w:sz w:val="24"/>
          <w:szCs w:val="24"/>
        </w:rPr>
        <w:t>aring</w:t>
      </w:r>
      <w:r w:rsidRPr="00E20708">
        <w:rPr>
          <w:rFonts w:ascii="Arial" w:eastAsia="Times New Roman" w:hAnsi="Arial" w:cs="Arial"/>
          <w:sz w:val="24"/>
          <w:szCs w:val="24"/>
        </w:rPr>
        <w:t>/Rapport</w:t>
      </w:r>
    </w:p>
    <w:p w14:paraId="2FEB44B6"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Communication</w:t>
      </w:r>
    </w:p>
    <w:p w14:paraId="6FB7C604"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Caring</w:t>
      </w:r>
    </w:p>
    <w:p w14:paraId="783487BA" w14:textId="09B3D14B" w:rsidR="007325FB" w:rsidRPr="00E20708" w:rsidRDefault="007325FB" w:rsidP="00123598">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Sensitivity to Individual</w:t>
      </w:r>
      <w:r w:rsidRPr="00E20708" w:rsidDel="000E2D55">
        <w:rPr>
          <w:rFonts w:ascii="Arial" w:eastAsia="Times New Roman" w:hAnsi="Arial" w:cs="Arial"/>
          <w:sz w:val="24"/>
          <w:szCs w:val="24"/>
        </w:rPr>
        <w:t xml:space="preserve"> </w:t>
      </w:r>
      <w:r w:rsidRPr="00E20708">
        <w:rPr>
          <w:rFonts w:ascii="Arial" w:eastAsia="Times New Roman" w:hAnsi="Arial" w:cs="Arial"/>
          <w:sz w:val="24"/>
          <w:szCs w:val="24"/>
        </w:rPr>
        <w:t>Differences</w:t>
      </w:r>
    </w:p>
    <w:p w14:paraId="1247E994"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Sensitivity to Cultural Differences</w:t>
      </w:r>
    </w:p>
    <w:p w14:paraId="6BD881BE"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Reflectiveness/Responsiveness</w:t>
      </w:r>
    </w:p>
    <w:p w14:paraId="6BF651F4"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Initiative/Leadership</w:t>
      </w:r>
    </w:p>
    <w:p w14:paraId="63B2E843"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Active Learner</w:t>
      </w:r>
    </w:p>
    <w:p w14:paraId="61853E76" w14:textId="77777777" w:rsidR="007325FB" w:rsidRPr="00E20708" w:rsidRDefault="007325FB" w:rsidP="007325FB">
      <w:pPr>
        <w:spacing w:after="0" w:line="240" w:lineRule="auto"/>
        <w:rPr>
          <w:rFonts w:ascii="Arial" w:eastAsia="Times New Roman" w:hAnsi="Arial" w:cs="Arial"/>
          <w:sz w:val="24"/>
          <w:szCs w:val="24"/>
          <w:u w:val="single"/>
        </w:rPr>
      </w:pPr>
      <w:r w:rsidRPr="00E20708">
        <w:rPr>
          <w:rFonts w:ascii="Arial" w:eastAsia="Times New Roman" w:hAnsi="Arial" w:cs="Arial"/>
          <w:sz w:val="24"/>
          <w:szCs w:val="24"/>
        </w:rPr>
        <w:fldChar w:fldCharType="begin"/>
      </w:r>
      <w:r w:rsidRPr="00E20708">
        <w:rPr>
          <w:rFonts w:ascii="Arial" w:eastAsia="Times New Roman" w:hAnsi="Arial" w:cs="Arial"/>
          <w:sz w:val="24"/>
          <w:szCs w:val="24"/>
        </w:rPr>
        <w:instrText xml:space="preserve"> HYPERLINK "http://www.furman.edu/academics/Education/Documents/CFLong.pdf" \l "page=4" \o "Page 4" </w:instrText>
      </w:r>
      <w:r w:rsidRPr="00E20708">
        <w:rPr>
          <w:rFonts w:ascii="Arial" w:eastAsia="Times New Roman" w:hAnsi="Arial" w:cs="Arial"/>
          <w:sz w:val="24"/>
          <w:szCs w:val="24"/>
        </w:rPr>
        <w:fldChar w:fldCharType="separate"/>
      </w:r>
    </w:p>
    <w:p w14:paraId="4FBA12D4" w14:textId="77777777" w:rsidR="007325FB" w:rsidRDefault="007325FB" w:rsidP="007325FB">
      <w:pPr>
        <w:spacing w:after="0" w:line="240" w:lineRule="auto"/>
        <w:rPr>
          <w:rFonts w:ascii="Arial" w:eastAsia="Times New Roman" w:hAnsi="Arial" w:cs="Arial"/>
          <w:sz w:val="24"/>
          <w:szCs w:val="24"/>
        </w:rPr>
      </w:pPr>
      <w:r w:rsidRPr="00E20708">
        <w:rPr>
          <w:rFonts w:ascii="Arial" w:eastAsia="Times New Roman" w:hAnsi="Arial" w:cs="Arial"/>
          <w:sz w:val="24"/>
          <w:szCs w:val="24"/>
        </w:rPr>
        <w:fldChar w:fldCharType="end"/>
      </w:r>
    </w:p>
    <w:p w14:paraId="30712050" w14:textId="77777777" w:rsidR="007325FB" w:rsidRPr="00E20708" w:rsidRDefault="007325FB" w:rsidP="00602251">
      <w:pPr>
        <w:spacing w:after="0" w:line="240" w:lineRule="auto"/>
        <w:jc w:val="center"/>
        <w:rPr>
          <w:rFonts w:ascii="Arial" w:eastAsia="Times New Roman" w:hAnsi="Arial" w:cs="Arial"/>
          <w:b/>
          <w:sz w:val="24"/>
          <w:szCs w:val="24"/>
        </w:rPr>
      </w:pPr>
      <w:r w:rsidRPr="00E20708">
        <w:rPr>
          <w:rFonts w:ascii="Arial" w:eastAsia="Times New Roman" w:hAnsi="Arial" w:cs="Arial"/>
          <w:b/>
          <w:sz w:val="24"/>
          <w:szCs w:val="24"/>
        </w:rPr>
        <w:lastRenderedPageBreak/>
        <w:t>Program’s Commitment to Technology and Diversity</w:t>
      </w:r>
    </w:p>
    <w:p w14:paraId="7EF179F8" w14:textId="77777777" w:rsidR="007325FB" w:rsidRPr="00E20708" w:rsidRDefault="007325FB" w:rsidP="007325FB">
      <w:pPr>
        <w:spacing w:after="0" w:line="240" w:lineRule="auto"/>
        <w:rPr>
          <w:rFonts w:ascii="Arial" w:eastAsia="Times New Roman" w:hAnsi="Arial" w:cs="Arial"/>
          <w:sz w:val="24"/>
          <w:szCs w:val="24"/>
        </w:rPr>
      </w:pPr>
    </w:p>
    <w:p w14:paraId="10E1284A" w14:textId="77777777" w:rsidR="007325FB" w:rsidRPr="00E20708" w:rsidRDefault="007325FB" w:rsidP="007325FB">
      <w:pPr>
        <w:spacing w:after="0" w:line="240" w:lineRule="auto"/>
        <w:rPr>
          <w:rFonts w:ascii="Arial" w:eastAsia="Times New Roman" w:hAnsi="Arial" w:cs="Arial"/>
          <w:i/>
          <w:sz w:val="24"/>
          <w:szCs w:val="24"/>
        </w:rPr>
      </w:pPr>
      <w:r w:rsidRPr="00E20708">
        <w:rPr>
          <w:rFonts w:ascii="Arial" w:eastAsia="Times New Roman" w:hAnsi="Arial" w:cs="Arial"/>
          <w:i/>
          <w:sz w:val="24"/>
          <w:szCs w:val="24"/>
        </w:rPr>
        <w:t>Technology</w:t>
      </w:r>
    </w:p>
    <w:p w14:paraId="28D368D7" w14:textId="77777777" w:rsidR="007325FB" w:rsidRPr="00E20708" w:rsidRDefault="007325FB" w:rsidP="007325FB">
      <w:pPr>
        <w:pStyle w:val="BodyText"/>
        <w:spacing w:line="247" w:lineRule="auto"/>
        <w:ind w:right="1219"/>
        <w:rPr>
          <w:rFonts w:cs="Arial"/>
          <w:w w:val="105"/>
          <w:szCs w:val="24"/>
        </w:rPr>
      </w:pPr>
    </w:p>
    <w:p w14:paraId="5169BE4C" w14:textId="77777777" w:rsidR="007325FB" w:rsidRPr="00E20708" w:rsidRDefault="007325FB" w:rsidP="00602251">
      <w:pPr>
        <w:pStyle w:val="BodyText"/>
        <w:spacing w:line="247" w:lineRule="auto"/>
        <w:jc w:val="left"/>
        <w:rPr>
          <w:rFonts w:cs="Arial"/>
          <w:szCs w:val="24"/>
        </w:rPr>
      </w:pPr>
      <w:r w:rsidRPr="00E20708">
        <w:rPr>
          <w:rFonts w:cs="Arial"/>
          <w:w w:val="105"/>
          <w:szCs w:val="24"/>
        </w:rPr>
        <w:t>In preparing educators as scholars and leaders, Furman's Educator Preparation Program acknowledges the crucial role of technology as a means to locate information, transmit knowledge, gain conceptual understanding, and achieve occupational ambitions. School leaders, teachers, and students must therefore acquire the knowledge, skills, and dispositions that will enable them to solve problems and use technology as a tool for collaborating and communicating</w:t>
      </w:r>
      <w:r>
        <w:rPr>
          <w:rFonts w:cs="Arial"/>
          <w:w w:val="105"/>
          <w:szCs w:val="24"/>
        </w:rPr>
        <w:t xml:space="preserve"> effectively</w:t>
      </w:r>
      <w:r w:rsidRPr="00E20708">
        <w:rPr>
          <w:rFonts w:cs="Arial"/>
          <w:w w:val="105"/>
          <w:szCs w:val="24"/>
        </w:rPr>
        <w:t xml:space="preserve">. This objective is all the more urgent in light of the explosive growth of digital media, as well as the impact of </w:t>
      </w:r>
      <w:r>
        <w:rPr>
          <w:rFonts w:cs="Arial"/>
          <w:w w:val="105"/>
          <w:szCs w:val="24"/>
        </w:rPr>
        <w:t>emerging technologies</w:t>
      </w:r>
      <w:r w:rsidRPr="00E20708">
        <w:rPr>
          <w:rFonts w:cs="Arial"/>
          <w:w w:val="105"/>
          <w:szCs w:val="24"/>
        </w:rPr>
        <w:t xml:space="preserve">. Furman’s program aligns to ISTE standards and candidates are assessed on the ability to use technology for learning.  </w:t>
      </w:r>
    </w:p>
    <w:p w14:paraId="60B63A4E" w14:textId="77777777" w:rsidR="007325FB" w:rsidRPr="00E20708" w:rsidRDefault="007325FB" w:rsidP="007325FB">
      <w:pPr>
        <w:pStyle w:val="BodyText"/>
        <w:spacing w:before="9"/>
        <w:rPr>
          <w:rFonts w:cs="Arial"/>
          <w:szCs w:val="24"/>
        </w:rPr>
      </w:pPr>
    </w:p>
    <w:p w14:paraId="49E7B43A" w14:textId="77777777" w:rsidR="007325FB" w:rsidRPr="00E20708" w:rsidRDefault="007325FB" w:rsidP="007325FB">
      <w:pPr>
        <w:spacing w:after="0" w:line="240" w:lineRule="auto"/>
        <w:rPr>
          <w:rFonts w:ascii="Arial" w:hAnsi="Arial" w:cs="Arial"/>
          <w:i/>
          <w:color w:val="000000"/>
          <w:sz w:val="24"/>
          <w:szCs w:val="24"/>
        </w:rPr>
      </w:pPr>
      <w:r w:rsidRPr="00E20708">
        <w:rPr>
          <w:rFonts w:ascii="Arial" w:eastAsia="Times New Roman" w:hAnsi="Arial" w:cs="Arial"/>
          <w:i/>
          <w:color w:val="000000"/>
          <w:sz w:val="24"/>
          <w:szCs w:val="24"/>
        </w:rPr>
        <w:t>Diversity</w:t>
      </w:r>
    </w:p>
    <w:p w14:paraId="58F9F281" w14:textId="77777777" w:rsidR="007325FB" w:rsidRPr="00E20708" w:rsidRDefault="007325FB" w:rsidP="007325FB">
      <w:pPr>
        <w:pStyle w:val="BodyText"/>
        <w:spacing w:line="242" w:lineRule="auto"/>
        <w:rPr>
          <w:rFonts w:cs="Arial"/>
          <w:color w:val="000000"/>
          <w:szCs w:val="24"/>
        </w:rPr>
      </w:pPr>
      <w:r w:rsidRPr="00E20708">
        <w:rPr>
          <w:rFonts w:cs="Arial"/>
          <w:color w:val="000000"/>
          <w:w w:val="105"/>
          <w:szCs w:val="24"/>
        </w:rPr>
        <w:t> </w:t>
      </w:r>
    </w:p>
    <w:p w14:paraId="07D92C1D" w14:textId="77777777" w:rsidR="007325FB" w:rsidRDefault="007325FB" w:rsidP="00602251">
      <w:pPr>
        <w:pStyle w:val="BodyText"/>
        <w:spacing w:line="242" w:lineRule="auto"/>
        <w:jc w:val="left"/>
        <w:rPr>
          <w:rFonts w:cs="Arial"/>
          <w:color w:val="000000"/>
          <w:w w:val="105"/>
          <w:szCs w:val="24"/>
        </w:rPr>
      </w:pPr>
      <w:r w:rsidRPr="00E20708">
        <w:rPr>
          <w:rFonts w:cs="Arial"/>
          <w:color w:val="000000"/>
          <w:w w:val="105"/>
          <w:szCs w:val="24"/>
        </w:rPr>
        <w:t>Furman's</w:t>
      </w:r>
      <w:r w:rsidRPr="00E20708">
        <w:rPr>
          <w:rFonts w:cs="Arial"/>
          <w:color w:val="000000"/>
          <w:spacing w:val="-12"/>
          <w:w w:val="105"/>
          <w:szCs w:val="24"/>
        </w:rPr>
        <w:t xml:space="preserve"> </w:t>
      </w:r>
      <w:r w:rsidRPr="00E20708">
        <w:rPr>
          <w:rFonts w:cs="Arial"/>
          <w:color w:val="000000"/>
          <w:w w:val="105"/>
          <w:szCs w:val="24"/>
        </w:rPr>
        <w:t>Educator Preparation</w:t>
      </w:r>
      <w:r w:rsidRPr="00E20708">
        <w:rPr>
          <w:rFonts w:cs="Arial"/>
          <w:color w:val="000000"/>
          <w:spacing w:val="-6"/>
          <w:w w:val="105"/>
          <w:szCs w:val="24"/>
        </w:rPr>
        <w:t xml:space="preserve"> P</w:t>
      </w:r>
      <w:r w:rsidRPr="00E20708">
        <w:rPr>
          <w:rFonts w:cs="Arial"/>
          <w:color w:val="000000"/>
          <w:w w:val="105"/>
          <w:szCs w:val="24"/>
        </w:rPr>
        <w:t>rogram</w:t>
      </w:r>
      <w:r w:rsidRPr="00E20708">
        <w:rPr>
          <w:rFonts w:cs="Arial"/>
          <w:color w:val="000000"/>
          <w:spacing w:val="-12"/>
          <w:w w:val="105"/>
          <w:szCs w:val="24"/>
        </w:rPr>
        <w:t xml:space="preserve"> </w:t>
      </w:r>
      <w:r w:rsidRPr="00E20708">
        <w:rPr>
          <w:rFonts w:cs="Arial"/>
          <w:color w:val="000000"/>
          <w:w w:val="105"/>
          <w:szCs w:val="24"/>
        </w:rPr>
        <w:t>is</w:t>
      </w:r>
      <w:r w:rsidRPr="00E20708">
        <w:rPr>
          <w:rFonts w:cs="Arial"/>
          <w:color w:val="000000"/>
          <w:spacing w:val="-19"/>
          <w:w w:val="105"/>
          <w:szCs w:val="24"/>
        </w:rPr>
        <w:t xml:space="preserve"> </w:t>
      </w:r>
      <w:r w:rsidRPr="00E20708">
        <w:rPr>
          <w:rFonts w:cs="Arial"/>
          <w:color w:val="000000"/>
          <w:w w:val="105"/>
          <w:szCs w:val="24"/>
        </w:rPr>
        <w:t>committed</w:t>
      </w:r>
      <w:r w:rsidRPr="00E20708">
        <w:rPr>
          <w:rFonts w:cs="Arial"/>
          <w:color w:val="000000"/>
          <w:spacing w:val="-8"/>
          <w:w w:val="105"/>
          <w:szCs w:val="24"/>
        </w:rPr>
        <w:t xml:space="preserve"> </w:t>
      </w:r>
      <w:r w:rsidRPr="00E20708">
        <w:rPr>
          <w:rFonts w:cs="Arial"/>
          <w:color w:val="000000"/>
          <w:w w:val="105"/>
          <w:szCs w:val="24"/>
        </w:rPr>
        <w:t>to</w:t>
      </w:r>
      <w:r w:rsidRPr="00E20708">
        <w:rPr>
          <w:rFonts w:cs="Arial"/>
          <w:color w:val="000000"/>
          <w:spacing w:val="-16"/>
          <w:w w:val="105"/>
          <w:szCs w:val="24"/>
        </w:rPr>
        <w:t xml:space="preserve"> </w:t>
      </w:r>
      <w:r w:rsidRPr="00E20708">
        <w:rPr>
          <w:rFonts w:cs="Arial"/>
          <w:color w:val="000000"/>
          <w:w w:val="105"/>
          <w:szCs w:val="24"/>
        </w:rPr>
        <w:t>preparing</w:t>
      </w:r>
      <w:r w:rsidRPr="00E20708">
        <w:rPr>
          <w:rFonts w:cs="Arial"/>
          <w:color w:val="000000"/>
          <w:spacing w:val="-5"/>
          <w:w w:val="105"/>
          <w:szCs w:val="24"/>
        </w:rPr>
        <w:t xml:space="preserve"> </w:t>
      </w:r>
      <w:r w:rsidRPr="00E20708">
        <w:rPr>
          <w:rFonts w:cs="Arial"/>
          <w:color w:val="000000"/>
          <w:w w:val="105"/>
          <w:szCs w:val="24"/>
        </w:rPr>
        <w:t>educators</w:t>
      </w:r>
      <w:r w:rsidRPr="00E20708">
        <w:rPr>
          <w:rFonts w:cs="Arial"/>
          <w:color w:val="000000"/>
          <w:spacing w:val="-10"/>
          <w:w w:val="105"/>
          <w:szCs w:val="24"/>
        </w:rPr>
        <w:t xml:space="preserve"> </w:t>
      </w:r>
      <w:r w:rsidRPr="00E20708">
        <w:rPr>
          <w:rFonts w:cs="Arial"/>
          <w:color w:val="000000"/>
          <w:w w:val="105"/>
          <w:szCs w:val="24"/>
        </w:rPr>
        <w:t>who,</w:t>
      </w:r>
      <w:r w:rsidRPr="00E20708">
        <w:rPr>
          <w:rFonts w:cs="Arial"/>
          <w:color w:val="000000"/>
          <w:spacing w:val="-10"/>
          <w:w w:val="105"/>
          <w:szCs w:val="24"/>
        </w:rPr>
        <w:t xml:space="preserve"> </w:t>
      </w:r>
      <w:r w:rsidRPr="00E20708">
        <w:rPr>
          <w:rFonts w:cs="Arial"/>
          <w:color w:val="000000"/>
          <w:w w:val="105"/>
          <w:szCs w:val="24"/>
        </w:rPr>
        <w:t>as scholars</w:t>
      </w:r>
      <w:r w:rsidRPr="00E20708">
        <w:rPr>
          <w:rFonts w:cs="Arial"/>
          <w:color w:val="000000"/>
          <w:spacing w:val="-12"/>
          <w:w w:val="105"/>
          <w:szCs w:val="24"/>
        </w:rPr>
        <w:t xml:space="preserve"> </w:t>
      </w:r>
      <w:r w:rsidRPr="00E20708">
        <w:rPr>
          <w:rFonts w:cs="Arial"/>
          <w:color w:val="000000"/>
          <w:w w:val="105"/>
          <w:szCs w:val="24"/>
        </w:rPr>
        <w:t>and</w:t>
      </w:r>
      <w:r w:rsidRPr="00E20708">
        <w:rPr>
          <w:rFonts w:cs="Arial"/>
          <w:color w:val="000000"/>
          <w:spacing w:val="-18"/>
          <w:w w:val="105"/>
          <w:szCs w:val="24"/>
        </w:rPr>
        <w:t xml:space="preserve"> </w:t>
      </w:r>
      <w:r w:rsidRPr="00E20708">
        <w:rPr>
          <w:rFonts w:cs="Arial"/>
          <w:color w:val="000000"/>
          <w:w w:val="105"/>
          <w:szCs w:val="24"/>
        </w:rPr>
        <w:t>leaders,</w:t>
      </w:r>
      <w:r w:rsidRPr="00E20708">
        <w:rPr>
          <w:rFonts w:cs="Arial"/>
          <w:color w:val="000000"/>
          <w:spacing w:val="-10"/>
          <w:w w:val="105"/>
          <w:szCs w:val="24"/>
        </w:rPr>
        <w:t xml:space="preserve"> </w:t>
      </w:r>
      <w:r w:rsidRPr="00E20708">
        <w:rPr>
          <w:rFonts w:cs="Arial"/>
          <w:color w:val="000000"/>
          <w:w w:val="105"/>
          <w:szCs w:val="24"/>
        </w:rPr>
        <w:t>understand</w:t>
      </w:r>
      <w:r w:rsidRPr="00E20708">
        <w:rPr>
          <w:rFonts w:cs="Arial"/>
          <w:color w:val="000000"/>
          <w:spacing w:val="-4"/>
          <w:w w:val="105"/>
          <w:szCs w:val="24"/>
        </w:rPr>
        <w:t xml:space="preserve"> </w:t>
      </w:r>
      <w:r w:rsidRPr="00E20708">
        <w:rPr>
          <w:rFonts w:cs="Arial"/>
          <w:color w:val="000000"/>
          <w:w w:val="105"/>
          <w:szCs w:val="24"/>
        </w:rPr>
        <w:t>and</w:t>
      </w:r>
      <w:r w:rsidRPr="00E20708">
        <w:rPr>
          <w:rFonts w:cs="Arial"/>
          <w:color w:val="000000"/>
          <w:spacing w:val="-14"/>
          <w:w w:val="105"/>
          <w:szCs w:val="24"/>
        </w:rPr>
        <w:t xml:space="preserve"> </w:t>
      </w:r>
      <w:r w:rsidRPr="00E20708">
        <w:rPr>
          <w:rFonts w:cs="Arial"/>
          <w:color w:val="000000"/>
          <w:w w:val="105"/>
          <w:szCs w:val="24"/>
        </w:rPr>
        <w:t>appreciate</w:t>
      </w:r>
      <w:r w:rsidRPr="00E20708">
        <w:rPr>
          <w:rFonts w:cs="Arial"/>
          <w:color w:val="000000"/>
          <w:spacing w:val="-10"/>
          <w:w w:val="105"/>
          <w:szCs w:val="24"/>
        </w:rPr>
        <w:t xml:space="preserve"> </w:t>
      </w:r>
      <w:r w:rsidRPr="00E20708">
        <w:rPr>
          <w:rFonts w:cs="Arial"/>
          <w:color w:val="000000"/>
          <w:w w:val="105"/>
          <w:szCs w:val="24"/>
        </w:rPr>
        <w:t>the</w:t>
      </w:r>
      <w:r w:rsidRPr="00E20708">
        <w:rPr>
          <w:rFonts w:cs="Arial"/>
          <w:color w:val="000000"/>
          <w:spacing w:val="-17"/>
          <w:w w:val="105"/>
          <w:szCs w:val="24"/>
        </w:rPr>
        <w:t xml:space="preserve"> </w:t>
      </w:r>
      <w:r w:rsidRPr="00E20708">
        <w:rPr>
          <w:rFonts w:cs="Arial"/>
          <w:color w:val="000000"/>
          <w:w w:val="105"/>
          <w:szCs w:val="24"/>
        </w:rPr>
        <w:t>diverse</w:t>
      </w:r>
      <w:r w:rsidRPr="00E20708">
        <w:rPr>
          <w:rFonts w:cs="Arial"/>
          <w:color w:val="000000"/>
          <w:spacing w:val="-11"/>
          <w:w w:val="105"/>
          <w:szCs w:val="24"/>
        </w:rPr>
        <w:t xml:space="preserve"> </w:t>
      </w:r>
      <w:r w:rsidRPr="00E20708">
        <w:rPr>
          <w:rFonts w:cs="Arial"/>
          <w:color w:val="000000"/>
          <w:w w:val="105"/>
          <w:szCs w:val="24"/>
        </w:rPr>
        <w:t>nature</w:t>
      </w:r>
      <w:r w:rsidRPr="00E20708">
        <w:rPr>
          <w:rFonts w:cs="Arial"/>
          <w:color w:val="000000"/>
          <w:spacing w:val="-14"/>
          <w:w w:val="105"/>
          <w:szCs w:val="24"/>
        </w:rPr>
        <w:t xml:space="preserve"> </w:t>
      </w:r>
      <w:r w:rsidRPr="00E20708">
        <w:rPr>
          <w:rFonts w:cs="Arial"/>
          <w:color w:val="000000"/>
          <w:w w:val="105"/>
          <w:szCs w:val="24"/>
        </w:rPr>
        <w:t>of</w:t>
      </w:r>
      <w:r w:rsidRPr="00E20708">
        <w:rPr>
          <w:rFonts w:cs="Arial"/>
          <w:color w:val="000000"/>
          <w:spacing w:val="-18"/>
          <w:w w:val="105"/>
          <w:szCs w:val="24"/>
        </w:rPr>
        <w:t xml:space="preserve"> </w:t>
      </w:r>
      <w:r w:rsidRPr="00E20708">
        <w:rPr>
          <w:rFonts w:cs="Arial"/>
          <w:color w:val="000000"/>
          <w:w w:val="105"/>
          <w:szCs w:val="24"/>
        </w:rPr>
        <w:t>learners</w:t>
      </w:r>
      <w:r w:rsidRPr="00E20708">
        <w:rPr>
          <w:rFonts w:cs="Arial"/>
          <w:color w:val="000000"/>
          <w:spacing w:val="-11"/>
          <w:w w:val="105"/>
          <w:szCs w:val="24"/>
        </w:rPr>
        <w:t xml:space="preserve"> </w:t>
      </w:r>
      <w:r w:rsidRPr="00E20708">
        <w:rPr>
          <w:rFonts w:cs="Arial"/>
          <w:color w:val="000000"/>
          <w:w w:val="105"/>
          <w:szCs w:val="24"/>
        </w:rPr>
        <w:t xml:space="preserve">and their cultures. </w:t>
      </w:r>
      <w:r w:rsidRPr="00E20708">
        <w:rPr>
          <w:rFonts w:cs="Arial"/>
          <w:color w:val="000000"/>
          <w:szCs w:val="24"/>
        </w:rPr>
        <w:t> </w:t>
      </w:r>
      <w:r w:rsidRPr="00E20708">
        <w:rPr>
          <w:rFonts w:cs="Arial"/>
          <w:color w:val="000000"/>
          <w:w w:val="105"/>
          <w:szCs w:val="24"/>
        </w:rPr>
        <w:t>Furman recognizes the continuing role that schools, teachers, and school leaders play in fostering acceptance and celebration of diversity, both</w:t>
      </w:r>
      <w:r w:rsidRPr="00E20708">
        <w:rPr>
          <w:rFonts w:cs="Arial"/>
          <w:color w:val="000000"/>
          <w:spacing w:val="-15"/>
          <w:w w:val="105"/>
          <w:szCs w:val="24"/>
        </w:rPr>
        <w:t xml:space="preserve"> </w:t>
      </w:r>
      <w:r w:rsidRPr="00E20708">
        <w:rPr>
          <w:rFonts w:cs="Arial"/>
          <w:color w:val="000000"/>
          <w:w w:val="105"/>
          <w:szCs w:val="24"/>
        </w:rPr>
        <w:t>individually</w:t>
      </w:r>
      <w:r w:rsidRPr="00E20708">
        <w:rPr>
          <w:rFonts w:cs="Arial"/>
          <w:color w:val="000000"/>
          <w:spacing w:val="-8"/>
          <w:w w:val="105"/>
          <w:szCs w:val="24"/>
        </w:rPr>
        <w:t xml:space="preserve"> </w:t>
      </w:r>
      <w:r w:rsidRPr="00E20708">
        <w:rPr>
          <w:rFonts w:cs="Arial"/>
          <w:color w:val="000000"/>
          <w:w w:val="105"/>
          <w:szCs w:val="24"/>
        </w:rPr>
        <w:t>and</w:t>
      </w:r>
      <w:r w:rsidRPr="00E20708">
        <w:rPr>
          <w:rFonts w:cs="Arial"/>
          <w:color w:val="000000"/>
          <w:spacing w:val="-18"/>
          <w:w w:val="105"/>
          <w:szCs w:val="24"/>
        </w:rPr>
        <w:t xml:space="preserve"> </w:t>
      </w:r>
      <w:r w:rsidRPr="00E20708">
        <w:rPr>
          <w:rFonts w:cs="Arial"/>
          <w:color w:val="000000"/>
          <w:w w:val="105"/>
          <w:szCs w:val="24"/>
        </w:rPr>
        <w:t xml:space="preserve">collectively.  As a result, we are committed to diversifying our own pool of teacher candidates, as well as their field placements.  Candidate dispositions, including </w:t>
      </w:r>
      <w:r w:rsidRPr="00E20708">
        <w:rPr>
          <w:rFonts w:cs="Arial"/>
          <w:i/>
          <w:iCs/>
          <w:color w:val="000000"/>
          <w:w w:val="105"/>
          <w:szCs w:val="24"/>
        </w:rPr>
        <w:t xml:space="preserve">Caring, Sensitivity to Individual Differences, </w:t>
      </w:r>
      <w:r w:rsidRPr="00E20708">
        <w:rPr>
          <w:rFonts w:cs="Arial"/>
          <w:color w:val="000000"/>
          <w:w w:val="105"/>
          <w:szCs w:val="24"/>
        </w:rPr>
        <w:t>and</w:t>
      </w:r>
      <w:r w:rsidRPr="00E20708">
        <w:rPr>
          <w:rFonts w:cs="Arial"/>
          <w:i/>
          <w:iCs/>
          <w:color w:val="000000"/>
          <w:w w:val="105"/>
          <w:szCs w:val="24"/>
        </w:rPr>
        <w:t xml:space="preserve"> Sensitivity to Cultural Differences, </w:t>
      </w:r>
      <w:r w:rsidRPr="00E20708">
        <w:rPr>
          <w:rFonts w:cs="Arial"/>
          <w:color w:val="000000"/>
          <w:w w:val="105"/>
          <w:szCs w:val="24"/>
        </w:rPr>
        <w:t>are assessed at program transition points. </w:t>
      </w:r>
    </w:p>
    <w:p w14:paraId="09DA06C9" w14:textId="183ED710" w:rsidR="006527D4" w:rsidRDefault="006527D4" w:rsidP="00CF7653">
      <w:pPr>
        <w:spacing w:after="0" w:line="240" w:lineRule="auto"/>
        <w:rPr>
          <w:rFonts w:ascii="Arial" w:eastAsia="Times New Roman" w:hAnsi="Arial" w:cs="Arial"/>
          <w:sz w:val="24"/>
          <w:szCs w:val="24"/>
        </w:rPr>
      </w:pPr>
    </w:p>
    <w:p w14:paraId="3CB3D2E4" w14:textId="5AC2448E" w:rsidR="00A113ED" w:rsidRPr="002464A9" w:rsidRDefault="00A113ED" w:rsidP="000D3D82">
      <w:pPr>
        <w:spacing w:after="0" w:line="240" w:lineRule="auto"/>
        <w:jc w:val="center"/>
        <w:rPr>
          <w:rFonts w:ascii="Arial" w:eastAsia="Times New Roman" w:hAnsi="Arial" w:cs="Arial"/>
          <w:sz w:val="24"/>
          <w:szCs w:val="24"/>
        </w:rPr>
      </w:pPr>
      <w:r w:rsidRPr="002464A9">
        <w:rPr>
          <w:rFonts w:ascii="Arial" w:eastAsia="Times New Roman" w:hAnsi="Arial" w:cs="Arial"/>
          <w:b/>
          <w:bCs/>
          <w:sz w:val="24"/>
          <w:szCs w:val="24"/>
        </w:rPr>
        <w:t>Undergraduate Progr</w:t>
      </w:r>
      <w:r w:rsidRPr="002464A9">
        <w:rPr>
          <w:rFonts w:ascii="Arial" w:eastAsia="Times New Roman" w:hAnsi="Arial" w:cs="Arial"/>
          <w:b/>
          <w:bCs/>
          <w:spacing w:val="-1"/>
          <w:sz w:val="24"/>
          <w:szCs w:val="24"/>
        </w:rPr>
        <w:t>a</w:t>
      </w:r>
      <w:r w:rsidRPr="002464A9">
        <w:rPr>
          <w:rFonts w:ascii="Arial" w:eastAsia="Times New Roman" w:hAnsi="Arial" w:cs="Arial"/>
          <w:b/>
          <w:bCs/>
          <w:sz w:val="24"/>
          <w:szCs w:val="24"/>
        </w:rPr>
        <w:t xml:space="preserve">m for the </w:t>
      </w:r>
      <w:r w:rsidRPr="002464A9">
        <w:rPr>
          <w:rFonts w:ascii="Arial" w:eastAsia="Times New Roman" w:hAnsi="Arial" w:cs="Arial"/>
          <w:b/>
          <w:bCs/>
          <w:spacing w:val="-1"/>
          <w:sz w:val="24"/>
          <w:szCs w:val="24"/>
        </w:rPr>
        <w:t>In</w:t>
      </w:r>
      <w:r w:rsidRPr="002464A9">
        <w:rPr>
          <w:rFonts w:ascii="Arial" w:eastAsia="Times New Roman" w:hAnsi="Arial" w:cs="Arial"/>
          <w:b/>
          <w:bCs/>
          <w:sz w:val="24"/>
          <w:szCs w:val="24"/>
        </w:rPr>
        <w:t xml:space="preserve">itial </w:t>
      </w:r>
      <w:r w:rsidRPr="002464A9">
        <w:rPr>
          <w:rFonts w:ascii="Arial" w:eastAsia="Times New Roman" w:hAnsi="Arial" w:cs="Arial"/>
          <w:b/>
          <w:bCs/>
          <w:spacing w:val="-1"/>
          <w:sz w:val="24"/>
          <w:szCs w:val="24"/>
        </w:rPr>
        <w:t>P</w:t>
      </w:r>
      <w:r w:rsidRPr="002464A9">
        <w:rPr>
          <w:rFonts w:ascii="Arial" w:eastAsia="Times New Roman" w:hAnsi="Arial" w:cs="Arial"/>
          <w:b/>
          <w:bCs/>
          <w:sz w:val="24"/>
          <w:szCs w:val="24"/>
        </w:rPr>
        <w:t>rep</w:t>
      </w:r>
      <w:r w:rsidRPr="002464A9">
        <w:rPr>
          <w:rFonts w:ascii="Arial" w:eastAsia="Times New Roman" w:hAnsi="Arial" w:cs="Arial"/>
          <w:b/>
          <w:bCs/>
          <w:spacing w:val="-1"/>
          <w:sz w:val="24"/>
          <w:szCs w:val="24"/>
        </w:rPr>
        <w:t>a</w:t>
      </w:r>
      <w:r w:rsidRPr="002464A9">
        <w:rPr>
          <w:rFonts w:ascii="Arial" w:eastAsia="Times New Roman" w:hAnsi="Arial" w:cs="Arial"/>
          <w:b/>
          <w:bCs/>
          <w:sz w:val="24"/>
          <w:szCs w:val="24"/>
        </w:rPr>
        <w:t>ration of T</w:t>
      </w:r>
      <w:r w:rsidRPr="002464A9">
        <w:rPr>
          <w:rFonts w:ascii="Arial" w:eastAsia="Times New Roman" w:hAnsi="Arial" w:cs="Arial"/>
          <w:b/>
          <w:bCs/>
          <w:spacing w:val="-1"/>
          <w:sz w:val="24"/>
          <w:szCs w:val="24"/>
        </w:rPr>
        <w:t>e</w:t>
      </w:r>
      <w:r w:rsidRPr="002464A9">
        <w:rPr>
          <w:rFonts w:ascii="Arial" w:eastAsia="Times New Roman" w:hAnsi="Arial" w:cs="Arial"/>
          <w:b/>
          <w:bCs/>
          <w:sz w:val="24"/>
          <w:szCs w:val="24"/>
        </w:rPr>
        <w:t>achers</w:t>
      </w:r>
    </w:p>
    <w:p w14:paraId="1E1592F7" w14:textId="77777777" w:rsidR="00A113ED" w:rsidRPr="002464A9" w:rsidRDefault="00A113ED" w:rsidP="000D3D82">
      <w:pPr>
        <w:spacing w:after="0" w:line="240" w:lineRule="auto"/>
        <w:rPr>
          <w:rFonts w:ascii="Arial" w:hAnsi="Arial" w:cs="Arial"/>
          <w:sz w:val="24"/>
          <w:szCs w:val="24"/>
        </w:rPr>
      </w:pPr>
    </w:p>
    <w:p w14:paraId="7512803F" w14:textId="237AA132" w:rsidR="00B24C31" w:rsidRDefault="00E71D70" w:rsidP="00566F4B">
      <w:pPr>
        <w:pStyle w:val="NoSpacing"/>
        <w:rPr>
          <w:rFonts w:ascii="Arial" w:hAnsi="Arial" w:cs="Arial"/>
          <w:sz w:val="24"/>
          <w:szCs w:val="24"/>
        </w:rPr>
      </w:pPr>
      <w:r w:rsidRPr="002464A9">
        <w:rPr>
          <w:rFonts w:ascii="Arial" w:hAnsi="Arial" w:cs="Arial"/>
          <w:sz w:val="24"/>
          <w:szCs w:val="24"/>
        </w:rPr>
        <w:t xml:space="preserve">This guide </w:t>
      </w:r>
      <w:r w:rsidR="00D976A3" w:rsidRPr="002464A9">
        <w:rPr>
          <w:rFonts w:ascii="Arial" w:hAnsi="Arial" w:cs="Arial"/>
          <w:sz w:val="24"/>
          <w:szCs w:val="24"/>
        </w:rPr>
        <w:t xml:space="preserve">to the </w:t>
      </w:r>
      <w:r w:rsidR="004465C5" w:rsidRPr="002464A9">
        <w:rPr>
          <w:rFonts w:ascii="Arial" w:hAnsi="Arial" w:cs="Arial"/>
          <w:color w:val="000000"/>
          <w:sz w:val="24"/>
          <w:szCs w:val="24"/>
        </w:rPr>
        <w:t xml:space="preserve">Educator Preparation Program </w:t>
      </w:r>
      <w:r w:rsidR="00D976A3" w:rsidRPr="002464A9">
        <w:rPr>
          <w:rFonts w:ascii="Arial" w:hAnsi="Arial" w:cs="Arial"/>
          <w:sz w:val="24"/>
          <w:szCs w:val="24"/>
        </w:rPr>
        <w:t xml:space="preserve">at Furman University </w:t>
      </w:r>
      <w:r w:rsidRPr="002464A9">
        <w:rPr>
          <w:rFonts w:ascii="Arial" w:hAnsi="Arial" w:cs="Arial"/>
          <w:sz w:val="24"/>
          <w:szCs w:val="24"/>
        </w:rPr>
        <w:t xml:space="preserve">will assist you in understanding the teacher </w:t>
      </w:r>
      <w:r w:rsidR="006742D1">
        <w:rPr>
          <w:rFonts w:ascii="Arial" w:hAnsi="Arial" w:cs="Arial"/>
          <w:sz w:val="24"/>
          <w:szCs w:val="24"/>
        </w:rPr>
        <w:t>certification</w:t>
      </w:r>
      <w:r w:rsidRPr="002464A9">
        <w:rPr>
          <w:rFonts w:ascii="Arial" w:hAnsi="Arial" w:cs="Arial"/>
          <w:sz w:val="24"/>
          <w:szCs w:val="24"/>
        </w:rPr>
        <w:t xml:space="preserve"> requirements that are part</w:t>
      </w:r>
      <w:r w:rsidRPr="002464A9">
        <w:rPr>
          <w:rFonts w:ascii="Arial" w:hAnsi="Arial" w:cs="Arial"/>
          <w:spacing w:val="-2"/>
          <w:sz w:val="24"/>
          <w:szCs w:val="24"/>
        </w:rPr>
        <w:t xml:space="preserve"> </w:t>
      </w:r>
      <w:r w:rsidRPr="002464A9">
        <w:rPr>
          <w:rFonts w:ascii="Arial" w:hAnsi="Arial" w:cs="Arial"/>
          <w:sz w:val="24"/>
          <w:szCs w:val="24"/>
        </w:rPr>
        <w:t xml:space="preserve">of the </w:t>
      </w:r>
      <w:r w:rsidR="00ED7DE1" w:rsidRPr="002464A9">
        <w:rPr>
          <w:rFonts w:ascii="Arial" w:hAnsi="Arial" w:cs="Arial"/>
          <w:sz w:val="24"/>
          <w:szCs w:val="24"/>
        </w:rPr>
        <w:t xml:space="preserve">education </w:t>
      </w:r>
      <w:r w:rsidRPr="002464A9">
        <w:rPr>
          <w:rFonts w:ascii="Arial" w:hAnsi="Arial" w:cs="Arial"/>
          <w:spacing w:val="-2"/>
          <w:sz w:val="24"/>
          <w:szCs w:val="24"/>
        </w:rPr>
        <w:t>m</w:t>
      </w:r>
      <w:r w:rsidR="00374F15" w:rsidRPr="002464A9">
        <w:rPr>
          <w:rFonts w:ascii="Arial" w:hAnsi="Arial" w:cs="Arial"/>
          <w:sz w:val="24"/>
          <w:szCs w:val="24"/>
        </w:rPr>
        <w:t xml:space="preserve">ajor </w:t>
      </w:r>
      <w:r w:rsidRPr="002464A9">
        <w:rPr>
          <w:rFonts w:ascii="Arial" w:hAnsi="Arial" w:cs="Arial"/>
          <w:sz w:val="24"/>
          <w:szCs w:val="24"/>
        </w:rPr>
        <w:t xml:space="preserve">or the </w:t>
      </w:r>
      <w:r w:rsidRPr="002464A9">
        <w:rPr>
          <w:rFonts w:ascii="Arial" w:hAnsi="Arial" w:cs="Arial"/>
          <w:spacing w:val="-2"/>
          <w:sz w:val="24"/>
          <w:szCs w:val="24"/>
        </w:rPr>
        <w:t>m</w:t>
      </w:r>
      <w:r w:rsidRPr="002464A9">
        <w:rPr>
          <w:rFonts w:ascii="Arial" w:hAnsi="Arial" w:cs="Arial"/>
          <w:sz w:val="24"/>
          <w:szCs w:val="24"/>
        </w:rPr>
        <w:t>ajor in another academic depart</w:t>
      </w:r>
      <w:r w:rsidRPr="002464A9">
        <w:rPr>
          <w:rFonts w:ascii="Arial" w:hAnsi="Arial" w:cs="Arial"/>
          <w:spacing w:val="-2"/>
          <w:sz w:val="24"/>
          <w:szCs w:val="24"/>
        </w:rPr>
        <w:t>m</w:t>
      </w:r>
      <w:r w:rsidRPr="002464A9">
        <w:rPr>
          <w:rFonts w:ascii="Arial" w:hAnsi="Arial" w:cs="Arial"/>
          <w:sz w:val="24"/>
          <w:szCs w:val="24"/>
        </w:rPr>
        <w:t xml:space="preserve">ent.  </w:t>
      </w:r>
      <w:r w:rsidR="00900008" w:rsidRPr="002464A9">
        <w:rPr>
          <w:rFonts w:ascii="Arial" w:hAnsi="Arial" w:cs="Arial"/>
          <w:sz w:val="24"/>
          <w:szCs w:val="24"/>
        </w:rPr>
        <w:t>It</w:t>
      </w:r>
      <w:r w:rsidRPr="002464A9">
        <w:rPr>
          <w:rFonts w:ascii="Arial" w:hAnsi="Arial" w:cs="Arial"/>
          <w:sz w:val="24"/>
          <w:szCs w:val="24"/>
        </w:rPr>
        <w:t xml:space="preserve"> is to be used as a supple</w:t>
      </w:r>
      <w:r w:rsidRPr="002464A9">
        <w:rPr>
          <w:rFonts w:ascii="Arial" w:hAnsi="Arial" w:cs="Arial"/>
          <w:spacing w:val="-2"/>
          <w:sz w:val="24"/>
          <w:szCs w:val="24"/>
        </w:rPr>
        <w:t>m</w:t>
      </w:r>
      <w:r w:rsidRPr="002464A9">
        <w:rPr>
          <w:rFonts w:ascii="Arial" w:hAnsi="Arial" w:cs="Arial"/>
          <w:sz w:val="24"/>
          <w:szCs w:val="24"/>
        </w:rPr>
        <w:t xml:space="preserve">ent to the </w:t>
      </w:r>
      <w:r w:rsidRPr="002464A9">
        <w:rPr>
          <w:rFonts w:ascii="Arial" w:hAnsi="Arial" w:cs="Arial"/>
          <w:i/>
          <w:sz w:val="24"/>
          <w:szCs w:val="24"/>
        </w:rPr>
        <w:t>Fur</w:t>
      </w:r>
      <w:r w:rsidRPr="002464A9">
        <w:rPr>
          <w:rFonts w:ascii="Arial" w:hAnsi="Arial" w:cs="Arial"/>
          <w:i/>
          <w:spacing w:val="-2"/>
          <w:sz w:val="24"/>
          <w:szCs w:val="24"/>
        </w:rPr>
        <w:t>m</w:t>
      </w:r>
      <w:r w:rsidRPr="002464A9">
        <w:rPr>
          <w:rFonts w:ascii="Arial" w:hAnsi="Arial" w:cs="Arial"/>
          <w:i/>
          <w:sz w:val="24"/>
          <w:szCs w:val="24"/>
        </w:rPr>
        <w:t>an Catalog</w:t>
      </w:r>
      <w:r w:rsidR="00D976A3" w:rsidRPr="002464A9">
        <w:rPr>
          <w:rFonts w:ascii="Arial" w:hAnsi="Arial" w:cs="Arial"/>
          <w:sz w:val="24"/>
          <w:szCs w:val="24"/>
        </w:rPr>
        <w:t xml:space="preserve"> and the policies, procedures, and regulations published in the “Student Handbook</w:t>
      </w:r>
      <w:r w:rsidR="007822FD">
        <w:rPr>
          <w:rFonts w:ascii="Arial" w:hAnsi="Arial" w:cs="Arial"/>
          <w:sz w:val="24"/>
          <w:szCs w:val="24"/>
        </w:rPr>
        <w:t>”</w:t>
      </w:r>
      <w:r w:rsidR="004347DA">
        <w:rPr>
          <w:rFonts w:ascii="Arial" w:hAnsi="Arial" w:cs="Arial"/>
          <w:sz w:val="24"/>
          <w:szCs w:val="24"/>
        </w:rPr>
        <w:t>:</w:t>
      </w:r>
    </w:p>
    <w:p w14:paraId="0EAFD062" w14:textId="08940EE2" w:rsidR="006527D4" w:rsidRDefault="00331EAC" w:rsidP="00566F4B">
      <w:pPr>
        <w:pStyle w:val="NoSpacing"/>
        <w:rPr>
          <w:rFonts w:ascii="Arial" w:hAnsi="Arial" w:cs="Arial"/>
          <w:sz w:val="24"/>
          <w:szCs w:val="24"/>
        </w:rPr>
      </w:pPr>
      <w:hyperlink r:id="rId14" w:history="1">
        <w:r w:rsidR="00356314" w:rsidRPr="00A04F85">
          <w:rPr>
            <w:rStyle w:val="Hyperlink"/>
            <w:rFonts w:ascii="Arial" w:hAnsi="Arial" w:cs="Arial"/>
            <w:sz w:val="24"/>
            <w:szCs w:val="24"/>
          </w:rPr>
          <w:t>https://www.furman.edu/student-life/student-handbook/</w:t>
        </w:r>
      </w:hyperlink>
      <w:r w:rsidR="004347DA">
        <w:rPr>
          <w:rFonts w:ascii="Arial" w:hAnsi="Arial" w:cs="Arial"/>
          <w:sz w:val="24"/>
          <w:szCs w:val="24"/>
        </w:rPr>
        <w:t>.</w:t>
      </w:r>
    </w:p>
    <w:p w14:paraId="3F9B1919" w14:textId="77777777" w:rsidR="00356314" w:rsidRPr="002464A9" w:rsidRDefault="00356314" w:rsidP="00566F4B">
      <w:pPr>
        <w:pStyle w:val="NoSpacing"/>
        <w:rPr>
          <w:rFonts w:ascii="Arial" w:hAnsi="Arial" w:cs="Arial"/>
          <w:sz w:val="24"/>
          <w:szCs w:val="24"/>
        </w:rPr>
      </w:pPr>
    </w:p>
    <w:p w14:paraId="1EFCC541" w14:textId="5F18AC26" w:rsidR="00B24C31" w:rsidRPr="002464A9" w:rsidRDefault="0057530A" w:rsidP="00566F4B">
      <w:pPr>
        <w:pStyle w:val="NoSpacing"/>
        <w:rPr>
          <w:rFonts w:ascii="Arial" w:hAnsi="Arial" w:cs="Arial"/>
          <w:b/>
          <w:sz w:val="24"/>
          <w:szCs w:val="24"/>
        </w:rPr>
      </w:pPr>
      <w:r w:rsidRPr="002464A9">
        <w:rPr>
          <w:rFonts w:ascii="Arial" w:eastAsia="Times New Roman" w:hAnsi="Arial" w:cs="Arial"/>
          <w:sz w:val="24"/>
          <w:szCs w:val="24"/>
        </w:rPr>
        <w:t xml:space="preserve">The Education Department offers a </w:t>
      </w:r>
      <w:r w:rsidRPr="002464A9">
        <w:rPr>
          <w:rFonts w:ascii="Arial" w:eastAsia="Times New Roman" w:hAnsi="Arial" w:cs="Arial"/>
          <w:spacing w:val="-2"/>
          <w:sz w:val="24"/>
          <w:szCs w:val="24"/>
        </w:rPr>
        <w:t>m</w:t>
      </w:r>
      <w:r w:rsidRPr="002464A9">
        <w:rPr>
          <w:rFonts w:ascii="Arial" w:eastAsia="Times New Roman" w:hAnsi="Arial" w:cs="Arial"/>
          <w:sz w:val="24"/>
          <w:szCs w:val="24"/>
        </w:rPr>
        <w:t>ajor in ed</w:t>
      </w:r>
      <w:r w:rsidRPr="002464A9">
        <w:rPr>
          <w:rFonts w:ascii="Arial" w:eastAsia="Times New Roman" w:hAnsi="Arial" w:cs="Arial"/>
          <w:spacing w:val="-1"/>
          <w:sz w:val="24"/>
          <w:szCs w:val="24"/>
        </w:rPr>
        <w:t>u</w:t>
      </w:r>
      <w:r w:rsidRPr="002464A9">
        <w:rPr>
          <w:rFonts w:ascii="Arial" w:eastAsia="Times New Roman" w:hAnsi="Arial" w:cs="Arial"/>
          <w:sz w:val="24"/>
          <w:szCs w:val="24"/>
        </w:rPr>
        <w:t>cation</w:t>
      </w:r>
      <w:r w:rsidRPr="002464A9">
        <w:rPr>
          <w:rFonts w:ascii="Arial" w:eastAsia="Times New Roman" w:hAnsi="Arial" w:cs="Arial"/>
          <w:spacing w:val="-1"/>
          <w:sz w:val="24"/>
          <w:szCs w:val="24"/>
        </w:rPr>
        <w:t xml:space="preserve"> </w:t>
      </w:r>
      <w:r w:rsidRPr="002464A9">
        <w:rPr>
          <w:rFonts w:ascii="Arial" w:eastAsia="Times New Roman" w:hAnsi="Arial" w:cs="Arial"/>
          <w:sz w:val="24"/>
          <w:szCs w:val="24"/>
        </w:rPr>
        <w:t>(elementary</w:t>
      </w:r>
      <w:r w:rsidRPr="002464A9">
        <w:rPr>
          <w:rFonts w:ascii="Arial" w:eastAsia="Times New Roman" w:hAnsi="Arial" w:cs="Arial"/>
          <w:spacing w:val="-1"/>
          <w:sz w:val="24"/>
          <w:szCs w:val="24"/>
        </w:rPr>
        <w:t xml:space="preserve"> </w:t>
      </w:r>
      <w:r w:rsidR="006742D1">
        <w:rPr>
          <w:rFonts w:ascii="Arial" w:eastAsia="Times New Roman" w:hAnsi="Arial" w:cs="Arial"/>
          <w:sz w:val="24"/>
          <w:szCs w:val="24"/>
        </w:rPr>
        <w:t>certification</w:t>
      </w:r>
      <w:r w:rsidRPr="002464A9">
        <w:rPr>
          <w:rFonts w:ascii="Arial" w:eastAsia="Times New Roman" w:hAnsi="Arial" w:cs="Arial"/>
          <w:sz w:val="24"/>
          <w:szCs w:val="24"/>
        </w:rPr>
        <w:t>, grades 2-6)</w:t>
      </w:r>
      <w:r w:rsidR="005329A0" w:rsidRPr="002464A9">
        <w:rPr>
          <w:rFonts w:ascii="Arial" w:eastAsia="Times New Roman" w:hAnsi="Arial" w:cs="Arial"/>
          <w:sz w:val="24"/>
          <w:szCs w:val="24"/>
        </w:rPr>
        <w:t>;</w:t>
      </w:r>
      <w:r w:rsidR="00D976A3" w:rsidRPr="002464A9">
        <w:rPr>
          <w:rFonts w:ascii="Arial" w:eastAsia="Times New Roman" w:hAnsi="Arial" w:cs="Arial"/>
          <w:sz w:val="24"/>
          <w:szCs w:val="24"/>
        </w:rPr>
        <w:t xml:space="preserve"> </w:t>
      </w:r>
      <w:r w:rsidRPr="002464A9">
        <w:rPr>
          <w:rFonts w:ascii="Arial" w:eastAsia="Times New Roman" w:hAnsi="Arial" w:cs="Arial"/>
          <w:sz w:val="24"/>
          <w:szCs w:val="24"/>
        </w:rPr>
        <w:t xml:space="preserve">secondary </w:t>
      </w:r>
      <w:r w:rsidR="006742D1">
        <w:rPr>
          <w:rFonts w:ascii="Arial" w:eastAsia="Times New Roman" w:hAnsi="Arial" w:cs="Arial"/>
          <w:sz w:val="24"/>
          <w:szCs w:val="24"/>
        </w:rPr>
        <w:t>certification</w:t>
      </w:r>
      <w:r w:rsidRPr="002464A9">
        <w:rPr>
          <w:rFonts w:ascii="Arial" w:eastAsia="Times New Roman" w:hAnsi="Arial" w:cs="Arial"/>
          <w:sz w:val="24"/>
          <w:szCs w:val="24"/>
        </w:rPr>
        <w:t xml:space="preserve"> for grades 9-12 in b</w:t>
      </w:r>
      <w:r w:rsidRPr="002464A9">
        <w:rPr>
          <w:rFonts w:ascii="Arial" w:eastAsia="Times New Roman" w:hAnsi="Arial" w:cs="Arial"/>
          <w:spacing w:val="1"/>
          <w:sz w:val="24"/>
          <w:szCs w:val="24"/>
        </w:rPr>
        <w:t>i</w:t>
      </w:r>
      <w:r w:rsidRPr="002464A9">
        <w:rPr>
          <w:rFonts w:ascii="Arial" w:eastAsia="Times New Roman" w:hAnsi="Arial" w:cs="Arial"/>
          <w:sz w:val="24"/>
          <w:szCs w:val="24"/>
        </w:rPr>
        <w:t>ology, che</w:t>
      </w:r>
      <w:r w:rsidRPr="002464A9">
        <w:rPr>
          <w:rFonts w:ascii="Arial" w:eastAsia="Times New Roman" w:hAnsi="Arial" w:cs="Arial"/>
          <w:spacing w:val="-2"/>
          <w:sz w:val="24"/>
          <w:szCs w:val="24"/>
        </w:rPr>
        <w:t>m</w:t>
      </w:r>
      <w:r w:rsidRPr="002464A9">
        <w:rPr>
          <w:rFonts w:ascii="Arial" w:eastAsia="Times New Roman" w:hAnsi="Arial" w:cs="Arial"/>
          <w:sz w:val="24"/>
          <w:szCs w:val="24"/>
        </w:rPr>
        <w:t>istry, English, mathe</w:t>
      </w:r>
      <w:r w:rsidRPr="002464A9">
        <w:rPr>
          <w:rFonts w:ascii="Arial" w:eastAsia="Times New Roman" w:hAnsi="Arial" w:cs="Arial"/>
          <w:spacing w:val="-2"/>
          <w:sz w:val="24"/>
          <w:szCs w:val="24"/>
        </w:rPr>
        <w:t>m</w:t>
      </w:r>
      <w:r w:rsidRPr="002464A9">
        <w:rPr>
          <w:rFonts w:ascii="Arial" w:eastAsia="Times New Roman" w:hAnsi="Arial" w:cs="Arial"/>
          <w:sz w:val="24"/>
          <w:szCs w:val="24"/>
        </w:rPr>
        <w:t xml:space="preserve">atics, physics, </w:t>
      </w:r>
      <w:r w:rsidR="004F642F" w:rsidRPr="002464A9">
        <w:rPr>
          <w:rFonts w:ascii="Arial" w:eastAsia="Times New Roman" w:hAnsi="Arial" w:cs="Arial"/>
          <w:sz w:val="24"/>
          <w:szCs w:val="24"/>
        </w:rPr>
        <w:t xml:space="preserve">and </w:t>
      </w:r>
      <w:r w:rsidRPr="002464A9">
        <w:rPr>
          <w:rFonts w:ascii="Arial" w:eastAsia="Times New Roman" w:hAnsi="Arial" w:cs="Arial"/>
          <w:sz w:val="24"/>
          <w:szCs w:val="24"/>
        </w:rPr>
        <w:t>social studies (through co</w:t>
      </w:r>
      <w:r w:rsidRPr="002464A9">
        <w:rPr>
          <w:rFonts w:ascii="Arial" w:eastAsia="Times New Roman" w:hAnsi="Arial" w:cs="Arial"/>
          <w:spacing w:val="-2"/>
          <w:sz w:val="24"/>
          <w:szCs w:val="24"/>
        </w:rPr>
        <w:t>m</w:t>
      </w:r>
      <w:r w:rsidRPr="002464A9">
        <w:rPr>
          <w:rFonts w:ascii="Arial" w:eastAsia="Times New Roman" w:hAnsi="Arial" w:cs="Arial"/>
          <w:sz w:val="24"/>
          <w:szCs w:val="24"/>
        </w:rPr>
        <w:t xml:space="preserve">pletion of a </w:t>
      </w:r>
      <w:r w:rsidRPr="002464A9">
        <w:rPr>
          <w:rFonts w:ascii="Arial" w:eastAsia="Times New Roman" w:hAnsi="Arial" w:cs="Arial"/>
          <w:spacing w:val="-2"/>
          <w:sz w:val="24"/>
          <w:szCs w:val="24"/>
        </w:rPr>
        <w:t>m</w:t>
      </w:r>
      <w:r w:rsidRPr="002464A9">
        <w:rPr>
          <w:rFonts w:ascii="Arial" w:eastAsia="Times New Roman" w:hAnsi="Arial" w:cs="Arial"/>
          <w:sz w:val="24"/>
          <w:szCs w:val="24"/>
        </w:rPr>
        <w:t>ajor in history)</w:t>
      </w:r>
      <w:r w:rsidR="005329A0" w:rsidRPr="002464A9">
        <w:rPr>
          <w:rFonts w:ascii="Arial" w:eastAsia="Times New Roman" w:hAnsi="Arial" w:cs="Arial"/>
          <w:sz w:val="24"/>
          <w:szCs w:val="24"/>
        </w:rPr>
        <w:t>;</w:t>
      </w:r>
      <w:r w:rsidR="00D976A3" w:rsidRPr="002464A9">
        <w:rPr>
          <w:rFonts w:ascii="Arial" w:eastAsia="Times New Roman" w:hAnsi="Arial" w:cs="Arial"/>
          <w:sz w:val="24"/>
          <w:szCs w:val="24"/>
        </w:rPr>
        <w:t xml:space="preserve"> </w:t>
      </w:r>
      <w:r w:rsidRPr="002464A9">
        <w:rPr>
          <w:rFonts w:ascii="Arial" w:eastAsia="Times New Roman" w:hAnsi="Arial" w:cs="Arial"/>
          <w:sz w:val="24"/>
          <w:szCs w:val="24"/>
        </w:rPr>
        <w:t xml:space="preserve">and </w:t>
      </w:r>
      <w:r w:rsidR="006742D1">
        <w:rPr>
          <w:rFonts w:ascii="Arial" w:eastAsia="Times New Roman" w:hAnsi="Arial" w:cs="Arial"/>
          <w:sz w:val="24"/>
          <w:szCs w:val="24"/>
        </w:rPr>
        <w:t>certification</w:t>
      </w:r>
      <w:r w:rsidR="00D976A3" w:rsidRPr="002464A9">
        <w:rPr>
          <w:rFonts w:ascii="Arial" w:eastAsia="Times New Roman" w:hAnsi="Arial" w:cs="Arial"/>
          <w:sz w:val="24"/>
          <w:szCs w:val="24"/>
        </w:rPr>
        <w:t xml:space="preserve"> </w:t>
      </w:r>
      <w:r w:rsidRPr="002464A9">
        <w:rPr>
          <w:rFonts w:ascii="Arial" w:eastAsia="Times New Roman" w:hAnsi="Arial" w:cs="Arial"/>
          <w:spacing w:val="-2"/>
          <w:sz w:val="24"/>
          <w:szCs w:val="24"/>
        </w:rPr>
        <w:t>f</w:t>
      </w:r>
      <w:r w:rsidRPr="002464A9">
        <w:rPr>
          <w:rFonts w:ascii="Arial" w:eastAsia="Times New Roman" w:hAnsi="Arial" w:cs="Arial"/>
          <w:sz w:val="24"/>
          <w:szCs w:val="24"/>
        </w:rPr>
        <w:t xml:space="preserve">or grades </w:t>
      </w:r>
      <w:r w:rsidR="00D976A3" w:rsidRPr="002464A9">
        <w:rPr>
          <w:rFonts w:ascii="Arial" w:eastAsia="Times New Roman" w:hAnsi="Arial" w:cs="Arial"/>
          <w:sz w:val="24"/>
          <w:szCs w:val="24"/>
        </w:rPr>
        <w:t>P</w:t>
      </w:r>
      <w:r w:rsidRPr="002464A9">
        <w:rPr>
          <w:rFonts w:ascii="Arial" w:eastAsia="Times New Roman" w:hAnsi="Arial" w:cs="Arial"/>
          <w:sz w:val="24"/>
          <w:szCs w:val="24"/>
        </w:rPr>
        <w:t>K-12 in French, Spanish,</w:t>
      </w:r>
      <w:r w:rsidRPr="002464A9">
        <w:rPr>
          <w:rFonts w:ascii="Arial" w:eastAsia="Times New Roman" w:hAnsi="Arial" w:cs="Arial"/>
          <w:spacing w:val="1"/>
          <w:sz w:val="24"/>
          <w:szCs w:val="24"/>
        </w:rPr>
        <w:t xml:space="preserve"> </w:t>
      </w:r>
      <w:r w:rsidRPr="002464A9">
        <w:rPr>
          <w:rFonts w:ascii="Arial" w:eastAsia="Times New Roman" w:hAnsi="Arial" w:cs="Arial"/>
          <w:sz w:val="24"/>
          <w:szCs w:val="24"/>
        </w:rPr>
        <w:t xml:space="preserve">and </w:t>
      </w:r>
      <w:r w:rsidRPr="002464A9">
        <w:rPr>
          <w:rFonts w:ascii="Arial" w:eastAsia="Times New Roman" w:hAnsi="Arial" w:cs="Arial"/>
          <w:spacing w:val="-2"/>
          <w:sz w:val="24"/>
          <w:szCs w:val="24"/>
        </w:rPr>
        <w:t>m</w:t>
      </w:r>
      <w:r w:rsidRPr="002464A9">
        <w:rPr>
          <w:rFonts w:ascii="Arial" w:eastAsia="Times New Roman" w:hAnsi="Arial" w:cs="Arial"/>
          <w:sz w:val="24"/>
          <w:szCs w:val="24"/>
        </w:rPr>
        <w:t>usic.</w:t>
      </w:r>
      <w:r w:rsidR="002162B1" w:rsidRPr="002464A9">
        <w:rPr>
          <w:rFonts w:ascii="Arial" w:eastAsia="Times New Roman" w:hAnsi="Arial" w:cs="Arial"/>
          <w:sz w:val="24"/>
          <w:szCs w:val="24"/>
        </w:rPr>
        <w:t xml:space="preserve">  </w:t>
      </w:r>
      <w:r w:rsidR="00E71D70" w:rsidRPr="002464A9">
        <w:rPr>
          <w:rFonts w:ascii="Arial" w:eastAsia="Times New Roman" w:hAnsi="Arial" w:cs="Arial"/>
          <w:sz w:val="24"/>
          <w:szCs w:val="24"/>
        </w:rPr>
        <w:t xml:space="preserve">The </w:t>
      </w:r>
      <w:r w:rsidR="004465C5" w:rsidRPr="002464A9">
        <w:rPr>
          <w:rFonts w:ascii="Arial" w:hAnsi="Arial" w:cs="Arial"/>
          <w:color w:val="000000"/>
          <w:sz w:val="24"/>
          <w:szCs w:val="24"/>
        </w:rPr>
        <w:t xml:space="preserve">Educator Preparation Program </w:t>
      </w:r>
      <w:r w:rsidR="00E71D70" w:rsidRPr="002464A9">
        <w:rPr>
          <w:rFonts w:ascii="Arial" w:eastAsia="Times New Roman" w:hAnsi="Arial" w:cs="Arial"/>
          <w:sz w:val="24"/>
          <w:szCs w:val="24"/>
        </w:rPr>
        <w:t>is accredited by</w:t>
      </w:r>
      <w:r w:rsidR="00E71D70" w:rsidRPr="002464A9">
        <w:rPr>
          <w:rFonts w:ascii="Arial" w:eastAsia="Times New Roman" w:hAnsi="Arial" w:cs="Arial"/>
          <w:spacing w:val="-1"/>
          <w:sz w:val="24"/>
          <w:szCs w:val="24"/>
        </w:rPr>
        <w:t xml:space="preserve"> </w:t>
      </w:r>
      <w:r w:rsidR="00E71D70" w:rsidRPr="002464A9">
        <w:rPr>
          <w:rFonts w:ascii="Arial" w:eastAsia="Times New Roman" w:hAnsi="Arial" w:cs="Arial"/>
          <w:sz w:val="24"/>
          <w:szCs w:val="24"/>
        </w:rPr>
        <w:t>t</w:t>
      </w:r>
      <w:r w:rsidR="00E71D70" w:rsidRPr="002464A9">
        <w:rPr>
          <w:rFonts w:ascii="Arial" w:eastAsia="Times New Roman" w:hAnsi="Arial" w:cs="Arial"/>
          <w:spacing w:val="-1"/>
          <w:sz w:val="24"/>
          <w:szCs w:val="24"/>
        </w:rPr>
        <w:t>h</w:t>
      </w:r>
      <w:r w:rsidR="00E71D70" w:rsidRPr="002464A9">
        <w:rPr>
          <w:rFonts w:ascii="Arial" w:eastAsia="Times New Roman" w:hAnsi="Arial" w:cs="Arial"/>
          <w:sz w:val="24"/>
          <w:szCs w:val="24"/>
        </w:rPr>
        <w:t>e National Council for Accreditati</w:t>
      </w:r>
      <w:r w:rsidR="00E71D70" w:rsidRPr="002464A9">
        <w:rPr>
          <w:rFonts w:ascii="Arial" w:eastAsia="Times New Roman" w:hAnsi="Arial" w:cs="Arial"/>
          <w:spacing w:val="-1"/>
          <w:sz w:val="24"/>
          <w:szCs w:val="24"/>
        </w:rPr>
        <w:t>o</w:t>
      </w:r>
      <w:r w:rsidR="00E71D70" w:rsidRPr="002464A9">
        <w:rPr>
          <w:rFonts w:ascii="Arial" w:eastAsia="Times New Roman" w:hAnsi="Arial" w:cs="Arial"/>
          <w:sz w:val="24"/>
          <w:szCs w:val="24"/>
        </w:rPr>
        <w:t>n of Teacher Educ</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tion (NCATE</w:t>
      </w:r>
      <w:r w:rsidR="004F642F" w:rsidRPr="002464A9">
        <w:rPr>
          <w:rFonts w:ascii="Arial" w:eastAsia="Times New Roman" w:hAnsi="Arial" w:cs="Arial"/>
          <w:sz w:val="24"/>
          <w:szCs w:val="24"/>
        </w:rPr>
        <w:t xml:space="preserve">; </w:t>
      </w:r>
      <w:r w:rsidR="00D976A3" w:rsidRPr="002464A9">
        <w:rPr>
          <w:rFonts w:ascii="Arial" w:eastAsia="Times New Roman" w:hAnsi="Arial" w:cs="Arial"/>
          <w:sz w:val="24"/>
          <w:szCs w:val="24"/>
        </w:rPr>
        <w:t xml:space="preserve">now known as the </w:t>
      </w:r>
      <w:hyperlink r:id="rId15" w:history="1">
        <w:r w:rsidR="00D976A3" w:rsidRPr="002464A9">
          <w:rPr>
            <w:rStyle w:val="Hyperlink"/>
            <w:rFonts w:ascii="Arial" w:hAnsi="Arial" w:cs="Arial"/>
            <w:color w:val="auto"/>
            <w:sz w:val="24"/>
            <w:szCs w:val="24"/>
            <w:u w:val="none"/>
          </w:rPr>
          <w:t>Council for the Accreditation of Educator Preparation</w:t>
        </w:r>
      </w:hyperlink>
      <w:r w:rsidR="004F642F" w:rsidRPr="002464A9">
        <w:rPr>
          <w:rFonts w:ascii="Arial" w:hAnsi="Arial" w:cs="Arial"/>
          <w:sz w:val="24"/>
          <w:szCs w:val="24"/>
        </w:rPr>
        <w:t>,</w:t>
      </w:r>
      <w:r w:rsidR="00C6470E" w:rsidRPr="002464A9">
        <w:rPr>
          <w:rFonts w:ascii="Arial" w:eastAsia="Times New Roman" w:hAnsi="Arial" w:cs="Arial"/>
          <w:sz w:val="24"/>
          <w:szCs w:val="24"/>
        </w:rPr>
        <w:t xml:space="preserve"> </w:t>
      </w:r>
      <w:r w:rsidR="004F642F" w:rsidRPr="002464A9">
        <w:rPr>
          <w:rFonts w:ascii="Arial" w:eastAsia="Times New Roman" w:hAnsi="Arial" w:cs="Arial"/>
          <w:sz w:val="24"/>
          <w:szCs w:val="24"/>
        </w:rPr>
        <w:t xml:space="preserve">or CAEP) </w:t>
      </w:r>
      <w:r w:rsidR="00C6470E" w:rsidRPr="002464A9">
        <w:rPr>
          <w:rFonts w:ascii="Arial" w:eastAsia="Times New Roman" w:hAnsi="Arial" w:cs="Arial"/>
          <w:sz w:val="24"/>
          <w:szCs w:val="24"/>
        </w:rPr>
        <w:t>and the South Carolina Department of Education</w:t>
      </w:r>
      <w:r w:rsidR="00E71D70" w:rsidRPr="002464A9">
        <w:rPr>
          <w:rFonts w:ascii="Arial" w:eastAsia="Times New Roman" w:hAnsi="Arial" w:cs="Arial"/>
          <w:sz w:val="24"/>
          <w:szCs w:val="24"/>
        </w:rPr>
        <w:t>.  Addition</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ll</w:t>
      </w:r>
      <w:r w:rsidR="00E71D70" w:rsidRPr="002464A9">
        <w:rPr>
          <w:rFonts w:ascii="Arial" w:eastAsia="Times New Roman" w:hAnsi="Arial" w:cs="Arial"/>
          <w:spacing w:val="-1"/>
          <w:sz w:val="24"/>
          <w:szCs w:val="24"/>
        </w:rPr>
        <w:t>y</w:t>
      </w:r>
      <w:r w:rsidR="00E71D70" w:rsidRPr="002464A9">
        <w:rPr>
          <w:rFonts w:ascii="Arial" w:eastAsia="Times New Roman" w:hAnsi="Arial" w:cs="Arial"/>
          <w:sz w:val="24"/>
          <w:szCs w:val="24"/>
        </w:rPr>
        <w:t xml:space="preserve">, the </w:t>
      </w:r>
      <w:r w:rsidR="004D6239" w:rsidRPr="002464A9">
        <w:rPr>
          <w:rFonts w:ascii="Arial" w:eastAsia="Times New Roman" w:hAnsi="Arial" w:cs="Arial"/>
          <w:sz w:val="24"/>
          <w:szCs w:val="24"/>
        </w:rPr>
        <w:t>Department of Education</w:t>
      </w:r>
      <w:r w:rsidR="004D6239" w:rsidRPr="002464A9">
        <w:rPr>
          <w:rFonts w:ascii="Arial" w:eastAsia="Times New Roman" w:hAnsi="Arial" w:cs="Arial"/>
          <w:spacing w:val="-1"/>
          <w:sz w:val="24"/>
          <w:szCs w:val="24"/>
        </w:rPr>
        <w:t xml:space="preserve"> </w:t>
      </w:r>
      <w:r w:rsidR="00E71D70" w:rsidRPr="002464A9">
        <w:rPr>
          <w:rFonts w:ascii="Arial" w:eastAsia="Times New Roman" w:hAnsi="Arial" w:cs="Arial"/>
          <w:sz w:val="24"/>
          <w:szCs w:val="24"/>
        </w:rPr>
        <w:t xml:space="preserve">is a </w:t>
      </w:r>
      <w:r w:rsidR="00E71D70" w:rsidRPr="002464A9">
        <w:rPr>
          <w:rFonts w:ascii="Arial" w:eastAsia="Times New Roman" w:hAnsi="Arial" w:cs="Arial"/>
          <w:spacing w:val="-2"/>
          <w:sz w:val="24"/>
          <w:szCs w:val="24"/>
        </w:rPr>
        <w:t>m</w:t>
      </w:r>
      <w:r w:rsidR="00E71D70" w:rsidRPr="002464A9">
        <w:rPr>
          <w:rFonts w:ascii="Arial" w:eastAsia="Times New Roman" w:hAnsi="Arial" w:cs="Arial"/>
          <w:spacing w:val="1"/>
          <w:sz w:val="24"/>
          <w:szCs w:val="24"/>
        </w:rPr>
        <w:t>e</w:t>
      </w:r>
      <w:r w:rsidR="00E71D70" w:rsidRPr="002464A9">
        <w:rPr>
          <w:rFonts w:ascii="Arial" w:eastAsia="Times New Roman" w:hAnsi="Arial" w:cs="Arial"/>
          <w:sz w:val="24"/>
          <w:szCs w:val="24"/>
        </w:rPr>
        <w:t>mber of the A</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erican Association of</w:t>
      </w:r>
      <w:r w:rsidR="00E71D70" w:rsidRPr="002464A9">
        <w:rPr>
          <w:rFonts w:ascii="Arial" w:eastAsia="Times New Roman" w:hAnsi="Arial" w:cs="Arial"/>
          <w:spacing w:val="-2"/>
          <w:sz w:val="24"/>
          <w:szCs w:val="24"/>
        </w:rPr>
        <w:t xml:space="preserve"> </w:t>
      </w:r>
      <w:r w:rsidR="00E71D70" w:rsidRPr="002464A9">
        <w:rPr>
          <w:rFonts w:ascii="Arial" w:eastAsia="Times New Roman" w:hAnsi="Arial" w:cs="Arial"/>
          <w:sz w:val="24"/>
          <w:szCs w:val="24"/>
        </w:rPr>
        <w:t>Colleges of Teacher Ed</w:t>
      </w:r>
      <w:r w:rsidR="00E71D70" w:rsidRPr="002464A9">
        <w:rPr>
          <w:rFonts w:ascii="Arial" w:eastAsia="Times New Roman" w:hAnsi="Arial" w:cs="Arial"/>
          <w:spacing w:val="-1"/>
          <w:sz w:val="24"/>
          <w:szCs w:val="24"/>
        </w:rPr>
        <w:t>u</w:t>
      </w:r>
      <w:r w:rsidR="00E71D70" w:rsidRPr="002464A9">
        <w:rPr>
          <w:rFonts w:ascii="Arial" w:eastAsia="Times New Roman" w:hAnsi="Arial" w:cs="Arial"/>
          <w:sz w:val="24"/>
          <w:szCs w:val="24"/>
        </w:rPr>
        <w:t>cation (AACTE</w:t>
      </w:r>
      <w:r w:rsidR="00CC18BE" w:rsidRPr="002464A9">
        <w:rPr>
          <w:rFonts w:ascii="Arial" w:eastAsia="Times New Roman" w:hAnsi="Arial" w:cs="Arial"/>
          <w:sz w:val="24"/>
          <w:szCs w:val="24"/>
        </w:rPr>
        <w:t xml:space="preserve">). </w:t>
      </w:r>
    </w:p>
    <w:p w14:paraId="6228193D" w14:textId="77777777" w:rsidR="00B24C31" w:rsidRPr="002464A9" w:rsidRDefault="00B24C31" w:rsidP="00566F4B">
      <w:pPr>
        <w:pStyle w:val="NoSpacing"/>
        <w:rPr>
          <w:rFonts w:ascii="Arial" w:hAnsi="Arial" w:cs="Arial"/>
          <w:sz w:val="24"/>
          <w:szCs w:val="24"/>
        </w:rPr>
      </w:pPr>
    </w:p>
    <w:p w14:paraId="3D6CDC38" w14:textId="6BEC9C6A" w:rsidR="00B24C31" w:rsidRPr="002464A9" w:rsidRDefault="004B7033" w:rsidP="00566F4B">
      <w:pPr>
        <w:pStyle w:val="NoSpacing"/>
        <w:rPr>
          <w:rFonts w:ascii="Arial" w:eastAsia="Times New Roman" w:hAnsi="Arial" w:cs="Arial"/>
          <w:sz w:val="24"/>
          <w:szCs w:val="24"/>
        </w:rPr>
      </w:pPr>
      <w:r>
        <w:rPr>
          <w:rFonts w:ascii="Arial" w:eastAsia="Times New Roman" w:hAnsi="Arial" w:cs="Arial"/>
          <w:sz w:val="24"/>
          <w:szCs w:val="24"/>
        </w:rPr>
        <w:t xml:space="preserve">Data collection, as outlined in the </w:t>
      </w:r>
      <w:r w:rsidRPr="002464A9">
        <w:rPr>
          <w:rFonts w:ascii="Arial" w:eastAsia="Times New Roman" w:hAnsi="Arial" w:cs="Arial"/>
          <w:sz w:val="24"/>
          <w:szCs w:val="24"/>
        </w:rPr>
        <w:t>assess</w:t>
      </w:r>
      <w:r w:rsidRPr="002464A9">
        <w:rPr>
          <w:rFonts w:ascii="Arial" w:eastAsia="Times New Roman" w:hAnsi="Arial" w:cs="Arial"/>
          <w:spacing w:val="-2"/>
          <w:sz w:val="24"/>
          <w:szCs w:val="24"/>
        </w:rPr>
        <w:t>m</w:t>
      </w:r>
      <w:r w:rsidRPr="002464A9">
        <w:rPr>
          <w:rFonts w:ascii="Arial" w:eastAsia="Times New Roman" w:hAnsi="Arial" w:cs="Arial"/>
          <w:sz w:val="24"/>
          <w:szCs w:val="24"/>
        </w:rPr>
        <w:t>ent system</w:t>
      </w:r>
      <w:r>
        <w:rPr>
          <w:rFonts w:ascii="Arial" w:eastAsia="Times New Roman" w:hAnsi="Arial" w:cs="Arial"/>
          <w:sz w:val="24"/>
          <w:szCs w:val="24"/>
        </w:rPr>
        <w:t>,</w:t>
      </w:r>
      <w:r w:rsidRPr="002464A9">
        <w:rPr>
          <w:rFonts w:ascii="Arial" w:eastAsia="Times New Roman" w:hAnsi="Arial" w:cs="Arial"/>
          <w:spacing w:val="-2"/>
          <w:sz w:val="24"/>
          <w:szCs w:val="24"/>
        </w:rPr>
        <w:t xml:space="preserve"> </w:t>
      </w:r>
      <w:r>
        <w:rPr>
          <w:rFonts w:ascii="Arial" w:eastAsia="Times New Roman" w:hAnsi="Arial" w:cs="Arial"/>
          <w:sz w:val="24"/>
          <w:szCs w:val="24"/>
        </w:rPr>
        <w:t xml:space="preserve">helps </w:t>
      </w:r>
      <w:r w:rsidRPr="002464A9">
        <w:rPr>
          <w:rFonts w:ascii="Arial" w:eastAsia="Times New Roman" w:hAnsi="Arial" w:cs="Arial"/>
          <w:sz w:val="24"/>
          <w:szCs w:val="24"/>
        </w:rPr>
        <w:t>det</w:t>
      </w:r>
      <w:r w:rsidRPr="002464A9">
        <w:rPr>
          <w:rFonts w:ascii="Arial" w:eastAsia="Times New Roman" w:hAnsi="Arial" w:cs="Arial"/>
          <w:spacing w:val="-1"/>
          <w:sz w:val="24"/>
          <w:szCs w:val="24"/>
        </w:rPr>
        <w:t>e</w:t>
      </w:r>
      <w:r w:rsidRPr="002464A9">
        <w:rPr>
          <w:rFonts w:ascii="Arial" w:eastAsia="Times New Roman" w:hAnsi="Arial" w:cs="Arial"/>
          <w:sz w:val="24"/>
          <w:szCs w:val="24"/>
        </w:rPr>
        <w:t>r</w:t>
      </w:r>
      <w:r w:rsidRPr="002464A9">
        <w:rPr>
          <w:rFonts w:ascii="Arial" w:eastAsia="Times New Roman" w:hAnsi="Arial" w:cs="Arial"/>
          <w:spacing w:val="-2"/>
          <w:sz w:val="24"/>
          <w:szCs w:val="24"/>
        </w:rPr>
        <w:t>m</w:t>
      </w:r>
      <w:r w:rsidRPr="002464A9">
        <w:rPr>
          <w:rFonts w:ascii="Arial" w:eastAsia="Times New Roman" w:hAnsi="Arial" w:cs="Arial"/>
          <w:sz w:val="24"/>
          <w:szCs w:val="24"/>
        </w:rPr>
        <w:t>in</w:t>
      </w:r>
      <w:r>
        <w:rPr>
          <w:rFonts w:ascii="Arial" w:eastAsia="Times New Roman" w:hAnsi="Arial" w:cs="Arial"/>
          <w:sz w:val="24"/>
          <w:szCs w:val="24"/>
        </w:rPr>
        <w:t>e</w:t>
      </w:r>
      <w:r w:rsidRPr="002464A9">
        <w:rPr>
          <w:rFonts w:ascii="Arial" w:eastAsia="Times New Roman" w:hAnsi="Arial" w:cs="Arial"/>
          <w:sz w:val="24"/>
          <w:szCs w:val="24"/>
        </w:rPr>
        <w:t xml:space="preserve"> the extent</w:t>
      </w:r>
      <w:r w:rsidRPr="002464A9">
        <w:rPr>
          <w:rFonts w:ascii="Arial" w:eastAsia="Times New Roman" w:hAnsi="Arial" w:cs="Arial"/>
          <w:spacing w:val="-1"/>
          <w:sz w:val="24"/>
          <w:szCs w:val="24"/>
        </w:rPr>
        <w:t xml:space="preserve"> </w:t>
      </w:r>
      <w:r w:rsidRPr="002464A9">
        <w:rPr>
          <w:rFonts w:ascii="Arial" w:eastAsia="Times New Roman" w:hAnsi="Arial" w:cs="Arial"/>
          <w:sz w:val="24"/>
          <w:szCs w:val="24"/>
        </w:rPr>
        <w:t xml:space="preserve">to which the </w:t>
      </w:r>
      <w:r>
        <w:rPr>
          <w:rFonts w:ascii="Arial" w:eastAsia="Times New Roman" w:hAnsi="Arial" w:cs="Arial"/>
          <w:sz w:val="24"/>
          <w:szCs w:val="24"/>
        </w:rPr>
        <w:t xml:space="preserve">teacher preparation program </w:t>
      </w:r>
      <w:r w:rsidRPr="002464A9">
        <w:rPr>
          <w:rFonts w:ascii="Arial" w:eastAsia="Times New Roman" w:hAnsi="Arial" w:cs="Arial"/>
          <w:spacing w:val="1"/>
          <w:sz w:val="24"/>
          <w:szCs w:val="24"/>
        </w:rPr>
        <w:t>a</w:t>
      </w:r>
      <w:r w:rsidRPr="002464A9">
        <w:rPr>
          <w:rFonts w:ascii="Arial" w:eastAsia="Times New Roman" w:hAnsi="Arial" w:cs="Arial"/>
          <w:sz w:val="24"/>
          <w:szCs w:val="24"/>
        </w:rPr>
        <w:t>nd candidate perfor</w:t>
      </w:r>
      <w:r w:rsidRPr="002464A9">
        <w:rPr>
          <w:rFonts w:ascii="Arial" w:eastAsia="Times New Roman" w:hAnsi="Arial" w:cs="Arial"/>
          <w:spacing w:val="-2"/>
          <w:sz w:val="24"/>
          <w:szCs w:val="24"/>
        </w:rPr>
        <w:t>m</w:t>
      </w:r>
      <w:r w:rsidRPr="002464A9">
        <w:rPr>
          <w:rFonts w:ascii="Arial" w:eastAsia="Times New Roman" w:hAnsi="Arial" w:cs="Arial"/>
          <w:sz w:val="24"/>
          <w:szCs w:val="24"/>
        </w:rPr>
        <w:t xml:space="preserve">ance reflect </w:t>
      </w:r>
      <w:r>
        <w:rPr>
          <w:rFonts w:ascii="Arial" w:eastAsia="Times New Roman" w:hAnsi="Arial" w:cs="Arial"/>
          <w:sz w:val="24"/>
          <w:szCs w:val="24"/>
        </w:rPr>
        <w:t xml:space="preserve">the </w:t>
      </w:r>
      <w:r w:rsidR="00E71D70" w:rsidRPr="002464A9">
        <w:rPr>
          <w:rFonts w:ascii="Arial" w:eastAsia="Times New Roman" w:hAnsi="Arial" w:cs="Arial"/>
          <w:sz w:val="24"/>
          <w:szCs w:val="24"/>
        </w:rPr>
        <w:t>dev</w:t>
      </w:r>
      <w:r w:rsidR="00E71D70" w:rsidRPr="002464A9">
        <w:rPr>
          <w:rFonts w:ascii="Arial" w:eastAsia="Times New Roman" w:hAnsi="Arial" w:cs="Arial"/>
          <w:spacing w:val="-2"/>
          <w:sz w:val="24"/>
          <w:szCs w:val="24"/>
        </w:rPr>
        <w:t>e</w:t>
      </w:r>
      <w:r w:rsidR="00E71D70" w:rsidRPr="002464A9">
        <w:rPr>
          <w:rFonts w:ascii="Arial" w:eastAsia="Times New Roman" w:hAnsi="Arial" w:cs="Arial"/>
          <w:sz w:val="24"/>
          <w:szCs w:val="24"/>
        </w:rPr>
        <w:t>lop</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ent of scholarship, leaders</w:t>
      </w:r>
      <w:r w:rsidR="00E71D70" w:rsidRPr="002464A9">
        <w:rPr>
          <w:rFonts w:ascii="Arial" w:eastAsia="Times New Roman" w:hAnsi="Arial" w:cs="Arial"/>
          <w:spacing w:val="-3"/>
          <w:sz w:val="24"/>
          <w:szCs w:val="24"/>
        </w:rPr>
        <w:t>h</w:t>
      </w:r>
      <w:r w:rsidR="00E71D70" w:rsidRPr="002464A9">
        <w:rPr>
          <w:rFonts w:ascii="Arial" w:eastAsia="Times New Roman" w:hAnsi="Arial" w:cs="Arial"/>
          <w:sz w:val="24"/>
          <w:szCs w:val="24"/>
        </w:rPr>
        <w:t xml:space="preserve">ip, and evolving </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 xml:space="preserve">astery of the </w:t>
      </w:r>
      <w:r w:rsidR="006669FF" w:rsidRPr="002464A9">
        <w:rPr>
          <w:rFonts w:ascii="Arial" w:eastAsia="Times New Roman" w:hAnsi="Arial" w:cs="Arial"/>
          <w:sz w:val="24"/>
          <w:szCs w:val="24"/>
        </w:rPr>
        <w:t xml:space="preserve">South Carolina ADEPT </w:t>
      </w:r>
      <w:r w:rsidR="006669FF" w:rsidRPr="002464A9">
        <w:rPr>
          <w:rFonts w:ascii="Arial" w:eastAsia="Times New Roman" w:hAnsi="Arial" w:cs="Arial"/>
          <w:spacing w:val="2"/>
          <w:sz w:val="24"/>
          <w:szCs w:val="24"/>
        </w:rPr>
        <w:t>(</w:t>
      </w:r>
      <w:r w:rsidR="006669FF" w:rsidRPr="002464A9">
        <w:rPr>
          <w:rFonts w:ascii="Arial" w:eastAsia="Times New Roman" w:hAnsi="Arial" w:cs="Arial"/>
          <w:spacing w:val="-1"/>
          <w:sz w:val="24"/>
          <w:szCs w:val="24"/>
        </w:rPr>
        <w:t>A</w:t>
      </w:r>
      <w:r w:rsidR="006669FF" w:rsidRPr="002464A9">
        <w:rPr>
          <w:rFonts w:ascii="Arial" w:eastAsia="Times New Roman" w:hAnsi="Arial" w:cs="Arial"/>
          <w:sz w:val="24"/>
          <w:szCs w:val="24"/>
        </w:rPr>
        <w:t xml:space="preserve">ssisting, </w:t>
      </w:r>
      <w:r w:rsidR="006669FF" w:rsidRPr="002464A9">
        <w:rPr>
          <w:rFonts w:ascii="Arial" w:eastAsia="Times New Roman" w:hAnsi="Arial" w:cs="Arial"/>
          <w:spacing w:val="-2"/>
          <w:sz w:val="24"/>
          <w:szCs w:val="24"/>
        </w:rPr>
        <w:t>D</w:t>
      </w:r>
      <w:r w:rsidR="006669FF" w:rsidRPr="002464A9">
        <w:rPr>
          <w:rFonts w:ascii="Arial" w:eastAsia="Times New Roman" w:hAnsi="Arial" w:cs="Arial"/>
          <w:sz w:val="24"/>
          <w:szCs w:val="24"/>
        </w:rPr>
        <w:t>eveloping, and Evaluati</w:t>
      </w:r>
      <w:r w:rsidR="006669FF" w:rsidRPr="002464A9">
        <w:rPr>
          <w:rFonts w:ascii="Arial" w:eastAsia="Times New Roman" w:hAnsi="Arial" w:cs="Arial"/>
          <w:spacing w:val="-1"/>
          <w:sz w:val="24"/>
          <w:szCs w:val="24"/>
        </w:rPr>
        <w:t>n</w:t>
      </w:r>
      <w:r w:rsidR="006669FF" w:rsidRPr="002464A9">
        <w:rPr>
          <w:rFonts w:ascii="Arial" w:eastAsia="Times New Roman" w:hAnsi="Arial" w:cs="Arial"/>
          <w:sz w:val="24"/>
          <w:szCs w:val="24"/>
        </w:rPr>
        <w:t>g Professio</w:t>
      </w:r>
      <w:r w:rsidR="006669FF" w:rsidRPr="002464A9">
        <w:rPr>
          <w:rFonts w:ascii="Arial" w:eastAsia="Times New Roman" w:hAnsi="Arial" w:cs="Arial"/>
          <w:spacing w:val="-1"/>
          <w:sz w:val="24"/>
          <w:szCs w:val="24"/>
        </w:rPr>
        <w:t>n</w:t>
      </w:r>
      <w:r w:rsidR="006669FF" w:rsidRPr="002464A9">
        <w:rPr>
          <w:rFonts w:ascii="Arial" w:eastAsia="Times New Roman" w:hAnsi="Arial" w:cs="Arial"/>
          <w:sz w:val="24"/>
          <w:szCs w:val="24"/>
        </w:rPr>
        <w:t>al Teac</w:t>
      </w:r>
      <w:r w:rsidR="006669FF" w:rsidRPr="002464A9">
        <w:rPr>
          <w:rFonts w:ascii="Arial" w:eastAsia="Times New Roman" w:hAnsi="Arial" w:cs="Arial"/>
          <w:spacing w:val="-1"/>
          <w:sz w:val="24"/>
          <w:szCs w:val="24"/>
        </w:rPr>
        <w:t>h</w:t>
      </w:r>
      <w:r w:rsidR="006669FF" w:rsidRPr="002464A9">
        <w:rPr>
          <w:rFonts w:ascii="Arial" w:eastAsia="Times New Roman" w:hAnsi="Arial" w:cs="Arial"/>
          <w:sz w:val="24"/>
          <w:szCs w:val="24"/>
        </w:rPr>
        <w:t>ing) standards</w:t>
      </w:r>
      <w:r w:rsidR="005329A0" w:rsidRPr="002464A9">
        <w:rPr>
          <w:rFonts w:ascii="Arial" w:eastAsia="Times New Roman" w:hAnsi="Arial" w:cs="Arial"/>
          <w:sz w:val="24"/>
          <w:szCs w:val="24"/>
        </w:rPr>
        <w:t>,</w:t>
      </w:r>
      <w:r w:rsidR="006669FF" w:rsidRPr="002464A9">
        <w:rPr>
          <w:rFonts w:ascii="Arial" w:eastAsia="Times New Roman" w:hAnsi="Arial" w:cs="Arial"/>
          <w:sz w:val="24"/>
          <w:szCs w:val="24"/>
        </w:rPr>
        <w:t xml:space="preserve"> as well as national standards including </w:t>
      </w:r>
      <w:proofErr w:type="spellStart"/>
      <w:r w:rsidR="005227D5" w:rsidRPr="002464A9">
        <w:rPr>
          <w:rFonts w:ascii="Arial" w:eastAsia="Times New Roman" w:hAnsi="Arial" w:cs="Arial"/>
          <w:sz w:val="24"/>
          <w:szCs w:val="24"/>
        </w:rPr>
        <w:t>InTASC</w:t>
      </w:r>
      <w:proofErr w:type="spellEnd"/>
      <w:r w:rsidR="005227D5" w:rsidRPr="002464A9">
        <w:rPr>
          <w:rFonts w:ascii="Arial" w:eastAsia="Times New Roman" w:hAnsi="Arial" w:cs="Arial"/>
          <w:sz w:val="24"/>
          <w:szCs w:val="24"/>
        </w:rPr>
        <w:t xml:space="preserve"> (I</w:t>
      </w:r>
      <w:r w:rsidR="006669FF" w:rsidRPr="002464A9">
        <w:rPr>
          <w:rFonts w:ascii="Arial" w:eastAsia="Times New Roman" w:hAnsi="Arial" w:cs="Arial"/>
          <w:sz w:val="24"/>
          <w:szCs w:val="24"/>
        </w:rPr>
        <w:t xml:space="preserve">nterstate Teacher Assessment and Support Consortium), </w:t>
      </w:r>
      <w:r w:rsidR="00E71D70" w:rsidRPr="002464A9">
        <w:rPr>
          <w:rFonts w:ascii="Arial" w:eastAsia="Times New Roman" w:hAnsi="Arial" w:cs="Arial"/>
          <w:sz w:val="24"/>
          <w:szCs w:val="24"/>
        </w:rPr>
        <w:t>SPA (specialty profession</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l association)</w:t>
      </w:r>
      <w:r w:rsidR="006669FF" w:rsidRPr="002464A9">
        <w:rPr>
          <w:rFonts w:ascii="Arial" w:eastAsia="Times New Roman" w:hAnsi="Arial" w:cs="Arial"/>
          <w:sz w:val="24"/>
          <w:szCs w:val="24"/>
        </w:rPr>
        <w:t>,</w:t>
      </w:r>
      <w:r w:rsidR="00E71D70" w:rsidRPr="002464A9">
        <w:rPr>
          <w:rFonts w:ascii="Arial" w:eastAsia="Times New Roman" w:hAnsi="Arial" w:cs="Arial"/>
          <w:sz w:val="24"/>
          <w:szCs w:val="24"/>
        </w:rPr>
        <w:t xml:space="preserve"> </w:t>
      </w:r>
      <w:r w:rsidR="00F329E2" w:rsidRPr="002464A9">
        <w:rPr>
          <w:rFonts w:ascii="Arial" w:eastAsia="Times New Roman" w:hAnsi="Arial" w:cs="Arial"/>
          <w:sz w:val="24"/>
          <w:szCs w:val="24"/>
        </w:rPr>
        <w:t xml:space="preserve">and CAEP (Council for the Accreditation of Educator Preparation) </w:t>
      </w:r>
      <w:r w:rsidR="00E71D70" w:rsidRPr="002464A9">
        <w:rPr>
          <w:rFonts w:ascii="Arial" w:eastAsia="Times New Roman" w:hAnsi="Arial" w:cs="Arial"/>
          <w:sz w:val="24"/>
          <w:szCs w:val="24"/>
        </w:rPr>
        <w:lastRenderedPageBreak/>
        <w:t xml:space="preserve">standards that govern each </w:t>
      </w:r>
      <w:r w:rsidR="006742D1">
        <w:rPr>
          <w:rFonts w:ascii="Arial" w:eastAsia="Times New Roman" w:hAnsi="Arial" w:cs="Arial"/>
          <w:sz w:val="24"/>
          <w:szCs w:val="24"/>
        </w:rPr>
        <w:t>certification</w:t>
      </w:r>
      <w:r w:rsidR="00E71D70" w:rsidRPr="002464A9">
        <w:rPr>
          <w:rFonts w:ascii="Arial" w:eastAsia="Times New Roman" w:hAnsi="Arial" w:cs="Arial"/>
          <w:sz w:val="24"/>
          <w:szCs w:val="24"/>
        </w:rPr>
        <w:t xml:space="preserve"> progra</w:t>
      </w:r>
      <w:r w:rsidR="00E71D70" w:rsidRPr="002464A9">
        <w:rPr>
          <w:rFonts w:ascii="Arial" w:eastAsia="Times New Roman" w:hAnsi="Arial" w:cs="Arial"/>
          <w:spacing w:val="-2"/>
          <w:sz w:val="24"/>
          <w:szCs w:val="24"/>
        </w:rPr>
        <w:t>m</w:t>
      </w:r>
      <w:r w:rsidR="00F329E2" w:rsidRPr="002464A9">
        <w:rPr>
          <w:rFonts w:ascii="Arial" w:eastAsia="Times New Roman" w:hAnsi="Arial" w:cs="Arial"/>
          <w:spacing w:val="-2"/>
          <w:sz w:val="24"/>
          <w:szCs w:val="24"/>
        </w:rPr>
        <w:t xml:space="preserve"> and the </w:t>
      </w:r>
      <w:r w:rsidR="004465C5" w:rsidRPr="002464A9">
        <w:rPr>
          <w:rFonts w:ascii="Arial" w:hAnsi="Arial" w:cs="Arial"/>
          <w:color w:val="000000"/>
          <w:sz w:val="24"/>
          <w:szCs w:val="24"/>
        </w:rPr>
        <w:t xml:space="preserve">Educator Preparation Program </w:t>
      </w:r>
      <w:r w:rsidR="00F329E2" w:rsidRPr="002464A9">
        <w:rPr>
          <w:rFonts w:ascii="Arial" w:eastAsia="Times New Roman" w:hAnsi="Arial" w:cs="Arial"/>
          <w:spacing w:val="-2"/>
          <w:sz w:val="24"/>
          <w:szCs w:val="24"/>
        </w:rPr>
        <w:t xml:space="preserve">as </w:t>
      </w:r>
      <w:r w:rsidR="00703669" w:rsidRPr="002464A9">
        <w:rPr>
          <w:rFonts w:ascii="Arial" w:eastAsia="Times New Roman" w:hAnsi="Arial" w:cs="Arial"/>
          <w:spacing w:val="-2"/>
          <w:sz w:val="24"/>
          <w:szCs w:val="24"/>
        </w:rPr>
        <w:t xml:space="preserve">a </w:t>
      </w:r>
      <w:r w:rsidR="00F329E2" w:rsidRPr="002464A9">
        <w:rPr>
          <w:rFonts w:ascii="Arial" w:eastAsia="Times New Roman" w:hAnsi="Arial" w:cs="Arial"/>
          <w:spacing w:val="-2"/>
          <w:sz w:val="24"/>
          <w:szCs w:val="24"/>
        </w:rPr>
        <w:t>whole</w:t>
      </w:r>
      <w:r w:rsidR="00E71D70" w:rsidRPr="002464A9">
        <w:rPr>
          <w:rFonts w:ascii="Arial" w:eastAsia="Times New Roman" w:hAnsi="Arial" w:cs="Arial"/>
          <w:sz w:val="24"/>
          <w:szCs w:val="24"/>
        </w:rPr>
        <w:t>.</w:t>
      </w:r>
    </w:p>
    <w:p w14:paraId="14492B89" w14:textId="77777777" w:rsidR="00B24C31" w:rsidRPr="002464A9" w:rsidRDefault="00B24C31" w:rsidP="00566F4B">
      <w:pPr>
        <w:pStyle w:val="NoSpacing"/>
        <w:rPr>
          <w:rFonts w:ascii="Arial" w:hAnsi="Arial" w:cs="Arial"/>
          <w:sz w:val="24"/>
          <w:szCs w:val="24"/>
        </w:rPr>
      </w:pPr>
    </w:p>
    <w:p w14:paraId="1D2A1C86" w14:textId="7D4F677F" w:rsidR="00E60B2D" w:rsidRPr="002464A9" w:rsidRDefault="00BA6C0D" w:rsidP="00566F4B">
      <w:pPr>
        <w:pStyle w:val="NoSpacing"/>
        <w:rPr>
          <w:rFonts w:ascii="Arial" w:hAnsi="Arial" w:cs="Arial"/>
          <w:sz w:val="24"/>
          <w:szCs w:val="24"/>
        </w:rPr>
      </w:pPr>
      <w:r w:rsidRPr="002464A9">
        <w:rPr>
          <w:rFonts w:ascii="Arial" w:eastAsia="Times New Roman" w:hAnsi="Arial" w:cs="Arial"/>
          <w:spacing w:val="-2"/>
          <w:sz w:val="24"/>
          <w:szCs w:val="24"/>
        </w:rPr>
        <w:t>Faculty within Furman’s Department of Education and faculty in Furman</w:t>
      </w:r>
      <w:r w:rsidR="00C97D76" w:rsidRPr="002464A9">
        <w:rPr>
          <w:rFonts w:ascii="Arial" w:eastAsia="Times New Roman" w:hAnsi="Arial" w:cs="Arial"/>
          <w:spacing w:val="-2"/>
          <w:sz w:val="24"/>
          <w:szCs w:val="24"/>
        </w:rPr>
        <w:t xml:space="preserve"> University’s</w:t>
      </w:r>
      <w:r w:rsidRPr="002464A9">
        <w:rPr>
          <w:rFonts w:ascii="Arial" w:eastAsia="Times New Roman" w:hAnsi="Arial" w:cs="Arial"/>
          <w:spacing w:val="-2"/>
          <w:sz w:val="24"/>
          <w:szCs w:val="24"/>
        </w:rPr>
        <w:t xml:space="preserve"> Arts, Sciences</w:t>
      </w:r>
      <w:r w:rsidR="00BC7602" w:rsidRPr="007A3010">
        <w:rPr>
          <w:rFonts w:ascii="Arial" w:eastAsia="Times New Roman" w:hAnsi="Arial" w:cs="Arial"/>
          <w:spacing w:val="-2"/>
          <w:sz w:val="24"/>
          <w:szCs w:val="24"/>
        </w:rPr>
        <w:t>,</w:t>
      </w:r>
      <w:r w:rsidRPr="002464A9">
        <w:rPr>
          <w:rFonts w:ascii="Arial" w:eastAsia="Times New Roman" w:hAnsi="Arial" w:cs="Arial"/>
          <w:spacing w:val="-2"/>
          <w:sz w:val="24"/>
          <w:szCs w:val="24"/>
        </w:rPr>
        <w:t xml:space="preserve"> and Humanities have responsibility for teacher preparation program</w:t>
      </w:r>
      <w:r w:rsidR="002162B1" w:rsidRPr="002464A9">
        <w:rPr>
          <w:rFonts w:ascii="Arial" w:eastAsia="Times New Roman" w:hAnsi="Arial" w:cs="Arial"/>
          <w:spacing w:val="-2"/>
          <w:sz w:val="24"/>
          <w:szCs w:val="24"/>
        </w:rPr>
        <w:t xml:space="preserve"> courses</w:t>
      </w:r>
      <w:r w:rsidRPr="002464A9">
        <w:rPr>
          <w:rFonts w:ascii="Arial" w:eastAsia="Times New Roman" w:hAnsi="Arial" w:cs="Arial"/>
          <w:spacing w:val="-2"/>
          <w:sz w:val="24"/>
          <w:szCs w:val="24"/>
        </w:rPr>
        <w:t xml:space="preserve"> and general education courses.  </w:t>
      </w:r>
      <w:r w:rsidR="004F642F" w:rsidRPr="002464A9">
        <w:rPr>
          <w:rFonts w:ascii="Arial" w:eastAsia="Times New Roman" w:hAnsi="Arial" w:cs="Arial"/>
          <w:spacing w:val="-2"/>
          <w:sz w:val="24"/>
          <w:szCs w:val="24"/>
        </w:rPr>
        <w:t>Clinical and a</w:t>
      </w:r>
      <w:r w:rsidR="007A3010">
        <w:rPr>
          <w:rFonts w:ascii="Arial" w:eastAsia="Times New Roman" w:hAnsi="Arial" w:cs="Arial"/>
          <w:spacing w:val="-2"/>
          <w:sz w:val="24"/>
          <w:szCs w:val="24"/>
        </w:rPr>
        <w:t xml:space="preserve">djunct faculty </w:t>
      </w:r>
      <w:r w:rsidRPr="002464A9">
        <w:rPr>
          <w:rFonts w:ascii="Arial" w:eastAsia="Times New Roman" w:hAnsi="Arial" w:cs="Arial"/>
          <w:spacing w:val="-2"/>
          <w:sz w:val="24"/>
          <w:szCs w:val="24"/>
        </w:rPr>
        <w:t>teach one or more courses a year</w:t>
      </w:r>
      <w:r w:rsidR="004465C5" w:rsidRPr="002464A9">
        <w:rPr>
          <w:rFonts w:ascii="Arial" w:eastAsia="Times New Roman" w:hAnsi="Arial" w:cs="Arial"/>
          <w:spacing w:val="-2"/>
          <w:sz w:val="24"/>
          <w:szCs w:val="24"/>
        </w:rPr>
        <w:t>,</w:t>
      </w:r>
      <w:r w:rsidRPr="002464A9">
        <w:rPr>
          <w:rFonts w:ascii="Arial" w:eastAsia="Times New Roman" w:hAnsi="Arial" w:cs="Arial"/>
          <w:spacing w:val="-2"/>
          <w:sz w:val="24"/>
          <w:szCs w:val="24"/>
        </w:rPr>
        <w:t xml:space="preserve"> depending on their area of expertise. </w:t>
      </w:r>
      <w:r w:rsidR="00C97D76" w:rsidRPr="002464A9">
        <w:rPr>
          <w:rFonts w:ascii="Arial" w:eastAsia="Times New Roman" w:hAnsi="Arial" w:cs="Arial"/>
          <w:spacing w:val="-2"/>
          <w:sz w:val="24"/>
          <w:szCs w:val="24"/>
        </w:rPr>
        <w:t xml:space="preserve"> Faculty and adjunct faculty also serve as </w:t>
      </w:r>
      <w:r w:rsidR="005329A0" w:rsidRPr="002464A9">
        <w:rPr>
          <w:rFonts w:ascii="Arial" w:eastAsia="Times New Roman" w:hAnsi="Arial" w:cs="Arial"/>
          <w:spacing w:val="-2"/>
          <w:sz w:val="24"/>
          <w:szCs w:val="24"/>
        </w:rPr>
        <w:t>u</w:t>
      </w:r>
      <w:r w:rsidR="00C97D76" w:rsidRPr="002464A9">
        <w:rPr>
          <w:rFonts w:ascii="Arial" w:eastAsia="Times New Roman" w:hAnsi="Arial" w:cs="Arial"/>
          <w:spacing w:val="-2"/>
          <w:sz w:val="24"/>
          <w:szCs w:val="24"/>
        </w:rPr>
        <w:t xml:space="preserve">niversity </w:t>
      </w:r>
      <w:r w:rsidR="005329A0" w:rsidRPr="002464A9">
        <w:rPr>
          <w:rFonts w:ascii="Arial" w:eastAsia="Times New Roman" w:hAnsi="Arial" w:cs="Arial"/>
          <w:spacing w:val="-2"/>
          <w:sz w:val="24"/>
          <w:szCs w:val="24"/>
        </w:rPr>
        <w:t>s</w:t>
      </w:r>
      <w:r w:rsidR="00C97D76" w:rsidRPr="002464A9">
        <w:rPr>
          <w:rFonts w:ascii="Arial" w:eastAsia="Times New Roman" w:hAnsi="Arial" w:cs="Arial"/>
          <w:spacing w:val="-2"/>
          <w:sz w:val="24"/>
          <w:szCs w:val="24"/>
        </w:rPr>
        <w:t xml:space="preserve">upervisors to supervise practicum and internship candidates.  </w:t>
      </w:r>
      <w:r w:rsidRPr="002464A9">
        <w:rPr>
          <w:rFonts w:ascii="Arial" w:eastAsia="Times New Roman" w:hAnsi="Arial" w:cs="Arial"/>
          <w:spacing w:val="-2"/>
          <w:sz w:val="24"/>
          <w:szCs w:val="24"/>
        </w:rPr>
        <w:t>Within the Department of Education</w:t>
      </w:r>
      <w:r w:rsidR="003A5BD3" w:rsidRPr="002464A9">
        <w:rPr>
          <w:rFonts w:ascii="Arial" w:eastAsia="Times New Roman" w:hAnsi="Arial" w:cs="Arial"/>
          <w:spacing w:val="-2"/>
          <w:sz w:val="24"/>
          <w:szCs w:val="24"/>
        </w:rPr>
        <w:t>,</w:t>
      </w:r>
      <w:r w:rsidRPr="002464A9">
        <w:rPr>
          <w:rFonts w:ascii="Arial" w:eastAsia="Times New Roman" w:hAnsi="Arial" w:cs="Arial"/>
          <w:spacing w:val="-2"/>
          <w:sz w:val="24"/>
          <w:szCs w:val="24"/>
        </w:rPr>
        <w:t xml:space="preserve"> a Department Chair serves as Director of Teacher Education.  </w:t>
      </w:r>
    </w:p>
    <w:p w14:paraId="7A390051" w14:textId="77777777" w:rsidR="006527D4" w:rsidRDefault="006527D4" w:rsidP="00566F4B">
      <w:pPr>
        <w:pStyle w:val="NoSpacing"/>
        <w:jc w:val="center"/>
        <w:rPr>
          <w:rFonts w:ascii="Arial" w:hAnsi="Arial" w:cs="Arial"/>
          <w:b/>
          <w:sz w:val="24"/>
          <w:szCs w:val="24"/>
        </w:rPr>
      </w:pPr>
    </w:p>
    <w:p w14:paraId="0E14F534" w14:textId="2DC7A20D" w:rsidR="00374F15" w:rsidRPr="002464A9" w:rsidRDefault="00374F15" w:rsidP="00566F4B">
      <w:pPr>
        <w:pStyle w:val="NoSpacing"/>
        <w:jc w:val="center"/>
        <w:rPr>
          <w:rFonts w:ascii="Arial" w:hAnsi="Arial" w:cs="Arial"/>
          <w:b/>
          <w:sz w:val="24"/>
          <w:szCs w:val="24"/>
        </w:rPr>
      </w:pPr>
      <w:r w:rsidRPr="002464A9">
        <w:rPr>
          <w:rFonts w:ascii="Arial" w:hAnsi="Arial" w:cs="Arial"/>
          <w:b/>
          <w:sz w:val="24"/>
          <w:szCs w:val="24"/>
        </w:rPr>
        <w:t xml:space="preserve">Performance </w:t>
      </w:r>
      <w:r w:rsidR="003D38F3" w:rsidRPr="002464A9">
        <w:rPr>
          <w:rFonts w:ascii="Arial" w:hAnsi="Arial" w:cs="Arial"/>
          <w:b/>
          <w:sz w:val="24"/>
          <w:szCs w:val="24"/>
        </w:rPr>
        <w:t xml:space="preserve">Transition Points and </w:t>
      </w:r>
      <w:r w:rsidR="00AD32BA" w:rsidRPr="002464A9">
        <w:rPr>
          <w:rFonts w:ascii="Arial" w:hAnsi="Arial" w:cs="Arial"/>
          <w:b/>
          <w:sz w:val="24"/>
          <w:szCs w:val="24"/>
        </w:rPr>
        <w:t xml:space="preserve">the </w:t>
      </w:r>
      <w:r w:rsidRPr="002464A9">
        <w:rPr>
          <w:rFonts w:ascii="Arial" w:hAnsi="Arial" w:cs="Arial"/>
          <w:b/>
          <w:sz w:val="24"/>
          <w:szCs w:val="24"/>
        </w:rPr>
        <w:t>Assessment System</w:t>
      </w:r>
    </w:p>
    <w:p w14:paraId="550F8655" w14:textId="77777777" w:rsidR="00374F15" w:rsidRPr="002464A9" w:rsidRDefault="00374F15" w:rsidP="00566F4B">
      <w:pPr>
        <w:pStyle w:val="NoSpacing"/>
        <w:rPr>
          <w:rFonts w:ascii="Arial" w:hAnsi="Arial" w:cs="Arial"/>
          <w:sz w:val="24"/>
          <w:szCs w:val="24"/>
        </w:rPr>
      </w:pPr>
    </w:p>
    <w:p w14:paraId="4FA15ECB" w14:textId="1A87A577" w:rsidR="00374F15" w:rsidRPr="002464A9" w:rsidRDefault="00374F15" w:rsidP="00566F4B">
      <w:pPr>
        <w:pStyle w:val="NoSpacing"/>
        <w:rPr>
          <w:rFonts w:ascii="Arial" w:hAnsi="Arial" w:cs="Arial"/>
          <w:sz w:val="24"/>
          <w:szCs w:val="24"/>
        </w:rPr>
      </w:pPr>
      <w:r w:rsidRPr="002464A9">
        <w:rPr>
          <w:rFonts w:ascii="Arial" w:hAnsi="Arial" w:cs="Arial"/>
          <w:sz w:val="24"/>
          <w:szCs w:val="24"/>
        </w:rPr>
        <w:t xml:space="preserve">The </w:t>
      </w:r>
      <w:r w:rsidR="004465C5" w:rsidRPr="002464A9">
        <w:rPr>
          <w:rFonts w:ascii="Arial" w:hAnsi="Arial" w:cs="Arial"/>
          <w:color w:val="000000"/>
          <w:sz w:val="24"/>
          <w:szCs w:val="24"/>
        </w:rPr>
        <w:t xml:space="preserve">Educator Preparation Program </w:t>
      </w:r>
      <w:r w:rsidRPr="002464A9">
        <w:rPr>
          <w:rFonts w:ascii="Arial" w:hAnsi="Arial" w:cs="Arial"/>
          <w:sz w:val="24"/>
          <w:szCs w:val="24"/>
        </w:rPr>
        <w:t>of Fur</w:t>
      </w:r>
      <w:r w:rsidRPr="002464A9">
        <w:rPr>
          <w:rFonts w:ascii="Arial" w:hAnsi="Arial" w:cs="Arial"/>
          <w:spacing w:val="-2"/>
          <w:sz w:val="24"/>
          <w:szCs w:val="24"/>
        </w:rPr>
        <w:t>m</w:t>
      </w:r>
      <w:r w:rsidRPr="002464A9">
        <w:rPr>
          <w:rFonts w:ascii="Arial" w:hAnsi="Arial" w:cs="Arial"/>
          <w:sz w:val="24"/>
          <w:szCs w:val="24"/>
        </w:rPr>
        <w:t>an Univers</w:t>
      </w:r>
      <w:r w:rsidRPr="002464A9">
        <w:rPr>
          <w:rFonts w:ascii="Arial" w:hAnsi="Arial" w:cs="Arial"/>
          <w:spacing w:val="-1"/>
          <w:sz w:val="24"/>
          <w:szCs w:val="24"/>
        </w:rPr>
        <w:t>i</w:t>
      </w:r>
      <w:r w:rsidRPr="002464A9">
        <w:rPr>
          <w:rFonts w:ascii="Arial" w:hAnsi="Arial" w:cs="Arial"/>
          <w:sz w:val="24"/>
          <w:szCs w:val="24"/>
        </w:rPr>
        <w:t>ty has a professional responsi</w:t>
      </w:r>
      <w:r w:rsidRPr="002464A9">
        <w:rPr>
          <w:rFonts w:ascii="Arial" w:hAnsi="Arial" w:cs="Arial"/>
          <w:spacing w:val="-1"/>
          <w:sz w:val="24"/>
          <w:szCs w:val="24"/>
        </w:rPr>
        <w:t>b</w:t>
      </w:r>
      <w:r w:rsidRPr="002464A9">
        <w:rPr>
          <w:rFonts w:ascii="Arial" w:hAnsi="Arial" w:cs="Arial"/>
          <w:sz w:val="24"/>
          <w:szCs w:val="24"/>
        </w:rPr>
        <w:t>ility to ens</w:t>
      </w:r>
      <w:r w:rsidRPr="002464A9">
        <w:rPr>
          <w:rFonts w:ascii="Arial" w:hAnsi="Arial" w:cs="Arial"/>
          <w:spacing w:val="-1"/>
          <w:sz w:val="24"/>
          <w:szCs w:val="24"/>
        </w:rPr>
        <w:t>u</w:t>
      </w:r>
      <w:r w:rsidRPr="002464A9">
        <w:rPr>
          <w:rFonts w:ascii="Arial" w:hAnsi="Arial" w:cs="Arial"/>
          <w:sz w:val="24"/>
          <w:szCs w:val="24"/>
        </w:rPr>
        <w:t>re that its progra</w:t>
      </w:r>
      <w:r w:rsidRPr="002464A9">
        <w:rPr>
          <w:rFonts w:ascii="Arial" w:hAnsi="Arial" w:cs="Arial"/>
          <w:spacing w:val="-2"/>
          <w:sz w:val="24"/>
          <w:szCs w:val="24"/>
        </w:rPr>
        <w:t>m</w:t>
      </w:r>
      <w:r w:rsidRPr="002464A9">
        <w:rPr>
          <w:rFonts w:ascii="Arial" w:hAnsi="Arial" w:cs="Arial"/>
          <w:sz w:val="24"/>
          <w:szCs w:val="24"/>
        </w:rPr>
        <w:t>s offer candidates the highest quality of preparation</w:t>
      </w:r>
      <w:r w:rsidR="00C634A8" w:rsidRPr="002464A9">
        <w:rPr>
          <w:rFonts w:ascii="Arial" w:hAnsi="Arial" w:cs="Arial"/>
          <w:sz w:val="24"/>
          <w:szCs w:val="24"/>
        </w:rPr>
        <w:t>.</w:t>
      </w:r>
      <w:r w:rsidRPr="002464A9">
        <w:rPr>
          <w:rFonts w:ascii="Arial" w:hAnsi="Arial" w:cs="Arial"/>
          <w:spacing w:val="59"/>
          <w:sz w:val="24"/>
          <w:szCs w:val="24"/>
        </w:rPr>
        <w:t xml:space="preserve"> </w:t>
      </w:r>
      <w:r w:rsidRPr="002464A9">
        <w:rPr>
          <w:rFonts w:ascii="Arial" w:hAnsi="Arial" w:cs="Arial"/>
          <w:sz w:val="24"/>
          <w:szCs w:val="24"/>
        </w:rPr>
        <w:t xml:space="preserve">The </w:t>
      </w:r>
      <w:r w:rsidR="004465C5" w:rsidRPr="002464A9">
        <w:rPr>
          <w:rFonts w:ascii="Arial" w:hAnsi="Arial" w:cs="Arial"/>
          <w:color w:val="000000"/>
          <w:sz w:val="24"/>
          <w:szCs w:val="24"/>
        </w:rPr>
        <w:t>Educator Preparation Program</w:t>
      </w:r>
      <w:r w:rsidRPr="002464A9">
        <w:rPr>
          <w:rFonts w:ascii="Arial" w:hAnsi="Arial" w:cs="Arial"/>
          <w:spacing w:val="-2"/>
          <w:sz w:val="24"/>
          <w:szCs w:val="24"/>
        </w:rPr>
        <w:t xml:space="preserve"> m</w:t>
      </w:r>
      <w:r w:rsidRPr="002464A9">
        <w:rPr>
          <w:rFonts w:ascii="Arial" w:hAnsi="Arial" w:cs="Arial"/>
          <w:spacing w:val="1"/>
          <w:sz w:val="24"/>
          <w:szCs w:val="24"/>
        </w:rPr>
        <w:t>u</w:t>
      </w:r>
      <w:r w:rsidRPr="002464A9">
        <w:rPr>
          <w:rFonts w:ascii="Arial" w:hAnsi="Arial" w:cs="Arial"/>
          <w:sz w:val="24"/>
          <w:szCs w:val="24"/>
        </w:rPr>
        <w:t xml:space="preserve">st also assure that its </w:t>
      </w:r>
      <w:r w:rsidRPr="002464A9">
        <w:rPr>
          <w:rFonts w:ascii="Arial" w:hAnsi="Arial" w:cs="Arial"/>
          <w:spacing w:val="-1"/>
          <w:sz w:val="24"/>
          <w:szCs w:val="24"/>
        </w:rPr>
        <w:t>g</w:t>
      </w:r>
      <w:r w:rsidRPr="002464A9">
        <w:rPr>
          <w:rFonts w:ascii="Arial" w:hAnsi="Arial" w:cs="Arial"/>
          <w:sz w:val="24"/>
          <w:szCs w:val="24"/>
        </w:rPr>
        <w:t>raduates ha</w:t>
      </w:r>
      <w:r w:rsidRPr="002464A9">
        <w:rPr>
          <w:rFonts w:ascii="Arial" w:hAnsi="Arial" w:cs="Arial"/>
          <w:spacing w:val="-1"/>
          <w:sz w:val="24"/>
          <w:szCs w:val="24"/>
        </w:rPr>
        <w:t>v</w:t>
      </w:r>
      <w:r w:rsidRPr="002464A9">
        <w:rPr>
          <w:rFonts w:ascii="Arial" w:hAnsi="Arial" w:cs="Arial"/>
          <w:sz w:val="24"/>
          <w:szCs w:val="24"/>
        </w:rPr>
        <w:t>e de</w:t>
      </w:r>
      <w:r w:rsidRPr="002464A9">
        <w:rPr>
          <w:rFonts w:ascii="Arial" w:hAnsi="Arial" w:cs="Arial"/>
          <w:spacing w:val="-2"/>
          <w:sz w:val="24"/>
          <w:szCs w:val="24"/>
        </w:rPr>
        <w:t>m</w:t>
      </w:r>
      <w:r w:rsidRPr="002464A9">
        <w:rPr>
          <w:rFonts w:ascii="Arial" w:hAnsi="Arial" w:cs="Arial"/>
          <w:sz w:val="24"/>
          <w:szCs w:val="24"/>
        </w:rPr>
        <w:t xml:space="preserve">onstrated </w:t>
      </w:r>
      <w:r w:rsidR="00C634A8" w:rsidRPr="002464A9">
        <w:rPr>
          <w:rFonts w:ascii="Arial" w:hAnsi="Arial" w:cs="Arial"/>
          <w:sz w:val="24"/>
          <w:szCs w:val="24"/>
        </w:rPr>
        <w:t>proficiency</w:t>
      </w:r>
      <w:r w:rsidRPr="002464A9">
        <w:rPr>
          <w:rFonts w:ascii="Arial" w:hAnsi="Arial" w:cs="Arial"/>
          <w:sz w:val="24"/>
          <w:szCs w:val="24"/>
        </w:rPr>
        <w:t xml:space="preserve"> in all a</w:t>
      </w:r>
      <w:r w:rsidRPr="002464A9">
        <w:rPr>
          <w:rFonts w:ascii="Arial" w:hAnsi="Arial" w:cs="Arial"/>
          <w:spacing w:val="-2"/>
          <w:sz w:val="24"/>
          <w:szCs w:val="24"/>
        </w:rPr>
        <w:t>r</w:t>
      </w:r>
      <w:r w:rsidRPr="002464A9">
        <w:rPr>
          <w:rFonts w:ascii="Arial" w:hAnsi="Arial" w:cs="Arial"/>
          <w:sz w:val="24"/>
          <w:szCs w:val="24"/>
        </w:rPr>
        <w:t>eas</w:t>
      </w:r>
      <w:r w:rsidR="005329A0" w:rsidRPr="002464A9">
        <w:rPr>
          <w:rFonts w:ascii="Arial" w:hAnsi="Arial" w:cs="Arial"/>
          <w:sz w:val="24"/>
          <w:szCs w:val="24"/>
        </w:rPr>
        <w:t>,</w:t>
      </w:r>
      <w:r w:rsidRPr="002464A9">
        <w:rPr>
          <w:rFonts w:ascii="Arial" w:hAnsi="Arial" w:cs="Arial"/>
          <w:sz w:val="24"/>
          <w:szCs w:val="24"/>
        </w:rPr>
        <w:t xml:space="preserve"> </w:t>
      </w:r>
      <w:r w:rsidR="00C634A8" w:rsidRPr="002464A9">
        <w:rPr>
          <w:rFonts w:ascii="Arial" w:hAnsi="Arial" w:cs="Arial"/>
          <w:sz w:val="24"/>
          <w:szCs w:val="24"/>
        </w:rPr>
        <w:t>including a</w:t>
      </w:r>
      <w:r w:rsidRPr="002464A9">
        <w:rPr>
          <w:rFonts w:ascii="Arial" w:hAnsi="Arial" w:cs="Arial"/>
          <w:sz w:val="24"/>
          <w:szCs w:val="24"/>
        </w:rPr>
        <w:t xml:space="preserve"> positive i</w:t>
      </w:r>
      <w:r w:rsidRPr="002464A9">
        <w:rPr>
          <w:rFonts w:ascii="Arial" w:hAnsi="Arial" w:cs="Arial"/>
          <w:spacing w:val="-2"/>
          <w:sz w:val="24"/>
          <w:szCs w:val="24"/>
        </w:rPr>
        <w:t>m</w:t>
      </w:r>
      <w:r w:rsidRPr="002464A9">
        <w:rPr>
          <w:rFonts w:ascii="Arial" w:hAnsi="Arial" w:cs="Arial"/>
          <w:sz w:val="24"/>
          <w:szCs w:val="24"/>
        </w:rPr>
        <w:t>pact on</w:t>
      </w:r>
      <w:r w:rsidR="00C634A8" w:rsidRPr="002464A9">
        <w:rPr>
          <w:rFonts w:ascii="Arial" w:hAnsi="Arial" w:cs="Arial"/>
          <w:sz w:val="24"/>
          <w:szCs w:val="24"/>
        </w:rPr>
        <w:t xml:space="preserve"> </w:t>
      </w:r>
      <w:r w:rsidRPr="002464A9">
        <w:rPr>
          <w:rFonts w:ascii="Arial" w:hAnsi="Arial" w:cs="Arial"/>
          <w:sz w:val="24"/>
          <w:szCs w:val="24"/>
        </w:rPr>
        <w:t>student learning.  For purposes of gauging the entrance lev</w:t>
      </w:r>
      <w:r w:rsidRPr="002464A9">
        <w:rPr>
          <w:rFonts w:ascii="Arial" w:hAnsi="Arial" w:cs="Arial"/>
          <w:spacing w:val="-1"/>
          <w:sz w:val="24"/>
          <w:szCs w:val="24"/>
        </w:rPr>
        <w:t>e</w:t>
      </w:r>
      <w:r w:rsidRPr="002464A9">
        <w:rPr>
          <w:rFonts w:ascii="Arial" w:hAnsi="Arial" w:cs="Arial"/>
          <w:sz w:val="24"/>
          <w:szCs w:val="24"/>
        </w:rPr>
        <w:t>l and continued growth of candidates toward proficiency in content knowl</w:t>
      </w:r>
      <w:r w:rsidRPr="002464A9">
        <w:rPr>
          <w:rFonts w:ascii="Arial" w:hAnsi="Arial" w:cs="Arial"/>
          <w:spacing w:val="-1"/>
          <w:sz w:val="24"/>
          <w:szCs w:val="24"/>
        </w:rPr>
        <w:t>e</w:t>
      </w:r>
      <w:r w:rsidRPr="002464A9">
        <w:rPr>
          <w:rFonts w:ascii="Arial" w:hAnsi="Arial" w:cs="Arial"/>
          <w:sz w:val="24"/>
          <w:szCs w:val="24"/>
        </w:rPr>
        <w:t>dge, pedagogical skills</w:t>
      </w:r>
      <w:r w:rsidR="005329A0" w:rsidRPr="002464A9">
        <w:rPr>
          <w:rFonts w:ascii="Arial" w:hAnsi="Arial" w:cs="Arial"/>
          <w:sz w:val="24"/>
          <w:szCs w:val="24"/>
        </w:rPr>
        <w:t>,</w:t>
      </w:r>
      <w:r w:rsidRPr="002464A9">
        <w:rPr>
          <w:rFonts w:ascii="Arial" w:hAnsi="Arial" w:cs="Arial"/>
          <w:sz w:val="24"/>
          <w:szCs w:val="24"/>
        </w:rPr>
        <w:t xml:space="preserve"> an</w:t>
      </w:r>
      <w:r w:rsidR="001C0810" w:rsidRPr="002464A9">
        <w:rPr>
          <w:rFonts w:ascii="Arial" w:hAnsi="Arial" w:cs="Arial"/>
          <w:sz w:val="24"/>
          <w:szCs w:val="24"/>
        </w:rPr>
        <w:t>d dispositions</w:t>
      </w:r>
      <w:r w:rsidR="0075028C" w:rsidRPr="002464A9">
        <w:rPr>
          <w:rFonts w:ascii="Arial" w:hAnsi="Arial" w:cs="Arial"/>
          <w:sz w:val="24"/>
          <w:szCs w:val="24"/>
        </w:rPr>
        <w:t>, periodic program transition points including common assessments</w:t>
      </w:r>
      <w:r w:rsidR="00935F10" w:rsidRPr="002464A9">
        <w:rPr>
          <w:rFonts w:ascii="Arial" w:hAnsi="Arial" w:cs="Arial"/>
          <w:sz w:val="24"/>
          <w:szCs w:val="24"/>
        </w:rPr>
        <w:t xml:space="preserve"> </w:t>
      </w:r>
      <w:r w:rsidR="0075028C" w:rsidRPr="002464A9">
        <w:rPr>
          <w:rFonts w:ascii="Arial" w:hAnsi="Arial" w:cs="Arial"/>
          <w:sz w:val="24"/>
          <w:szCs w:val="24"/>
        </w:rPr>
        <w:t xml:space="preserve">and </w:t>
      </w:r>
      <w:r w:rsidR="00935F10" w:rsidRPr="002464A9">
        <w:rPr>
          <w:rFonts w:ascii="Arial" w:hAnsi="Arial" w:cs="Arial"/>
          <w:sz w:val="24"/>
          <w:szCs w:val="24"/>
        </w:rPr>
        <w:t xml:space="preserve">other </w:t>
      </w:r>
      <w:r w:rsidR="0075028C" w:rsidRPr="002464A9">
        <w:rPr>
          <w:rFonts w:ascii="Arial" w:hAnsi="Arial" w:cs="Arial"/>
          <w:sz w:val="24"/>
          <w:szCs w:val="24"/>
        </w:rPr>
        <w:t xml:space="preserve">performance measures are used.  </w:t>
      </w:r>
      <w:r w:rsidR="00935F10" w:rsidRPr="002464A9">
        <w:rPr>
          <w:rFonts w:ascii="Arial" w:hAnsi="Arial" w:cs="Arial"/>
          <w:sz w:val="24"/>
          <w:szCs w:val="24"/>
        </w:rPr>
        <w:t xml:space="preserve">Each transition point includes assessments and performance measures </w:t>
      </w:r>
      <w:r w:rsidR="009C3EAB" w:rsidRPr="002464A9">
        <w:rPr>
          <w:rFonts w:ascii="Arial" w:hAnsi="Arial" w:cs="Arial"/>
          <w:sz w:val="24"/>
          <w:szCs w:val="24"/>
        </w:rPr>
        <w:t>that</w:t>
      </w:r>
      <w:r w:rsidR="00935F10" w:rsidRPr="002464A9">
        <w:rPr>
          <w:rFonts w:ascii="Arial" w:hAnsi="Arial" w:cs="Arial"/>
          <w:sz w:val="24"/>
          <w:szCs w:val="24"/>
        </w:rPr>
        <w:t xml:space="preserve"> are aligned to the multiple state and national standards identified above. </w:t>
      </w:r>
      <w:r w:rsidRPr="002464A9">
        <w:rPr>
          <w:rFonts w:ascii="Arial" w:hAnsi="Arial" w:cs="Arial"/>
          <w:spacing w:val="-1"/>
          <w:sz w:val="24"/>
          <w:szCs w:val="24"/>
        </w:rPr>
        <w:t>T</w:t>
      </w:r>
      <w:r w:rsidRPr="002464A9">
        <w:rPr>
          <w:rFonts w:ascii="Arial" w:hAnsi="Arial" w:cs="Arial"/>
          <w:sz w:val="24"/>
          <w:szCs w:val="24"/>
        </w:rPr>
        <w:t>he tran</w:t>
      </w:r>
      <w:r w:rsidRPr="002464A9">
        <w:rPr>
          <w:rFonts w:ascii="Arial" w:hAnsi="Arial" w:cs="Arial"/>
          <w:spacing w:val="-1"/>
          <w:sz w:val="24"/>
          <w:szCs w:val="24"/>
        </w:rPr>
        <w:t>s</w:t>
      </w:r>
      <w:r w:rsidRPr="002464A9">
        <w:rPr>
          <w:rFonts w:ascii="Arial" w:hAnsi="Arial" w:cs="Arial"/>
          <w:spacing w:val="1"/>
          <w:sz w:val="24"/>
          <w:szCs w:val="24"/>
        </w:rPr>
        <w:t>i</w:t>
      </w:r>
      <w:r w:rsidRPr="002464A9">
        <w:rPr>
          <w:rFonts w:ascii="Arial" w:hAnsi="Arial" w:cs="Arial"/>
          <w:sz w:val="24"/>
          <w:szCs w:val="24"/>
        </w:rPr>
        <w:t>tion points for all initial undergraduate progra</w:t>
      </w:r>
      <w:r w:rsidRPr="002464A9">
        <w:rPr>
          <w:rFonts w:ascii="Arial" w:hAnsi="Arial" w:cs="Arial"/>
          <w:spacing w:val="-2"/>
          <w:sz w:val="24"/>
          <w:szCs w:val="24"/>
        </w:rPr>
        <w:t>m</w:t>
      </w:r>
      <w:r w:rsidRPr="002464A9">
        <w:rPr>
          <w:rFonts w:ascii="Arial" w:hAnsi="Arial" w:cs="Arial"/>
          <w:sz w:val="24"/>
          <w:szCs w:val="24"/>
        </w:rPr>
        <w:t>s include</w:t>
      </w:r>
      <w:r w:rsidR="005329A0" w:rsidRPr="002464A9">
        <w:rPr>
          <w:rFonts w:ascii="Arial" w:hAnsi="Arial" w:cs="Arial"/>
          <w:sz w:val="24"/>
          <w:szCs w:val="24"/>
        </w:rPr>
        <w:t xml:space="preserve"> the following</w:t>
      </w:r>
      <w:r w:rsidRPr="002464A9">
        <w:rPr>
          <w:rFonts w:ascii="Arial" w:hAnsi="Arial" w:cs="Arial"/>
          <w:sz w:val="24"/>
          <w:szCs w:val="24"/>
        </w:rPr>
        <w:t>:</w:t>
      </w:r>
    </w:p>
    <w:p w14:paraId="04ACF4D3" w14:textId="77777777" w:rsidR="006527D4" w:rsidRPr="002464A9" w:rsidRDefault="006527D4" w:rsidP="00566F4B">
      <w:pPr>
        <w:pStyle w:val="NoSpacing"/>
        <w:rPr>
          <w:rFonts w:ascii="Arial" w:hAnsi="Arial" w:cs="Arial"/>
          <w:sz w:val="24"/>
          <w:szCs w:val="24"/>
        </w:rPr>
      </w:pPr>
    </w:p>
    <w:p w14:paraId="45D2E23B" w14:textId="1CA04BE5" w:rsidR="007C2D4B" w:rsidRPr="002464A9" w:rsidRDefault="007C2D4B" w:rsidP="00566F4B">
      <w:pPr>
        <w:pStyle w:val="NoSpacing"/>
        <w:rPr>
          <w:rFonts w:ascii="Arial" w:hAnsi="Arial" w:cs="Arial"/>
          <w:sz w:val="24"/>
          <w:szCs w:val="24"/>
        </w:rPr>
      </w:pPr>
      <w:r w:rsidRPr="002464A9">
        <w:rPr>
          <w:rFonts w:ascii="Arial" w:hAnsi="Arial" w:cs="Arial"/>
          <w:sz w:val="24"/>
          <w:szCs w:val="24"/>
        </w:rPr>
        <w:t>Transition Point #1:  Admission</w:t>
      </w:r>
      <w:r w:rsidR="00B05E54" w:rsidRPr="002464A9">
        <w:rPr>
          <w:rFonts w:ascii="Arial" w:hAnsi="Arial" w:cs="Arial"/>
          <w:sz w:val="24"/>
          <w:szCs w:val="24"/>
        </w:rPr>
        <w:t xml:space="preserve"> to Education Program</w:t>
      </w:r>
    </w:p>
    <w:p w14:paraId="463DC009" w14:textId="4C8C513B" w:rsidR="007C2D4B" w:rsidRPr="002464A9" w:rsidRDefault="007C2D4B" w:rsidP="00566F4B">
      <w:pPr>
        <w:pStyle w:val="NoSpacing"/>
        <w:rPr>
          <w:rFonts w:ascii="Arial" w:hAnsi="Arial" w:cs="Arial"/>
          <w:sz w:val="24"/>
          <w:szCs w:val="24"/>
        </w:rPr>
      </w:pPr>
      <w:r w:rsidRPr="002464A9">
        <w:rPr>
          <w:rFonts w:ascii="Arial" w:hAnsi="Arial" w:cs="Arial"/>
          <w:sz w:val="24"/>
          <w:szCs w:val="24"/>
        </w:rPr>
        <w:t xml:space="preserve">Transition Point #2:  </w:t>
      </w:r>
      <w:r w:rsidR="00B05E54" w:rsidRPr="002464A9">
        <w:rPr>
          <w:rFonts w:ascii="Arial" w:hAnsi="Arial" w:cs="Arial"/>
          <w:sz w:val="24"/>
          <w:szCs w:val="24"/>
        </w:rPr>
        <w:t>Entry to Senior Practicum</w:t>
      </w:r>
      <w:r w:rsidR="0075028C" w:rsidRPr="002464A9">
        <w:rPr>
          <w:rFonts w:ascii="Arial" w:hAnsi="Arial" w:cs="Arial"/>
          <w:sz w:val="24"/>
          <w:szCs w:val="24"/>
        </w:rPr>
        <w:t xml:space="preserve"> (all programs except </w:t>
      </w:r>
      <w:r w:rsidR="005329A0" w:rsidRPr="002464A9">
        <w:rPr>
          <w:rFonts w:ascii="Arial" w:hAnsi="Arial" w:cs="Arial"/>
          <w:sz w:val="24"/>
          <w:szCs w:val="24"/>
        </w:rPr>
        <w:t>m</w:t>
      </w:r>
      <w:r w:rsidR="0075028C" w:rsidRPr="002464A9">
        <w:rPr>
          <w:rFonts w:ascii="Arial" w:hAnsi="Arial" w:cs="Arial"/>
          <w:sz w:val="24"/>
          <w:szCs w:val="24"/>
        </w:rPr>
        <w:t>usic)</w:t>
      </w:r>
    </w:p>
    <w:p w14:paraId="49FCE180" w14:textId="3E151163" w:rsidR="007C2D4B" w:rsidRPr="002464A9" w:rsidRDefault="007C2D4B" w:rsidP="00566F4B">
      <w:pPr>
        <w:pStyle w:val="NoSpacing"/>
        <w:rPr>
          <w:rFonts w:ascii="Arial" w:hAnsi="Arial" w:cs="Arial"/>
          <w:sz w:val="24"/>
          <w:szCs w:val="24"/>
        </w:rPr>
      </w:pPr>
      <w:r w:rsidRPr="002464A9">
        <w:rPr>
          <w:rFonts w:ascii="Arial" w:hAnsi="Arial" w:cs="Arial"/>
          <w:sz w:val="24"/>
          <w:szCs w:val="24"/>
        </w:rPr>
        <w:t xml:space="preserve">Transition Point #3:  </w:t>
      </w:r>
      <w:r w:rsidR="00B05E54" w:rsidRPr="002464A9">
        <w:rPr>
          <w:rFonts w:ascii="Arial" w:hAnsi="Arial" w:cs="Arial"/>
          <w:sz w:val="24"/>
          <w:szCs w:val="24"/>
        </w:rPr>
        <w:t>Entry to Senior Internship</w:t>
      </w:r>
    </w:p>
    <w:p w14:paraId="2181C42C" w14:textId="0C1F4525" w:rsidR="00374F15" w:rsidRPr="002464A9" w:rsidRDefault="007C2D4B" w:rsidP="00566F4B">
      <w:pPr>
        <w:pStyle w:val="NoSpacing"/>
        <w:rPr>
          <w:rFonts w:ascii="Arial" w:hAnsi="Arial" w:cs="Arial"/>
          <w:sz w:val="24"/>
          <w:szCs w:val="24"/>
        </w:rPr>
      </w:pPr>
      <w:r w:rsidRPr="002464A9">
        <w:rPr>
          <w:rFonts w:ascii="Arial" w:hAnsi="Arial" w:cs="Arial"/>
          <w:sz w:val="24"/>
          <w:szCs w:val="24"/>
        </w:rPr>
        <w:t>Transition Point #4:  Program Completion</w:t>
      </w:r>
      <w:r w:rsidR="004527E3">
        <w:rPr>
          <w:rFonts w:ascii="Arial" w:hAnsi="Arial" w:cs="Arial"/>
          <w:sz w:val="24"/>
          <w:szCs w:val="24"/>
        </w:rPr>
        <w:t>/</w:t>
      </w:r>
      <w:r w:rsidR="006742D1">
        <w:rPr>
          <w:rFonts w:ascii="Arial" w:hAnsi="Arial" w:cs="Arial"/>
          <w:sz w:val="24"/>
          <w:szCs w:val="24"/>
        </w:rPr>
        <w:t>Certification</w:t>
      </w:r>
      <w:r w:rsidR="004527E3">
        <w:rPr>
          <w:rFonts w:ascii="Arial" w:hAnsi="Arial" w:cs="Arial"/>
          <w:sz w:val="24"/>
          <w:szCs w:val="24"/>
        </w:rPr>
        <w:t xml:space="preserve"> Recommendation</w:t>
      </w:r>
      <w:r w:rsidRPr="002464A9">
        <w:rPr>
          <w:rFonts w:ascii="Arial" w:hAnsi="Arial" w:cs="Arial"/>
          <w:sz w:val="24"/>
          <w:szCs w:val="24"/>
        </w:rPr>
        <w:t xml:space="preserve"> </w:t>
      </w:r>
    </w:p>
    <w:p w14:paraId="3A565075" w14:textId="77777777" w:rsidR="000B2EE2" w:rsidRPr="002464A9" w:rsidRDefault="000B2EE2" w:rsidP="00566F4B">
      <w:pPr>
        <w:pStyle w:val="NoSpacing"/>
        <w:rPr>
          <w:rFonts w:ascii="Arial" w:hAnsi="Arial" w:cs="Arial"/>
          <w:sz w:val="24"/>
          <w:szCs w:val="24"/>
        </w:rPr>
      </w:pPr>
    </w:p>
    <w:p w14:paraId="61BC5758" w14:textId="6F18F2F4" w:rsidR="006D49CB" w:rsidRPr="004527E3" w:rsidRDefault="00374F15" w:rsidP="00566F4B">
      <w:pPr>
        <w:pStyle w:val="NoSpacing"/>
        <w:rPr>
          <w:rFonts w:ascii="Arial" w:hAnsi="Arial" w:cs="Arial"/>
          <w:sz w:val="24"/>
          <w:szCs w:val="24"/>
        </w:rPr>
      </w:pPr>
      <w:r w:rsidRPr="002464A9">
        <w:rPr>
          <w:rFonts w:ascii="Arial" w:hAnsi="Arial" w:cs="Arial"/>
          <w:sz w:val="24"/>
          <w:szCs w:val="24"/>
        </w:rPr>
        <w:t>At each tra</w:t>
      </w:r>
      <w:r w:rsidRPr="002464A9">
        <w:rPr>
          <w:rFonts w:ascii="Arial" w:hAnsi="Arial" w:cs="Arial"/>
          <w:spacing w:val="-1"/>
          <w:sz w:val="24"/>
          <w:szCs w:val="24"/>
        </w:rPr>
        <w:t>n</w:t>
      </w:r>
      <w:r w:rsidRPr="002464A9">
        <w:rPr>
          <w:rFonts w:ascii="Arial" w:hAnsi="Arial" w:cs="Arial"/>
          <w:sz w:val="24"/>
          <w:szCs w:val="24"/>
        </w:rPr>
        <w:t>sition p</w:t>
      </w:r>
      <w:r w:rsidRPr="002464A9">
        <w:rPr>
          <w:rFonts w:ascii="Arial" w:hAnsi="Arial" w:cs="Arial"/>
          <w:spacing w:val="-1"/>
          <w:sz w:val="24"/>
          <w:szCs w:val="24"/>
        </w:rPr>
        <w:t>o</w:t>
      </w:r>
      <w:r w:rsidRPr="002464A9">
        <w:rPr>
          <w:rFonts w:ascii="Arial" w:hAnsi="Arial" w:cs="Arial"/>
          <w:sz w:val="24"/>
          <w:szCs w:val="24"/>
        </w:rPr>
        <w:t>int</w:t>
      </w:r>
      <w:r w:rsidR="004465C5" w:rsidRPr="002464A9">
        <w:rPr>
          <w:rFonts w:ascii="Arial" w:hAnsi="Arial" w:cs="Arial"/>
          <w:sz w:val="24"/>
          <w:szCs w:val="24"/>
        </w:rPr>
        <w:t>,</w:t>
      </w:r>
      <w:r w:rsidR="00AD10A9" w:rsidRPr="002464A9">
        <w:rPr>
          <w:rFonts w:ascii="Arial" w:hAnsi="Arial" w:cs="Arial"/>
          <w:sz w:val="24"/>
          <w:szCs w:val="24"/>
        </w:rPr>
        <w:t xml:space="preserve"> </w:t>
      </w:r>
      <w:r w:rsidRPr="002464A9">
        <w:rPr>
          <w:rFonts w:ascii="Arial" w:hAnsi="Arial" w:cs="Arial"/>
          <w:sz w:val="24"/>
          <w:szCs w:val="24"/>
        </w:rPr>
        <w:t>multiple so</w:t>
      </w:r>
      <w:r w:rsidRPr="002464A9">
        <w:rPr>
          <w:rFonts w:ascii="Arial" w:hAnsi="Arial" w:cs="Arial"/>
          <w:spacing w:val="-1"/>
          <w:sz w:val="24"/>
          <w:szCs w:val="24"/>
        </w:rPr>
        <w:t>u</w:t>
      </w:r>
      <w:r w:rsidRPr="002464A9">
        <w:rPr>
          <w:rFonts w:ascii="Arial" w:hAnsi="Arial" w:cs="Arial"/>
          <w:sz w:val="24"/>
          <w:szCs w:val="24"/>
        </w:rPr>
        <w:t>rces of evid</w:t>
      </w:r>
      <w:r w:rsidRPr="002464A9">
        <w:rPr>
          <w:rFonts w:ascii="Arial" w:hAnsi="Arial" w:cs="Arial"/>
          <w:spacing w:val="-1"/>
          <w:sz w:val="24"/>
          <w:szCs w:val="24"/>
        </w:rPr>
        <w:t>e</w:t>
      </w:r>
      <w:r w:rsidRPr="002464A9">
        <w:rPr>
          <w:rFonts w:ascii="Arial" w:hAnsi="Arial" w:cs="Arial"/>
          <w:sz w:val="24"/>
          <w:szCs w:val="24"/>
        </w:rPr>
        <w:t>nce are req</w:t>
      </w:r>
      <w:r w:rsidRPr="002464A9">
        <w:rPr>
          <w:rFonts w:ascii="Arial" w:hAnsi="Arial" w:cs="Arial"/>
          <w:spacing w:val="-1"/>
          <w:sz w:val="24"/>
          <w:szCs w:val="24"/>
        </w:rPr>
        <w:t>u</w:t>
      </w:r>
      <w:r w:rsidRPr="002464A9">
        <w:rPr>
          <w:rFonts w:ascii="Arial" w:hAnsi="Arial" w:cs="Arial"/>
          <w:sz w:val="24"/>
          <w:szCs w:val="24"/>
        </w:rPr>
        <w:t>ired</w:t>
      </w:r>
      <w:r w:rsidR="00F101E6" w:rsidRPr="002464A9">
        <w:rPr>
          <w:rFonts w:ascii="Arial" w:hAnsi="Arial" w:cs="Arial"/>
          <w:sz w:val="24"/>
          <w:szCs w:val="24"/>
        </w:rPr>
        <w:t>.</w:t>
      </w:r>
      <w:r w:rsidR="000B2EE2" w:rsidRPr="002464A9">
        <w:rPr>
          <w:rFonts w:ascii="Arial" w:hAnsi="Arial" w:cs="Arial"/>
          <w:sz w:val="24"/>
          <w:szCs w:val="24"/>
        </w:rPr>
        <w:t xml:space="preserve"> </w:t>
      </w:r>
      <w:r w:rsidRPr="002464A9">
        <w:rPr>
          <w:rFonts w:ascii="Arial" w:hAnsi="Arial" w:cs="Arial"/>
          <w:sz w:val="24"/>
          <w:szCs w:val="24"/>
        </w:rPr>
        <w:t xml:space="preserve">Quantitative </w:t>
      </w:r>
      <w:r w:rsidRPr="002464A9">
        <w:rPr>
          <w:rFonts w:ascii="Arial" w:hAnsi="Arial" w:cs="Arial"/>
          <w:spacing w:val="-1"/>
          <w:sz w:val="24"/>
          <w:szCs w:val="24"/>
        </w:rPr>
        <w:t>d</w:t>
      </w:r>
      <w:r w:rsidRPr="002464A9">
        <w:rPr>
          <w:rFonts w:ascii="Arial" w:hAnsi="Arial" w:cs="Arial"/>
          <w:sz w:val="24"/>
          <w:szCs w:val="24"/>
        </w:rPr>
        <w:t>ata i</w:t>
      </w:r>
      <w:r w:rsidRPr="002464A9">
        <w:rPr>
          <w:rFonts w:ascii="Arial" w:hAnsi="Arial" w:cs="Arial"/>
          <w:spacing w:val="-1"/>
          <w:sz w:val="24"/>
          <w:szCs w:val="24"/>
        </w:rPr>
        <w:t>n</w:t>
      </w:r>
      <w:r w:rsidRPr="002464A9">
        <w:rPr>
          <w:rFonts w:ascii="Arial" w:hAnsi="Arial" w:cs="Arial"/>
          <w:sz w:val="24"/>
          <w:szCs w:val="24"/>
        </w:rPr>
        <w:t xml:space="preserve">clude a </w:t>
      </w:r>
      <w:r w:rsidRPr="002464A9">
        <w:rPr>
          <w:rFonts w:ascii="Arial" w:hAnsi="Arial" w:cs="Arial"/>
          <w:spacing w:val="-2"/>
          <w:sz w:val="24"/>
          <w:szCs w:val="24"/>
        </w:rPr>
        <w:t>m</w:t>
      </w:r>
      <w:r w:rsidRPr="002464A9">
        <w:rPr>
          <w:rFonts w:ascii="Arial" w:hAnsi="Arial" w:cs="Arial"/>
          <w:spacing w:val="1"/>
          <w:sz w:val="24"/>
          <w:szCs w:val="24"/>
        </w:rPr>
        <w:t>i</w:t>
      </w:r>
      <w:r w:rsidRPr="002464A9">
        <w:rPr>
          <w:rFonts w:ascii="Arial" w:hAnsi="Arial" w:cs="Arial"/>
          <w:sz w:val="24"/>
          <w:szCs w:val="24"/>
        </w:rPr>
        <w:t>n</w:t>
      </w:r>
      <w:r w:rsidRPr="002464A9">
        <w:rPr>
          <w:rFonts w:ascii="Arial" w:hAnsi="Arial" w:cs="Arial"/>
          <w:spacing w:val="2"/>
          <w:sz w:val="24"/>
          <w:szCs w:val="24"/>
        </w:rPr>
        <w:t>i</w:t>
      </w:r>
      <w:r w:rsidRPr="002464A9">
        <w:rPr>
          <w:rFonts w:ascii="Arial" w:hAnsi="Arial" w:cs="Arial"/>
          <w:spacing w:val="-2"/>
          <w:sz w:val="24"/>
          <w:szCs w:val="24"/>
        </w:rPr>
        <w:t>m</w:t>
      </w:r>
      <w:r w:rsidRPr="002464A9">
        <w:rPr>
          <w:rFonts w:ascii="Arial" w:hAnsi="Arial" w:cs="Arial"/>
          <w:spacing w:val="1"/>
          <w:sz w:val="24"/>
          <w:szCs w:val="24"/>
        </w:rPr>
        <w:t>u</w:t>
      </w:r>
      <w:r w:rsidRPr="002464A9">
        <w:rPr>
          <w:rFonts w:ascii="Arial" w:hAnsi="Arial" w:cs="Arial"/>
          <w:sz w:val="24"/>
          <w:szCs w:val="24"/>
        </w:rPr>
        <w:t>m grade point a</w:t>
      </w:r>
      <w:r w:rsidRPr="002464A9">
        <w:rPr>
          <w:rFonts w:ascii="Arial" w:hAnsi="Arial" w:cs="Arial"/>
          <w:spacing w:val="-1"/>
          <w:sz w:val="24"/>
          <w:szCs w:val="24"/>
        </w:rPr>
        <w:t>v</w:t>
      </w:r>
      <w:r w:rsidRPr="002464A9">
        <w:rPr>
          <w:rFonts w:ascii="Arial" w:hAnsi="Arial" w:cs="Arial"/>
          <w:sz w:val="24"/>
          <w:szCs w:val="24"/>
        </w:rPr>
        <w:t xml:space="preserve">erage; </w:t>
      </w:r>
      <w:r w:rsidRPr="002464A9">
        <w:rPr>
          <w:rFonts w:ascii="Arial" w:hAnsi="Arial" w:cs="Arial"/>
          <w:spacing w:val="-2"/>
          <w:sz w:val="24"/>
          <w:szCs w:val="24"/>
        </w:rPr>
        <w:t>m</w:t>
      </w:r>
      <w:r w:rsidRPr="002464A9">
        <w:rPr>
          <w:rFonts w:ascii="Arial" w:hAnsi="Arial" w:cs="Arial"/>
          <w:spacing w:val="1"/>
          <w:sz w:val="24"/>
          <w:szCs w:val="24"/>
        </w:rPr>
        <w:t>i</w:t>
      </w:r>
      <w:r w:rsidRPr="002464A9">
        <w:rPr>
          <w:rFonts w:ascii="Arial" w:hAnsi="Arial" w:cs="Arial"/>
          <w:sz w:val="24"/>
          <w:szCs w:val="24"/>
        </w:rPr>
        <w:t>nimum</w:t>
      </w:r>
      <w:r w:rsidRPr="002464A9">
        <w:rPr>
          <w:rFonts w:ascii="Arial" w:hAnsi="Arial" w:cs="Arial"/>
          <w:spacing w:val="-2"/>
          <w:sz w:val="24"/>
          <w:szCs w:val="24"/>
        </w:rPr>
        <w:t xml:space="preserve"> </w:t>
      </w:r>
      <w:r w:rsidRPr="002464A9">
        <w:rPr>
          <w:rFonts w:ascii="Arial" w:hAnsi="Arial" w:cs="Arial"/>
          <w:sz w:val="24"/>
          <w:szCs w:val="24"/>
        </w:rPr>
        <w:t>grade require</w:t>
      </w:r>
      <w:r w:rsidRPr="002464A9">
        <w:rPr>
          <w:rFonts w:ascii="Arial" w:hAnsi="Arial" w:cs="Arial"/>
          <w:spacing w:val="-2"/>
          <w:sz w:val="24"/>
          <w:szCs w:val="24"/>
        </w:rPr>
        <w:t>m</w:t>
      </w:r>
      <w:r w:rsidRPr="002464A9">
        <w:rPr>
          <w:rFonts w:ascii="Arial" w:hAnsi="Arial" w:cs="Arial"/>
          <w:sz w:val="24"/>
          <w:szCs w:val="24"/>
        </w:rPr>
        <w:t>ents</w:t>
      </w:r>
      <w:r w:rsidRPr="002464A9">
        <w:rPr>
          <w:rFonts w:ascii="Arial" w:hAnsi="Arial" w:cs="Arial"/>
          <w:spacing w:val="-2"/>
          <w:sz w:val="24"/>
          <w:szCs w:val="24"/>
        </w:rPr>
        <w:t xml:space="preserve"> </w:t>
      </w:r>
      <w:r w:rsidRPr="002464A9">
        <w:rPr>
          <w:rFonts w:ascii="Arial" w:hAnsi="Arial" w:cs="Arial"/>
          <w:sz w:val="24"/>
          <w:szCs w:val="24"/>
        </w:rPr>
        <w:t xml:space="preserve">in professional education courses and in the </w:t>
      </w:r>
      <w:r w:rsidRPr="002464A9">
        <w:rPr>
          <w:rFonts w:ascii="Arial" w:hAnsi="Arial" w:cs="Arial"/>
          <w:spacing w:val="-2"/>
          <w:sz w:val="24"/>
          <w:szCs w:val="24"/>
        </w:rPr>
        <w:t>m</w:t>
      </w:r>
      <w:r w:rsidR="007B184E" w:rsidRPr="002464A9">
        <w:rPr>
          <w:rFonts w:ascii="Arial" w:hAnsi="Arial" w:cs="Arial"/>
          <w:sz w:val="24"/>
          <w:szCs w:val="24"/>
        </w:rPr>
        <w:t xml:space="preserve">ajor; </w:t>
      </w:r>
      <w:r w:rsidRPr="002464A9">
        <w:rPr>
          <w:rFonts w:ascii="Arial" w:hAnsi="Arial" w:cs="Arial"/>
          <w:sz w:val="24"/>
          <w:szCs w:val="24"/>
        </w:rPr>
        <w:t xml:space="preserve">passing Praxis </w:t>
      </w:r>
      <w:r w:rsidR="0098383B" w:rsidRPr="002464A9">
        <w:rPr>
          <w:rFonts w:ascii="Arial" w:hAnsi="Arial" w:cs="Arial"/>
          <w:sz w:val="24"/>
          <w:szCs w:val="24"/>
        </w:rPr>
        <w:t xml:space="preserve">Core </w:t>
      </w:r>
      <w:r w:rsidRPr="002464A9">
        <w:rPr>
          <w:rFonts w:ascii="Arial" w:hAnsi="Arial" w:cs="Arial"/>
          <w:sz w:val="24"/>
          <w:szCs w:val="24"/>
        </w:rPr>
        <w:t xml:space="preserve">scores (or approved </w:t>
      </w:r>
      <w:r w:rsidRPr="002464A9">
        <w:rPr>
          <w:rFonts w:ascii="Arial" w:hAnsi="Arial" w:cs="Arial"/>
          <w:spacing w:val="-2"/>
          <w:sz w:val="24"/>
          <w:szCs w:val="24"/>
        </w:rPr>
        <w:t>m</w:t>
      </w:r>
      <w:r w:rsidRPr="002464A9">
        <w:rPr>
          <w:rFonts w:ascii="Arial" w:hAnsi="Arial" w:cs="Arial"/>
          <w:spacing w:val="1"/>
          <w:sz w:val="24"/>
          <w:szCs w:val="24"/>
        </w:rPr>
        <w:t>i</w:t>
      </w:r>
      <w:r w:rsidRPr="002464A9">
        <w:rPr>
          <w:rFonts w:ascii="Arial" w:hAnsi="Arial" w:cs="Arial"/>
          <w:sz w:val="24"/>
          <w:szCs w:val="24"/>
        </w:rPr>
        <w:t>n</w:t>
      </w:r>
      <w:r w:rsidRPr="002464A9">
        <w:rPr>
          <w:rFonts w:ascii="Arial" w:hAnsi="Arial" w:cs="Arial"/>
          <w:spacing w:val="2"/>
          <w:sz w:val="24"/>
          <w:szCs w:val="24"/>
        </w:rPr>
        <w:t>i</w:t>
      </w:r>
      <w:r w:rsidRPr="002464A9">
        <w:rPr>
          <w:rFonts w:ascii="Arial" w:hAnsi="Arial" w:cs="Arial"/>
          <w:spacing w:val="-2"/>
          <w:sz w:val="24"/>
          <w:szCs w:val="24"/>
        </w:rPr>
        <w:t>m</w:t>
      </w:r>
      <w:r w:rsidRPr="002464A9">
        <w:rPr>
          <w:rFonts w:ascii="Arial" w:hAnsi="Arial" w:cs="Arial"/>
          <w:spacing w:val="1"/>
          <w:sz w:val="24"/>
          <w:szCs w:val="24"/>
        </w:rPr>
        <w:t>u</w:t>
      </w:r>
      <w:r w:rsidRPr="002464A9">
        <w:rPr>
          <w:rFonts w:ascii="Arial" w:hAnsi="Arial" w:cs="Arial"/>
          <w:sz w:val="24"/>
          <w:szCs w:val="24"/>
        </w:rPr>
        <w:t>m scores on the SAT or A</w:t>
      </w:r>
      <w:r w:rsidRPr="002464A9">
        <w:rPr>
          <w:rFonts w:ascii="Arial" w:hAnsi="Arial" w:cs="Arial"/>
          <w:spacing w:val="1"/>
          <w:sz w:val="24"/>
          <w:szCs w:val="24"/>
        </w:rPr>
        <w:t>C</w:t>
      </w:r>
      <w:r w:rsidRPr="002464A9">
        <w:rPr>
          <w:rFonts w:ascii="Arial" w:hAnsi="Arial" w:cs="Arial"/>
          <w:sz w:val="24"/>
          <w:szCs w:val="24"/>
        </w:rPr>
        <w:t xml:space="preserve">T); passing Praxis </w:t>
      </w:r>
      <w:r w:rsidR="0098383B" w:rsidRPr="002464A9">
        <w:rPr>
          <w:rFonts w:ascii="Arial" w:hAnsi="Arial" w:cs="Arial"/>
          <w:sz w:val="24"/>
          <w:szCs w:val="24"/>
        </w:rPr>
        <w:t xml:space="preserve">Subject </w:t>
      </w:r>
      <w:r w:rsidRPr="002464A9">
        <w:rPr>
          <w:rFonts w:ascii="Arial" w:hAnsi="Arial" w:cs="Arial"/>
          <w:sz w:val="24"/>
          <w:szCs w:val="24"/>
        </w:rPr>
        <w:t xml:space="preserve">and PLT test scores; </w:t>
      </w:r>
      <w:r w:rsidR="00B05E54" w:rsidRPr="002464A9">
        <w:rPr>
          <w:rFonts w:ascii="Arial" w:hAnsi="Arial" w:cs="Arial"/>
          <w:sz w:val="24"/>
          <w:szCs w:val="24"/>
        </w:rPr>
        <w:t xml:space="preserve">and satisfactory performance </w:t>
      </w:r>
      <w:r w:rsidRPr="002464A9">
        <w:rPr>
          <w:rFonts w:ascii="Arial" w:hAnsi="Arial" w:cs="Arial"/>
          <w:sz w:val="24"/>
          <w:szCs w:val="24"/>
        </w:rPr>
        <w:t>on ADEPT</w:t>
      </w:r>
      <w:r w:rsidR="00B05E54" w:rsidRPr="002464A9">
        <w:rPr>
          <w:rFonts w:ascii="Arial" w:hAnsi="Arial" w:cs="Arial"/>
          <w:sz w:val="24"/>
          <w:szCs w:val="24"/>
        </w:rPr>
        <w:t xml:space="preserve">, </w:t>
      </w:r>
      <w:r w:rsidRPr="002464A9">
        <w:rPr>
          <w:rFonts w:ascii="Arial" w:hAnsi="Arial" w:cs="Arial"/>
          <w:sz w:val="24"/>
          <w:szCs w:val="24"/>
        </w:rPr>
        <w:t>SPA</w:t>
      </w:r>
      <w:r w:rsidR="00B05E54" w:rsidRPr="002464A9">
        <w:rPr>
          <w:rFonts w:ascii="Arial" w:hAnsi="Arial" w:cs="Arial"/>
          <w:sz w:val="24"/>
          <w:szCs w:val="24"/>
        </w:rPr>
        <w:t xml:space="preserve">, </w:t>
      </w:r>
      <w:r w:rsidR="00E570E2" w:rsidRPr="002464A9">
        <w:rPr>
          <w:rFonts w:ascii="Arial" w:hAnsi="Arial" w:cs="Arial"/>
          <w:sz w:val="24"/>
          <w:szCs w:val="24"/>
        </w:rPr>
        <w:t>d</w:t>
      </w:r>
      <w:r w:rsidR="001871FB" w:rsidRPr="002464A9">
        <w:rPr>
          <w:rFonts w:ascii="Arial" w:hAnsi="Arial" w:cs="Arial"/>
          <w:sz w:val="24"/>
          <w:szCs w:val="24"/>
        </w:rPr>
        <w:t>ispositions assessments and other</w:t>
      </w:r>
      <w:r w:rsidR="00B05E54" w:rsidRPr="002464A9">
        <w:rPr>
          <w:rFonts w:ascii="Arial" w:hAnsi="Arial" w:cs="Arial"/>
          <w:sz w:val="24"/>
          <w:szCs w:val="24"/>
        </w:rPr>
        <w:t xml:space="preserve"> </w:t>
      </w:r>
      <w:r w:rsidR="00F427E9" w:rsidRPr="002464A9">
        <w:rPr>
          <w:rFonts w:ascii="Arial" w:hAnsi="Arial" w:cs="Arial"/>
          <w:sz w:val="24"/>
          <w:szCs w:val="24"/>
        </w:rPr>
        <w:t>CAEP</w:t>
      </w:r>
      <w:r w:rsidR="001871FB" w:rsidRPr="002464A9">
        <w:rPr>
          <w:rFonts w:ascii="Arial" w:hAnsi="Arial" w:cs="Arial"/>
          <w:sz w:val="24"/>
          <w:szCs w:val="24"/>
        </w:rPr>
        <w:t xml:space="preserve"> common</w:t>
      </w:r>
      <w:r w:rsidR="00F427E9" w:rsidRPr="002464A9">
        <w:rPr>
          <w:rFonts w:ascii="Arial" w:hAnsi="Arial" w:cs="Arial"/>
          <w:sz w:val="24"/>
          <w:szCs w:val="24"/>
        </w:rPr>
        <w:t xml:space="preserve"> </w:t>
      </w:r>
      <w:r w:rsidR="00B05E54" w:rsidRPr="002464A9">
        <w:rPr>
          <w:rFonts w:ascii="Arial" w:hAnsi="Arial" w:cs="Arial"/>
          <w:sz w:val="24"/>
          <w:szCs w:val="24"/>
        </w:rPr>
        <w:t>assessments</w:t>
      </w:r>
      <w:r w:rsidR="00F427E9" w:rsidRPr="002464A9">
        <w:rPr>
          <w:rFonts w:ascii="Arial" w:hAnsi="Arial" w:cs="Arial"/>
          <w:sz w:val="24"/>
          <w:szCs w:val="24"/>
        </w:rPr>
        <w:t xml:space="preserve">.  </w:t>
      </w:r>
      <w:r w:rsidR="001871FB" w:rsidRPr="002464A9">
        <w:rPr>
          <w:rFonts w:ascii="Arial" w:hAnsi="Arial" w:cs="Arial"/>
          <w:sz w:val="24"/>
          <w:szCs w:val="24"/>
        </w:rPr>
        <w:t>These</w:t>
      </w:r>
      <w:r w:rsidRPr="002464A9">
        <w:rPr>
          <w:rFonts w:ascii="Arial" w:hAnsi="Arial" w:cs="Arial"/>
          <w:sz w:val="24"/>
          <w:szCs w:val="24"/>
        </w:rPr>
        <w:t xml:space="preserve"> </w:t>
      </w:r>
      <w:r w:rsidR="00F101E6" w:rsidRPr="002464A9">
        <w:rPr>
          <w:rFonts w:ascii="Arial" w:hAnsi="Arial" w:cs="Arial"/>
          <w:sz w:val="24"/>
          <w:szCs w:val="24"/>
        </w:rPr>
        <w:t>knowledge, skills</w:t>
      </w:r>
      <w:r w:rsidR="00E570E2" w:rsidRPr="002464A9">
        <w:rPr>
          <w:rFonts w:ascii="Arial" w:hAnsi="Arial" w:cs="Arial"/>
          <w:sz w:val="24"/>
          <w:szCs w:val="24"/>
        </w:rPr>
        <w:t>,</w:t>
      </w:r>
      <w:r w:rsidR="00F101E6" w:rsidRPr="002464A9">
        <w:rPr>
          <w:rFonts w:ascii="Arial" w:hAnsi="Arial" w:cs="Arial"/>
          <w:sz w:val="24"/>
          <w:szCs w:val="24"/>
        </w:rPr>
        <w:t xml:space="preserve"> and dispositions </w:t>
      </w:r>
      <w:r w:rsidRPr="002464A9">
        <w:rPr>
          <w:rFonts w:ascii="Arial" w:hAnsi="Arial" w:cs="Arial"/>
          <w:sz w:val="24"/>
          <w:szCs w:val="24"/>
        </w:rPr>
        <w:t>perfor</w:t>
      </w:r>
      <w:r w:rsidRPr="002464A9">
        <w:rPr>
          <w:rFonts w:ascii="Arial" w:hAnsi="Arial" w:cs="Arial"/>
          <w:spacing w:val="-2"/>
          <w:sz w:val="24"/>
          <w:szCs w:val="24"/>
        </w:rPr>
        <w:t>m</w:t>
      </w:r>
      <w:r w:rsidRPr="002464A9">
        <w:rPr>
          <w:rFonts w:ascii="Arial" w:hAnsi="Arial" w:cs="Arial"/>
          <w:sz w:val="24"/>
          <w:szCs w:val="24"/>
        </w:rPr>
        <w:t>ance-based assess</w:t>
      </w:r>
      <w:r w:rsidRPr="002464A9">
        <w:rPr>
          <w:rFonts w:ascii="Arial" w:hAnsi="Arial" w:cs="Arial"/>
          <w:spacing w:val="-2"/>
          <w:sz w:val="24"/>
          <w:szCs w:val="24"/>
        </w:rPr>
        <w:t>m</w:t>
      </w:r>
      <w:r w:rsidRPr="002464A9">
        <w:rPr>
          <w:rFonts w:ascii="Arial" w:hAnsi="Arial" w:cs="Arial"/>
          <w:sz w:val="24"/>
          <w:szCs w:val="24"/>
        </w:rPr>
        <w:t xml:space="preserve">ents </w:t>
      </w:r>
      <w:r w:rsidR="00F101E6" w:rsidRPr="002464A9">
        <w:rPr>
          <w:rFonts w:ascii="Arial" w:hAnsi="Arial" w:cs="Arial"/>
          <w:sz w:val="24"/>
          <w:szCs w:val="24"/>
        </w:rPr>
        <w:t xml:space="preserve">are </w:t>
      </w:r>
      <w:r w:rsidR="00F427E9" w:rsidRPr="002464A9">
        <w:rPr>
          <w:rFonts w:ascii="Arial" w:hAnsi="Arial" w:cs="Arial"/>
          <w:sz w:val="24"/>
          <w:szCs w:val="24"/>
        </w:rPr>
        <w:t xml:space="preserve">completed by Education unit faculty, cooperating teachers/mentors, and university supervisors </w:t>
      </w:r>
      <w:r w:rsidRPr="002464A9">
        <w:rPr>
          <w:rFonts w:ascii="Arial" w:hAnsi="Arial" w:cs="Arial"/>
          <w:sz w:val="24"/>
          <w:szCs w:val="24"/>
        </w:rPr>
        <w:t>(e.g.</w:t>
      </w:r>
      <w:r w:rsidRPr="002464A9">
        <w:rPr>
          <w:rFonts w:ascii="Arial" w:hAnsi="Arial" w:cs="Arial"/>
          <w:spacing w:val="1"/>
          <w:sz w:val="24"/>
          <w:szCs w:val="24"/>
        </w:rPr>
        <w:t xml:space="preserve"> </w:t>
      </w:r>
      <w:r w:rsidRPr="002464A9">
        <w:rPr>
          <w:rFonts w:ascii="Arial" w:hAnsi="Arial" w:cs="Arial"/>
          <w:sz w:val="24"/>
          <w:szCs w:val="24"/>
        </w:rPr>
        <w:t xml:space="preserve">evaluations of field </w:t>
      </w:r>
      <w:r w:rsidRPr="002464A9">
        <w:rPr>
          <w:rFonts w:ascii="Arial" w:hAnsi="Arial" w:cs="Arial"/>
          <w:spacing w:val="1"/>
          <w:sz w:val="24"/>
          <w:szCs w:val="24"/>
        </w:rPr>
        <w:t>e</w:t>
      </w:r>
      <w:r w:rsidRPr="002464A9">
        <w:rPr>
          <w:rFonts w:ascii="Arial" w:hAnsi="Arial" w:cs="Arial"/>
          <w:sz w:val="24"/>
          <w:szCs w:val="24"/>
        </w:rPr>
        <w:t>xperience perfor</w:t>
      </w:r>
      <w:r w:rsidRPr="002464A9">
        <w:rPr>
          <w:rFonts w:ascii="Arial" w:hAnsi="Arial" w:cs="Arial"/>
          <w:spacing w:val="-2"/>
          <w:sz w:val="24"/>
          <w:szCs w:val="24"/>
        </w:rPr>
        <w:t>m</w:t>
      </w:r>
      <w:r w:rsidRPr="002464A9">
        <w:rPr>
          <w:rFonts w:ascii="Arial" w:hAnsi="Arial" w:cs="Arial"/>
          <w:sz w:val="24"/>
          <w:szCs w:val="24"/>
        </w:rPr>
        <w:t>ance, recom</w:t>
      </w:r>
      <w:r w:rsidRPr="002464A9">
        <w:rPr>
          <w:rFonts w:ascii="Arial" w:hAnsi="Arial" w:cs="Arial"/>
          <w:spacing w:val="-2"/>
          <w:sz w:val="24"/>
          <w:szCs w:val="24"/>
        </w:rPr>
        <w:t>m</w:t>
      </w:r>
      <w:r w:rsidRPr="002464A9">
        <w:rPr>
          <w:rFonts w:ascii="Arial" w:hAnsi="Arial" w:cs="Arial"/>
          <w:sz w:val="24"/>
          <w:szCs w:val="24"/>
        </w:rPr>
        <w:t>endations of faculty, reflective journal ent</w:t>
      </w:r>
      <w:r w:rsidRPr="002464A9">
        <w:rPr>
          <w:rFonts w:ascii="Arial" w:hAnsi="Arial" w:cs="Arial"/>
          <w:spacing w:val="-1"/>
          <w:sz w:val="24"/>
          <w:szCs w:val="24"/>
        </w:rPr>
        <w:t>r</w:t>
      </w:r>
      <w:r w:rsidRPr="002464A9">
        <w:rPr>
          <w:rFonts w:ascii="Arial" w:hAnsi="Arial" w:cs="Arial"/>
          <w:sz w:val="24"/>
          <w:szCs w:val="24"/>
        </w:rPr>
        <w:t xml:space="preserve">ies, </w:t>
      </w:r>
      <w:r w:rsidR="001871FB" w:rsidRPr="002464A9">
        <w:rPr>
          <w:rFonts w:ascii="Arial" w:hAnsi="Arial" w:cs="Arial"/>
          <w:sz w:val="24"/>
          <w:szCs w:val="24"/>
        </w:rPr>
        <w:t>unit work samples</w:t>
      </w:r>
      <w:r w:rsidRPr="002464A9">
        <w:rPr>
          <w:rFonts w:ascii="Arial" w:hAnsi="Arial" w:cs="Arial"/>
          <w:sz w:val="24"/>
          <w:szCs w:val="24"/>
        </w:rPr>
        <w:t>, unit or lesson plans, vi</w:t>
      </w:r>
      <w:r w:rsidRPr="002464A9">
        <w:rPr>
          <w:rFonts w:ascii="Arial" w:hAnsi="Arial" w:cs="Arial"/>
          <w:spacing w:val="-1"/>
          <w:sz w:val="24"/>
          <w:szCs w:val="24"/>
        </w:rPr>
        <w:t>d</w:t>
      </w:r>
      <w:r w:rsidRPr="002464A9">
        <w:rPr>
          <w:rFonts w:ascii="Arial" w:hAnsi="Arial" w:cs="Arial"/>
          <w:sz w:val="24"/>
          <w:szCs w:val="24"/>
        </w:rPr>
        <w:t>eo clips, and self-assess</w:t>
      </w:r>
      <w:r w:rsidRPr="002464A9">
        <w:rPr>
          <w:rFonts w:ascii="Arial" w:hAnsi="Arial" w:cs="Arial"/>
          <w:spacing w:val="-2"/>
          <w:sz w:val="24"/>
          <w:szCs w:val="24"/>
        </w:rPr>
        <w:t>m</w:t>
      </w:r>
      <w:r w:rsidRPr="002464A9">
        <w:rPr>
          <w:rFonts w:ascii="Arial" w:hAnsi="Arial" w:cs="Arial"/>
          <w:sz w:val="24"/>
          <w:szCs w:val="24"/>
        </w:rPr>
        <w:t>ents).</w:t>
      </w:r>
      <w:r w:rsidRPr="002464A9">
        <w:rPr>
          <w:rFonts w:ascii="Arial" w:hAnsi="Arial" w:cs="Arial"/>
          <w:spacing w:val="59"/>
          <w:sz w:val="24"/>
          <w:szCs w:val="24"/>
        </w:rPr>
        <w:t xml:space="preserve"> </w:t>
      </w:r>
      <w:r w:rsidRPr="002464A9">
        <w:rPr>
          <w:rFonts w:ascii="Arial" w:hAnsi="Arial" w:cs="Arial"/>
          <w:sz w:val="24"/>
          <w:szCs w:val="24"/>
        </w:rPr>
        <w:t>T</w:t>
      </w:r>
      <w:r w:rsidRPr="002464A9">
        <w:rPr>
          <w:rFonts w:ascii="Arial" w:hAnsi="Arial" w:cs="Arial"/>
          <w:spacing w:val="1"/>
          <w:sz w:val="24"/>
          <w:szCs w:val="24"/>
        </w:rPr>
        <w:t>h</w:t>
      </w:r>
      <w:r w:rsidRPr="002464A9">
        <w:rPr>
          <w:rFonts w:ascii="Arial" w:hAnsi="Arial" w:cs="Arial"/>
          <w:sz w:val="24"/>
          <w:szCs w:val="24"/>
        </w:rPr>
        <w:t xml:space="preserve">ese </w:t>
      </w:r>
      <w:r w:rsidRPr="002464A9">
        <w:rPr>
          <w:rFonts w:ascii="Arial" w:hAnsi="Arial" w:cs="Arial"/>
          <w:spacing w:val="-1"/>
          <w:sz w:val="24"/>
          <w:szCs w:val="24"/>
        </w:rPr>
        <w:t>d</w:t>
      </w:r>
      <w:r w:rsidRPr="002464A9">
        <w:rPr>
          <w:rFonts w:ascii="Arial" w:hAnsi="Arial" w:cs="Arial"/>
          <w:sz w:val="24"/>
          <w:szCs w:val="24"/>
        </w:rPr>
        <w:t xml:space="preserve">ata are </w:t>
      </w:r>
      <w:r w:rsidR="003B63CD" w:rsidRPr="002464A9">
        <w:rPr>
          <w:rFonts w:ascii="Arial" w:hAnsi="Arial" w:cs="Arial"/>
          <w:sz w:val="24"/>
          <w:szCs w:val="24"/>
        </w:rPr>
        <w:t xml:space="preserve">aggregated and </w:t>
      </w:r>
      <w:r w:rsidRPr="002464A9">
        <w:rPr>
          <w:rFonts w:ascii="Arial" w:hAnsi="Arial" w:cs="Arial"/>
          <w:sz w:val="24"/>
          <w:szCs w:val="24"/>
        </w:rPr>
        <w:t>anal</w:t>
      </w:r>
      <w:r w:rsidRPr="002464A9">
        <w:rPr>
          <w:rFonts w:ascii="Arial" w:hAnsi="Arial" w:cs="Arial"/>
          <w:spacing w:val="-1"/>
          <w:sz w:val="24"/>
          <w:szCs w:val="24"/>
        </w:rPr>
        <w:t>y</w:t>
      </w:r>
      <w:r w:rsidRPr="002464A9">
        <w:rPr>
          <w:rFonts w:ascii="Arial" w:hAnsi="Arial" w:cs="Arial"/>
          <w:sz w:val="24"/>
          <w:szCs w:val="24"/>
        </w:rPr>
        <w:t xml:space="preserve">zed by the </w:t>
      </w:r>
      <w:r w:rsidR="00F427E9" w:rsidRPr="002464A9">
        <w:rPr>
          <w:rFonts w:ascii="Arial" w:hAnsi="Arial" w:cs="Arial"/>
          <w:sz w:val="24"/>
          <w:szCs w:val="24"/>
        </w:rPr>
        <w:t xml:space="preserve">Department’s </w:t>
      </w:r>
      <w:r w:rsidRPr="002464A9">
        <w:rPr>
          <w:rFonts w:ascii="Arial" w:hAnsi="Arial" w:cs="Arial"/>
          <w:sz w:val="24"/>
          <w:szCs w:val="24"/>
        </w:rPr>
        <w:t>Program</w:t>
      </w:r>
      <w:r w:rsidRPr="002464A9">
        <w:rPr>
          <w:rFonts w:ascii="Arial" w:hAnsi="Arial" w:cs="Arial"/>
          <w:spacing w:val="-2"/>
          <w:sz w:val="24"/>
          <w:szCs w:val="24"/>
        </w:rPr>
        <w:t xml:space="preserve"> </w:t>
      </w:r>
      <w:r w:rsidR="00B05E54" w:rsidRPr="002464A9">
        <w:rPr>
          <w:rFonts w:ascii="Arial" w:hAnsi="Arial" w:cs="Arial"/>
          <w:spacing w:val="-2"/>
          <w:sz w:val="24"/>
          <w:szCs w:val="24"/>
        </w:rPr>
        <w:t xml:space="preserve">Assessment and </w:t>
      </w:r>
      <w:r w:rsidRPr="002464A9">
        <w:rPr>
          <w:rFonts w:ascii="Arial" w:hAnsi="Arial" w:cs="Arial"/>
          <w:sz w:val="24"/>
          <w:szCs w:val="24"/>
        </w:rPr>
        <w:t>R</w:t>
      </w:r>
      <w:r w:rsidRPr="002464A9">
        <w:rPr>
          <w:rFonts w:ascii="Arial" w:hAnsi="Arial" w:cs="Arial"/>
          <w:spacing w:val="1"/>
          <w:sz w:val="24"/>
          <w:szCs w:val="24"/>
        </w:rPr>
        <w:t>e</w:t>
      </w:r>
      <w:r w:rsidRPr="002464A9">
        <w:rPr>
          <w:rFonts w:ascii="Arial" w:hAnsi="Arial" w:cs="Arial"/>
          <w:sz w:val="24"/>
          <w:szCs w:val="24"/>
        </w:rPr>
        <w:t xml:space="preserve">view Committee </w:t>
      </w:r>
      <w:r w:rsidR="003B63CD" w:rsidRPr="002464A9">
        <w:rPr>
          <w:rFonts w:ascii="Arial" w:hAnsi="Arial" w:cs="Arial"/>
          <w:sz w:val="24"/>
          <w:szCs w:val="24"/>
        </w:rPr>
        <w:t>(PARC</w:t>
      </w:r>
      <w:r w:rsidR="003B63CD" w:rsidRPr="004527E3">
        <w:rPr>
          <w:rFonts w:ascii="Arial" w:hAnsi="Arial" w:cs="Arial"/>
          <w:sz w:val="24"/>
          <w:szCs w:val="24"/>
        </w:rPr>
        <w:t>)</w:t>
      </w:r>
      <w:r w:rsidR="00821DD3" w:rsidRPr="004527E3">
        <w:rPr>
          <w:rFonts w:ascii="Arial" w:hAnsi="Arial" w:cs="Arial"/>
          <w:sz w:val="24"/>
          <w:szCs w:val="24"/>
        </w:rPr>
        <w:t>, and other program committees and groups per the Quality Assurance Assessment System,</w:t>
      </w:r>
      <w:r w:rsidR="003B63CD" w:rsidRPr="004527E3">
        <w:rPr>
          <w:rFonts w:ascii="Arial" w:hAnsi="Arial" w:cs="Arial"/>
          <w:sz w:val="24"/>
          <w:szCs w:val="24"/>
        </w:rPr>
        <w:t xml:space="preserve"> </w:t>
      </w:r>
      <w:r w:rsidRPr="004527E3">
        <w:rPr>
          <w:rFonts w:ascii="Arial" w:hAnsi="Arial" w:cs="Arial"/>
          <w:sz w:val="24"/>
          <w:szCs w:val="24"/>
        </w:rPr>
        <w:t xml:space="preserve">for </w:t>
      </w:r>
      <w:r w:rsidR="001871FB" w:rsidRPr="004527E3">
        <w:rPr>
          <w:rFonts w:ascii="Arial" w:hAnsi="Arial" w:cs="Arial"/>
          <w:sz w:val="24"/>
          <w:szCs w:val="24"/>
        </w:rPr>
        <w:t xml:space="preserve">confirmation of candidate proficiency and </w:t>
      </w:r>
      <w:r w:rsidRPr="004527E3">
        <w:rPr>
          <w:rFonts w:ascii="Arial" w:hAnsi="Arial" w:cs="Arial"/>
          <w:sz w:val="24"/>
          <w:szCs w:val="24"/>
        </w:rPr>
        <w:t>indications of tr</w:t>
      </w:r>
      <w:r w:rsidRPr="004527E3">
        <w:rPr>
          <w:rFonts w:ascii="Arial" w:hAnsi="Arial" w:cs="Arial"/>
          <w:spacing w:val="-1"/>
          <w:sz w:val="24"/>
          <w:szCs w:val="24"/>
        </w:rPr>
        <w:t>e</w:t>
      </w:r>
      <w:r w:rsidRPr="004527E3">
        <w:rPr>
          <w:rFonts w:ascii="Arial" w:hAnsi="Arial" w:cs="Arial"/>
          <w:sz w:val="24"/>
          <w:szCs w:val="24"/>
        </w:rPr>
        <w:t xml:space="preserve">nds that </w:t>
      </w:r>
      <w:r w:rsidRPr="004527E3">
        <w:rPr>
          <w:rFonts w:ascii="Arial" w:hAnsi="Arial" w:cs="Arial"/>
          <w:spacing w:val="-2"/>
          <w:sz w:val="24"/>
          <w:szCs w:val="24"/>
        </w:rPr>
        <w:t>m</w:t>
      </w:r>
      <w:r w:rsidRPr="004527E3">
        <w:rPr>
          <w:rFonts w:ascii="Arial" w:hAnsi="Arial" w:cs="Arial"/>
          <w:spacing w:val="1"/>
          <w:sz w:val="24"/>
          <w:szCs w:val="24"/>
        </w:rPr>
        <w:t>a</w:t>
      </w:r>
      <w:r w:rsidRPr="004527E3">
        <w:rPr>
          <w:rFonts w:ascii="Arial" w:hAnsi="Arial" w:cs="Arial"/>
          <w:sz w:val="24"/>
          <w:szCs w:val="24"/>
        </w:rPr>
        <w:t xml:space="preserve">y result in a need for program </w:t>
      </w:r>
      <w:r w:rsidR="009B7CD3" w:rsidRPr="004527E3">
        <w:rPr>
          <w:rFonts w:ascii="Arial" w:hAnsi="Arial" w:cs="Arial"/>
          <w:sz w:val="24"/>
          <w:szCs w:val="24"/>
        </w:rPr>
        <w:t>improvements.</w:t>
      </w:r>
      <w:r w:rsidR="00F101E6" w:rsidRPr="004527E3">
        <w:rPr>
          <w:rFonts w:ascii="Arial" w:hAnsi="Arial" w:cs="Arial"/>
          <w:sz w:val="24"/>
          <w:szCs w:val="24"/>
        </w:rPr>
        <w:t xml:space="preserve">  Table 1 </w:t>
      </w:r>
      <w:r w:rsidR="00AD32BA" w:rsidRPr="004527E3">
        <w:rPr>
          <w:rFonts w:ascii="Arial" w:hAnsi="Arial" w:cs="Arial"/>
          <w:sz w:val="24"/>
          <w:szCs w:val="24"/>
        </w:rPr>
        <w:t xml:space="preserve">provides an overview of </w:t>
      </w:r>
      <w:r w:rsidR="00BC7602" w:rsidRPr="004527E3">
        <w:rPr>
          <w:rFonts w:ascii="Arial" w:hAnsi="Arial" w:cs="Arial"/>
          <w:sz w:val="24"/>
          <w:szCs w:val="24"/>
        </w:rPr>
        <w:t>the</w:t>
      </w:r>
      <w:r w:rsidR="00AD32BA" w:rsidRPr="004527E3">
        <w:rPr>
          <w:rFonts w:ascii="Arial" w:hAnsi="Arial" w:cs="Arial"/>
          <w:sz w:val="24"/>
          <w:szCs w:val="24"/>
        </w:rPr>
        <w:t xml:space="preserve"> program’s performance </w:t>
      </w:r>
      <w:r w:rsidR="00F101E6" w:rsidRPr="004527E3">
        <w:rPr>
          <w:rFonts w:ascii="Arial" w:hAnsi="Arial" w:cs="Arial"/>
          <w:sz w:val="24"/>
          <w:szCs w:val="24"/>
        </w:rPr>
        <w:t xml:space="preserve">assessment and </w:t>
      </w:r>
      <w:r w:rsidR="00AD32BA" w:rsidRPr="004527E3">
        <w:rPr>
          <w:rFonts w:ascii="Arial" w:hAnsi="Arial" w:cs="Arial"/>
          <w:sz w:val="24"/>
          <w:szCs w:val="24"/>
        </w:rPr>
        <w:t xml:space="preserve">transition points.  </w:t>
      </w:r>
      <w:r w:rsidR="00821DD3" w:rsidRPr="004527E3">
        <w:rPr>
          <w:rFonts w:ascii="Arial" w:hAnsi="Arial" w:cs="Arial"/>
          <w:sz w:val="24"/>
          <w:szCs w:val="24"/>
        </w:rPr>
        <w:t xml:space="preserve">Candidates are expected to demonstrate the required level of mastery at each transition point. </w:t>
      </w:r>
    </w:p>
    <w:p w14:paraId="111C9ED8" w14:textId="77777777" w:rsidR="00D40555" w:rsidRPr="002464A9" w:rsidRDefault="00D40555" w:rsidP="00566F4B">
      <w:pPr>
        <w:pStyle w:val="NoSpacing"/>
        <w:rPr>
          <w:rFonts w:ascii="Arial" w:hAnsi="Arial" w:cs="Arial"/>
          <w:sz w:val="24"/>
          <w:szCs w:val="24"/>
        </w:rPr>
      </w:pPr>
    </w:p>
    <w:p w14:paraId="64E45F8A" w14:textId="1621F3FE" w:rsidR="00AD32BA" w:rsidRPr="002464A9" w:rsidRDefault="00D40555" w:rsidP="00566F4B">
      <w:pPr>
        <w:pStyle w:val="NoSpacing"/>
        <w:rPr>
          <w:rFonts w:ascii="Arial" w:hAnsi="Arial" w:cs="Arial"/>
          <w:sz w:val="24"/>
          <w:szCs w:val="24"/>
        </w:rPr>
      </w:pPr>
      <w:r w:rsidRPr="002464A9">
        <w:rPr>
          <w:rFonts w:ascii="Arial" w:hAnsi="Arial" w:cs="Arial"/>
          <w:sz w:val="24"/>
          <w:szCs w:val="24"/>
        </w:rPr>
        <w:t xml:space="preserve">Specific to candidate dispositions, the </w:t>
      </w:r>
      <w:r w:rsidR="004465C5" w:rsidRPr="002464A9">
        <w:rPr>
          <w:rFonts w:ascii="Arial" w:hAnsi="Arial" w:cs="Arial"/>
          <w:color w:val="000000"/>
          <w:sz w:val="24"/>
          <w:szCs w:val="24"/>
        </w:rPr>
        <w:t xml:space="preserve">Educator Preparation Program </w:t>
      </w:r>
      <w:r w:rsidRPr="002464A9">
        <w:rPr>
          <w:rFonts w:ascii="Arial" w:hAnsi="Arial" w:cs="Arial"/>
          <w:sz w:val="24"/>
          <w:szCs w:val="24"/>
        </w:rPr>
        <w:t>has identified attitudes</w:t>
      </w:r>
      <w:r w:rsidR="001871FB" w:rsidRPr="002464A9">
        <w:rPr>
          <w:rFonts w:ascii="Arial" w:hAnsi="Arial" w:cs="Arial"/>
          <w:sz w:val="24"/>
          <w:szCs w:val="24"/>
        </w:rPr>
        <w:t xml:space="preserve"> and </w:t>
      </w:r>
      <w:r w:rsidRPr="002464A9">
        <w:rPr>
          <w:rFonts w:ascii="Arial" w:hAnsi="Arial" w:cs="Arial"/>
          <w:sz w:val="24"/>
          <w:szCs w:val="24"/>
        </w:rPr>
        <w:t xml:space="preserve">behaviors </w:t>
      </w:r>
      <w:r w:rsidR="00D86C1B" w:rsidRPr="002464A9">
        <w:rPr>
          <w:rFonts w:ascii="Arial" w:hAnsi="Arial" w:cs="Arial"/>
          <w:sz w:val="24"/>
          <w:szCs w:val="24"/>
        </w:rPr>
        <w:t xml:space="preserve">that embody </w:t>
      </w:r>
      <w:r w:rsidRPr="002464A9">
        <w:rPr>
          <w:rFonts w:ascii="Arial" w:hAnsi="Arial" w:cs="Arial"/>
          <w:sz w:val="24"/>
          <w:szCs w:val="24"/>
        </w:rPr>
        <w:t xml:space="preserve">professional </w:t>
      </w:r>
      <w:r w:rsidR="00D86C1B" w:rsidRPr="002464A9">
        <w:rPr>
          <w:rFonts w:ascii="Arial" w:hAnsi="Arial" w:cs="Arial"/>
          <w:sz w:val="24"/>
          <w:szCs w:val="24"/>
        </w:rPr>
        <w:t>teaching</w:t>
      </w:r>
      <w:r w:rsidR="00AD10A9" w:rsidRPr="002464A9">
        <w:rPr>
          <w:rFonts w:ascii="Arial" w:hAnsi="Arial" w:cs="Arial"/>
          <w:sz w:val="24"/>
          <w:szCs w:val="24"/>
        </w:rPr>
        <w:t>. As</w:t>
      </w:r>
      <w:r w:rsidRPr="002464A9">
        <w:rPr>
          <w:rFonts w:ascii="Arial" w:hAnsi="Arial" w:cs="Arial"/>
          <w:sz w:val="24"/>
          <w:szCs w:val="24"/>
        </w:rPr>
        <w:t xml:space="preserve"> with knowledge and skills assessments, if a candidate receives any unsatisfactory scores on any of the dispositions, an Event/Concern Report </w:t>
      </w:r>
      <w:r w:rsidR="00F11DA4" w:rsidRPr="002464A9">
        <w:rPr>
          <w:rFonts w:ascii="Arial" w:hAnsi="Arial" w:cs="Arial"/>
          <w:sz w:val="24"/>
          <w:szCs w:val="24"/>
        </w:rPr>
        <w:t>and/or delay in program transition may result.</w:t>
      </w:r>
    </w:p>
    <w:p w14:paraId="0054495C" w14:textId="48FF9058" w:rsidR="00937EAF" w:rsidRPr="002464A9" w:rsidRDefault="00937EAF" w:rsidP="00566F4B">
      <w:pPr>
        <w:pStyle w:val="NoSpacing"/>
        <w:rPr>
          <w:rFonts w:ascii="Arial" w:hAnsi="Arial" w:cs="Arial"/>
          <w:sz w:val="24"/>
          <w:szCs w:val="24"/>
        </w:rPr>
      </w:pPr>
    </w:p>
    <w:p w14:paraId="6A7B3D08" w14:textId="14B182A0" w:rsidR="00937EAF" w:rsidRPr="002464A9" w:rsidRDefault="00B93833" w:rsidP="00566F4B">
      <w:pPr>
        <w:pStyle w:val="NoSpacing"/>
        <w:rPr>
          <w:rFonts w:ascii="Arial" w:hAnsi="Arial" w:cs="Arial"/>
          <w:i/>
          <w:sz w:val="24"/>
          <w:szCs w:val="24"/>
        </w:rPr>
      </w:pPr>
      <w:r w:rsidRPr="002464A9">
        <w:rPr>
          <w:rFonts w:ascii="Arial" w:hAnsi="Arial" w:cs="Arial"/>
          <w:i/>
          <w:iCs/>
          <w:sz w:val="24"/>
          <w:szCs w:val="24"/>
        </w:rPr>
        <w:t>Note: E</w:t>
      </w:r>
      <w:r w:rsidR="00937EAF" w:rsidRPr="002464A9">
        <w:rPr>
          <w:rFonts w:ascii="Arial" w:hAnsi="Arial" w:cs="Arial"/>
          <w:i/>
          <w:iCs/>
          <w:sz w:val="24"/>
          <w:szCs w:val="24"/>
        </w:rPr>
        <w:t>lementary candidates must take and pass the Praxis Core and have a cumulative GPA of 2.75 to enroll in upper level methods courses (</w:t>
      </w:r>
      <w:r w:rsidR="00937EAF" w:rsidRPr="002464A9">
        <w:rPr>
          <w:rFonts w:ascii="Arial" w:hAnsi="Arial" w:cs="Arial"/>
          <w:i/>
          <w:sz w:val="24"/>
          <w:szCs w:val="24"/>
        </w:rPr>
        <w:t>EDU 330, 331, 332, 333, MTH 302).</w:t>
      </w:r>
    </w:p>
    <w:p w14:paraId="7805637C" w14:textId="258AB5D2" w:rsidR="00AA6B26" w:rsidRPr="002464A9" w:rsidRDefault="00AA6B26" w:rsidP="00566F4B">
      <w:pPr>
        <w:pStyle w:val="NoSpacing"/>
        <w:rPr>
          <w:rFonts w:ascii="Arial" w:hAnsi="Arial" w:cs="Arial"/>
          <w:sz w:val="24"/>
          <w:szCs w:val="24"/>
        </w:rPr>
      </w:pPr>
    </w:p>
    <w:p w14:paraId="4ACB7F34" w14:textId="0466A6A9" w:rsidR="00CF7653" w:rsidRDefault="006D68DD" w:rsidP="00566F4B">
      <w:pPr>
        <w:pStyle w:val="NoSpacing"/>
        <w:rPr>
          <w:rFonts w:ascii="Arial" w:hAnsi="Arial" w:cs="Arial"/>
          <w:b/>
          <w:sz w:val="24"/>
          <w:szCs w:val="24"/>
        </w:rPr>
      </w:pPr>
      <w:r>
        <w:rPr>
          <w:rFonts w:ascii="Arial" w:hAnsi="Arial" w:cs="Arial"/>
          <w:b/>
          <w:sz w:val="24"/>
          <w:szCs w:val="24"/>
        </w:rPr>
        <w:t xml:space="preserve">Grade Point Average Criteria for Admission </w:t>
      </w:r>
      <w:r w:rsidR="00165D30">
        <w:rPr>
          <w:rFonts w:ascii="Arial" w:hAnsi="Arial" w:cs="Arial"/>
          <w:b/>
          <w:sz w:val="24"/>
          <w:szCs w:val="24"/>
        </w:rPr>
        <w:t xml:space="preserve">to </w:t>
      </w:r>
      <w:r>
        <w:rPr>
          <w:rFonts w:ascii="Arial" w:hAnsi="Arial" w:cs="Arial"/>
          <w:b/>
          <w:sz w:val="24"/>
          <w:szCs w:val="24"/>
        </w:rPr>
        <w:t>and Continuation in the Program</w:t>
      </w:r>
    </w:p>
    <w:p w14:paraId="2B292F3E" w14:textId="3E6E1A6B" w:rsidR="00165D30" w:rsidRDefault="00165D30" w:rsidP="006D68D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Per South Carolina Department of Education guidelines, students who entered Furman during the 2015-16 academic year and after must have a cumulative grade point average of at least 2.75, and a minimum grade point average of 2.75 in the major in order to gain admission to the </w:t>
      </w:r>
      <w:r w:rsidR="006742D1">
        <w:rPr>
          <w:rFonts w:ascii="Arial" w:hAnsi="Arial" w:cs="Arial"/>
          <w:sz w:val="24"/>
          <w:szCs w:val="24"/>
        </w:rPr>
        <w:t>certification</w:t>
      </w:r>
      <w:r>
        <w:rPr>
          <w:rFonts w:ascii="Arial" w:hAnsi="Arial" w:cs="Arial"/>
          <w:sz w:val="24"/>
          <w:szCs w:val="24"/>
        </w:rPr>
        <w:t xml:space="preserve"> program. The same grade point average criteria </w:t>
      </w:r>
      <w:proofErr w:type="gramStart"/>
      <w:r>
        <w:rPr>
          <w:rFonts w:ascii="Arial" w:hAnsi="Arial" w:cs="Arial"/>
          <w:sz w:val="24"/>
          <w:szCs w:val="24"/>
        </w:rPr>
        <w:t>applies</w:t>
      </w:r>
      <w:proofErr w:type="gramEnd"/>
      <w:r>
        <w:rPr>
          <w:rFonts w:ascii="Arial" w:hAnsi="Arial" w:cs="Arial"/>
          <w:sz w:val="24"/>
          <w:szCs w:val="24"/>
        </w:rPr>
        <w:t xml:space="preserve"> to candidates who have been admitted to the program. </w:t>
      </w:r>
    </w:p>
    <w:p w14:paraId="13AFA8B1" w14:textId="77777777" w:rsidR="00165D30" w:rsidRDefault="00165D30" w:rsidP="006D68DD">
      <w:pPr>
        <w:autoSpaceDE w:val="0"/>
        <w:autoSpaceDN w:val="0"/>
        <w:adjustRightInd w:val="0"/>
        <w:spacing w:after="0" w:line="240" w:lineRule="auto"/>
        <w:rPr>
          <w:rFonts w:ascii="Arial" w:hAnsi="Arial" w:cs="Arial"/>
          <w:sz w:val="24"/>
          <w:szCs w:val="24"/>
        </w:rPr>
      </w:pPr>
    </w:p>
    <w:p w14:paraId="38D1145E" w14:textId="3A287950" w:rsidR="00320E2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xml:space="preserve">Candidates and prospective candidates are expected to earn a grade of C or above in all professional education courses required for </w:t>
      </w:r>
      <w:r w:rsidR="006742D1">
        <w:rPr>
          <w:rFonts w:ascii="Arial" w:hAnsi="Arial" w:cs="Arial"/>
          <w:sz w:val="24"/>
          <w:szCs w:val="24"/>
        </w:rPr>
        <w:t>certification</w:t>
      </w:r>
      <w:r w:rsidR="00D24CD6">
        <w:rPr>
          <w:rFonts w:ascii="Arial" w:hAnsi="Arial" w:cs="Arial"/>
          <w:sz w:val="24"/>
          <w:szCs w:val="24"/>
        </w:rPr>
        <w:t xml:space="preserve">.  See “Our Degrees” at </w:t>
      </w:r>
      <w:hyperlink r:id="rId16" w:history="1">
        <w:r w:rsidR="004163DD" w:rsidRPr="00493287">
          <w:rPr>
            <w:rStyle w:val="Hyperlink"/>
            <w:rFonts w:ascii="Arial" w:hAnsi="Arial" w:cs="Arial"/>
            <w:sz w:val="24"/>
            <w:szCs w:val="24"/>
          </w:rPr>
          <w:t>https://www.furman.edu/academics/education/program-overview/</w:t>
        </w:r>
      </w:hyperlink>
      <w:r w:rsidR="004163DD">
        <w:rPr>
          <w:rFonts w:ascii="Arial" w:hAnsi="Arial" w:cs="Arial"/>
          <w:sz w:val="24"/>
          <w:szCs w:val="24"/>
        </w:rPr>
        <w:t xml:space="preserve"> for program of study </w:t>
      </w:r>
      <w:r w:rsidR="006742D1">
        <w:rPr>
          <w:rFonts w:ascii="Arial" w:hAnsi="Arial" w:cs="Arial"/>
          <w:sz w:val="24"/>
          <w:szCs w:val="24"/>
        </w:rPr>
        <w:t>certification</w:t>
      </w:r>
      <w:r w:rsidR="004163DD">
        <w:rPr>
          <w:rFonts w:ascii="Arial" w:hAnsi="Arial" w:cs="Arial"/>
          <w:sz w:val="24"/>
          <w:szCs w:val="24"/>
        </w:rPr>
        <w:t xml:space="preserve"> worksheets.</w:t>
      </w:r>
    </w:p>
    <w:p w14:paraId="4C858CFB" w14:textId="7777777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w:t>
      </w:r>
    </w:p>
    <w:p w14:paraId="3A7E4A42" w14:textId="1AD477F6"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xml:space="preserve">Prospective candidates who earn a grade of C- or below in professional education courses or other courses that fulfill </w:t>
      </w:r>
      <w:r w:rsidR="006742D1">
        <w:rPr>
          <w:rFonts w:ascii="Arial" w:hAnsi="Arial" w:cs="Arial"/>
          <w:sz w:val="24"/>
          <w:szCs w:val="24"/>
        </w:rPr>
        <w:t>certification</w:t>
      </w:r>
      <w:r w:rsidRPr="006D68DD">
        <w:rPr>
          <w:rFonts w:ascii="Arial" w:hAnsi="Arial" w:cs="Arial"/>
          <w:sz w:val="24"/>
          <w:szCs w:val="24"/>
        </w:rPr>
        <w:t xml:space="preserve"> requirements may not be admitted to the program </w:t>
      </w:r>
      <w:r w:rsidR="00E92CD3">
        <w:rPr>
          <w:rFonts w:ascii="Arial" w:hAnsi="Arial" w:cs="Arial"/>
          <w:sz w:val="24"/>
          <w:szCs w:val="24"/>
        </w:rPr>
        <w:t xml:space="preserve">unless the instructor or chair of relevant department determines that knowledge of content was mastered at the C level or above despite the grade earned, or </w:t>
      </w:r>
      <w:r w:rsidRPr="006D68DD">
        <w:rPr>
          <w:rFonts w:ascii="Arial" w:hAnsi="Arial" w:cs="Arial"/>
          <w:sz w:val="24"/>
          <w:szCs w:val="24"/>
        </w:rPr>
        <w:t>until</w:t>
      </w:r>
      <w:r w:rsidR="00E92CD3">
        <w:rPr>
          <w:rFonts w:ascii="Arial" w:hAnsi="Arial" w:cs="Arial"/>
          <w:sz w:val="24"/>
          <w:szCs w:val="24"/>
        </w:rPr>
        <w:t xml:space="preserve"> candidates</w:t>
      </w:r>
      <w:r w:rsidRPr="006D68DD">
        <w:rPr>
          <w:rFonts w:ascii="Arial" w:hAnsi="Arial" w:cs="Arial"/>
          <w:sz w:val="24"/>
          <w:szCs w:val="24"/>
        </w:rPr>
        <w:t xml:space="preserve"> demonstrate mastery of the courses’ content at the C level or above. Admitted candidates who earn a grade of C- or below in professional education courses or other courses that fulfill teacher </w:t>
      </w:r>
      <w:r w:rsidR="006742D1">
        <w:rPr>
          <w:rFonts w:ascii="Arial" w:hAnsi="Arial" w:cs="Arial"/>
          <w:sz w:val="24"/>
          <w:szCs w:val="24"/>
        </w:rPr>
        <w:t>certification</w:t>
      </w:r>
      <w:r w:rsidRPr="006D68DD">
        <w:rPr>
          <w:rFonts w:ascii="Arial" w:hAnsi="Arial" w:cs="Arial"/>
          <w:sz w:val="24"/>
          <w:szCs w:val="24"/>
        </w:rPr>
        <w:t xml:space="preserve"> requirements may not continue to take courses required for </w:t>
      </w:r>
      <w:r w:rsidR="006742D1">
        <w:rPr>
          <w:rFonts w:ascii="Arial" w:hAnsi="Arial" w:cs="Arial"/>
          <w:sz w:val="24"/>
          <w:szCs w:val="24"/>
        </w:rPr>
        <w:t>certification</w:t>
      </w:r>
      <w:r w:rsidRPr="006D68DD">
        <w:rPr>
          <w:rFonts w:ascii="Arial" w:hAnsi="Arial" w:cs="Arial"/>
          <w:sz w:val="24"/>
          <w:szCs w:val="24"/>
        </w:rPr>
        <w:t xml:space="preserve"> </w:t>
      </w:r>
      <w:r w:rsidR="00E92CD3">
        <w:rPr>
          <w:rFonts w:ascii="Arial" w:hAnsi="Arial" w:cs="Arial"/>
          <w:sz w:val="24"/>
          <w:szCs w:val="24"/>
        </w:rPr>
        <w:t xml:space="preserve">unless the instructor or chair of relevant department determines that knowledge of content was mastered at the C level or above despite the grade earned, or </w:t>
      </w:r>
      <w:r w:rsidRPr="006D68DD">
        <w:rPr>
          <w:rFonts w:ascii="Arial" w:hAnsi="Arial" w:cs="Arial"/>
          <w:sz w:val="24"/>
          <w:szCs w:val="24"/>
        </w:rPr>
        <w:t xml:space="preserve">until </w:t>
      </w:r>
      <w:r w:rsidR="00E92CD3">
        <w:rPr>
          <w:rFonts w:ascii="Arial" w:hAnsi="Arial" w:cs="Arial"/>
          <w:sz w:val="24"/>
          <w:szCs w:val="24"/>
        </w:rPr>
        <w:t>candidates</w:t>
      </w:r>
      <w:r w:rsidRPr="006D68DD">
        <w:rPr>
          <w:rFonts w:ascii="Arial" w:hAnsi="Arial" w:cs="Arial"/>
          <w:sz w:val="24"/>
          <w:szCs w:val="24"/>
        </w:rPr>
        <w:t xml:space="preserve"> demonstrate mastery of the content at the C level or above.</w:t>
      </w:r>
    </w:p>
    <w:p w14:paraId="19F38DFC" w14:textId="7777777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w:t>
      </w:r>
    </w:p>
    <w:p w14:paraId="2F9AC561" w14:textId="27FEBE80" w:rsidR="006D68DD" w:rsidRPr="006D68DD" w:rsidRDefault="006D68DD" w:rsidP="006D68DD">
      <w:pPr>
        <w:autoSpaceDE w:val="0"/>
        <w:autoSpaceDN w:val="0"/>
        <w:adjustRightInd w:val="0"/>
        <w:spacing w:after="0" w:line="240" w:lineRule="auto"/>
        <w:rPr>
          <w:rFonts w:ascii="Arial" w:hAnsi="Arial" w:cs="Arial"/>
          <w:sz w:val="24"/>
          <w:szCs w:val="24"/>
        </w:rPr>
      </w:pPr>
      <w:r w:rsidRPr="004527E3">
        <w:rPr>
          <w:rFonts w:ascii="Arial" w:hAnsi="Arial" w:cs="Arial"/>
          <w:sz w:val="24"/>
          <w:szCs w:val="24"/>
        </w:rPr>
        <w:t xml:space="preserve">Although some departments allow mastery to be demonstrated via successful completion of a comprehensive exam, mastery of content in methods courses is demonstrated </w:t>
      </w:r>
      <w:r w:rsidR="00E92CD3">
        <w:rPr>
          <w:rFonts w:ascii="Arial" w:hAnsi="Arial" w:cs="Arial"/>
          <w:sz w:val="24"/>
          <w:szCs w:val="24"/>
        </w:rPr>
        <w:t xml:space="preserve">in most cases – at the discretion of the relevant department - </w:t>
      </w:r>
      <w:r w:rsidRPr="004527E3">
        <w:rPr>
          <w:rFonts w:ascii="Arial" w:hAnsi="Arial" w:cs="Arial"/>
          <w:sz w:val="24"/>
          <w:szCs w:val="24"/>
        </w:rPr>
        <w:t>when students retake the course(s), by means of an audit. Auditing of courses will be allowed with the stipulation that candidates, or prospective candidates attend class, complete all assignments and fieldwork, and take all exams as if they were taking the course(s) for the first time. Although the grade recorded in the transcript will not be changed, the course instructor will be asked to determine whether the performance of the candidate, or prospective candidate, qualifies for a grade of C or above.</w:t>
      </w:r>
      <w:r w:rsidRPr="006D68DD">
        <w:rPr>
          <w:rFonts w:ascii="Arial" w:hAnsi="Arial" w:cs="Arial"/>
          <w:sz w:val="24"/>
          <w:szCs w:val="24"/>
        </w:rPr>
        <w:t> </w:t>
      </w:r>
    </w:p>
    <w:p w14:paraId="5F92E2FE" w14:textId="7777777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w:t>
      </w:r>
    </w:p>
    <w:p w14:paraId="211B126D" w14:textId="113D20F9" w:rsidR="006D68DD" w:rsidRPr="00AA08EA" w:rsidRDefault="006D68DD" w:rsidP="006D68DD">
      <w:pPr>
        <w:autoSpaceDE w:val="0"/>
        <w:autoSpaceDN w:val="0"/>
        <w:adjustRightInd w:val="0"/>
        <w:spacing w:after="0" w:line="240" w:lineRule="auto"/>
        <w:rPr>
          <w:rFonts w:ascii="Arial" w:hAnsi="Arial" w:cs="Arial"/>
          <w:color w:val="FF0000"/>
          <w:sz w:val="24"/>
          <w:szCs w:val="24"/>
        </w:rPr>
      </w:pPr>
      <w:r w:rsidRPr="006D68DD">
        <w:rPr>
          <w:rFonts w:ascii="Arial" w:hAnsi="Arial" w:cs="Arial"/>
          <w:sz w:val="24"/>
          <w:szCs w:val="24"/>
        </w:rPr>
        <w:t xml:space="preserve">Candidates, or prospective candidates, who demonstrate mastery of the content at the C level or above will be allowed to request admission, or re-admission, to the program.  Candidates, or prospective candidates, who do not demonstrate mastery of the content at the C level or above will not be allowed to continue taking courses leading to teacher </w:t>
      </w:r>
      <w:r w:rsidR="006742D1">
        <w:rPr>
          <w:rFonts w:ascii="Arial" w:hAnsi="Arial" w:cs="Arial"/>
          <w:sz w:val="24"/>
          <w:szCs w:val="24"/>
        </w:rPr>
        <w:t>certification</w:t>
      </w:r>
      <w:r w:rsidRPr="006D68DD">
        <w:rPr>
          <w:rFonts w:ascii="Arial" w:hAnsi="Arial" w:cs="Arial"/>
          <w:sz w:val="24"/>
          <w:szCs w:val="24"/>
        </w:rPr>
        <w:t>. </w:t>
      </w:r>
      <w:r w:rsidR="00AA08EA" w:rsidRPr="004527E3">
        <w:rPr>
          <w:rFonts w:ascii="Arial" w:hAnsi="Arial" w:cs="Arial"/>
          <w:sz w:val="24"/>
          <w:szCs w:val="24"/>
        </w:rPr>
        <w:t xml:space="preserve">If a candidate receives a grade below a C in the Internship, the candidate will not receive a recommendation for a South Carolina teaching license.  </w:t>
      </w:r>
    </w:p>
    <w:p w14:paraId="269EA582" w14:textId="7777777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w:t>
      </w:r>
    </w:p>
    <w:p w14:paraId="2F4031C3" w14:textId="0E1193C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i/>
          <w:iCs/>
          <w:sz w:val="24"/>
          <w:szCs w:val="24"/>
        </w:rPr>
        <w:t>Exception Note:</w:t>
      </w:r>
      <w:r w:rsidRPr="006D68DD">
        <w:rPr>
          <w:rFonts w:ascii="Arial" w:hAnsi="Arial" w:cs="Arial"/>
          <w:sz w:val="24"/>
          <w:szCs w:val="24"/>
        </w:rPr>
        <w:t xml:space="preserve"> Candidates certifying to teach physics at the secondary level, enroll in two two-course sequences in the list of required physics courses, PHY 311-312 (Classical Mechanics I and II) and PHY 321-322 (Electromagnetic Theory I and II).  </w:t>
      </w:r>
      <w:r w:rsidR="000C676E" w:rsidRPr="004527E3">
        <w:rPr>
          <w:rFonts w:ascii="Arial" w:hAnsi="Arial" w:cs="Arial"/>
          <w:sz w:val="24"/>
          <w:szCs w:val="24"/>
        </w:rPr>
        <w:t xml:space="preserve">Candidates certifying to teach chemistry at the secondary level enroll in two two-course sequences in the </w:t>
      </w:r>
      <w:r w:rsidR="000C676E" w:rsidRPr="004527E3">
        <w:rPr>
          <w:rFonts w:ascii="Arial" w:hAnsi="Arial" w:cs="Arial"/>
          <w:sz w:val="24"/>
          <w:szCs w:val="24"/>
        </w:rPr>
        <w:lastRenderedPageBreak/>
        <w:t>list of required chemistry courses, CHM 110-115 (</w:t>
      </w:r>
      <w:r w:rsidR="00CF498E" w:rsidRPr="004527E3">
        <w:rPr>
          <w:rFonts w:ascii="Arial" w:hAnsi="Arial" w:cs="Arial"/>
          <w:sz w:val="24"/>
          <w:szCs w:val="24"/>
        </w:rPr>
        <w:t xml:space="preserve">Foundations of Chemistry </w:t>
      </w:r>
      <w:r w:rsidR="000C676E" w:rsidRPr="004527E3">
        <w:rPr>
          <w:rFonts w:ascii="Arial" w:hAnsi="Arial" w:cs="Arial"/>
          <w:sz w:val="24"/>
          <w:szCs w:val="24"/>
        </w:rPr>
        <w:t xml:space="preserve">and </w:t>
      </w:r>
      <w:r w:rsidR="00CF498E" w:rsidRPr="004527E3">
        <w:rPr>
          <w:rFonts w:ascii="Arial" w:hAnsi="Arial" w:cs="Arial"/>
          <w:sz w:val="24"/>
          <w:szCs w:val="24"/>
        </w:rPr>
        <w:t>K</w:t>
      </w:r>
      <w:r w:rsidR="00D16C91">
        <w:rPr>
          <w:rFonts w:ascii="Arial" w:hAnsi="Arial" w:cs="Arial"/>
          <w:sz w:val="24"/>
          <w:szCs w:val="24"/>
        </w:rPr>
        <w:t>i</w:t>
      </w:r>
      <w:r w:rsidR="00CF498E" w:rsidRPr="004527E3">
        <w:rPr>
          <w:rFonts w:ascii="Arial" w:hAnsi="Arial" w:cs="Arial"/>
          <w:sz w:val="24"/>
          <w:szCs w:val="24"/>
        </w:rPr>
        <w:t>netics, Thermodynamics and the Environment</w:t>
      </w:r>
      <w:r w:rsidR="000C676E" w:rsidRPr="004527E3">
        <w:rPr>
          <w:rFonts w:ascii="Arial" w:hAnsi="Arial" w:cs="Arial"/>
          <w:sz w:val="24"/>
          <w:szCs w:val="24"/>
        </w:rPr>
        <w:t xml:space="preserve">) and CHM 120-220 (Organic Chemistry and Bio-Organic Chemistry). </w:t>
      </w:r>
      <w:r w:rsidR="000C676E">
        <w:rPr>
          <w:rFonts w:ascii="Arial" w:hAnsi="Arial" w:cs="Arial"/>
          <w:color w:val="FF0000"/>
          <w:sz w:val="24"/>
          <w:szCs w:val="24"/>
        </w:rPr>
        <w:t xml:space="preserve"> </w:t>
      </w:r>
      <w:r w:rsidRPr="006D68DD">
        <w:rPr>
          <w:rFonts w:ascii="Arial" w:hAnsi="Arial" w:cs="Arial"/>
          <w:sz w:val="24"/>
          <w:szCs w:val="24"/>
        </w:rPr>
        <w:t>Prospective or admitted candidates who earn a passing grade lower than C in the first course of a sequence may demonstrate mastery of the content by earning a higher grade in the second course so that, together with the grade in the first course, they obtain an average of a C or better in the sequence.</w:t>
      </w:r>
    </w:p>
    <w:p w14:paraId="4CC1CEE5" w14:textId="7777777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w:t>
      </w:r>
    </w:p>
    <w:p w14:paraId="08DFC984" w14:textId="3916F9CD" w:rsidR="006D68DD" w:rsidRPr="00A40F9C" w:rsidRDefault="006D68DD" w:rsidP="00566F4B">
      <w:pPr>
        <w:pStyle w:val="NoSpacing"/>
        <w:rPr>
          <w:rFonts w:ascii="Arial" w:hAnsi="Arial" w:cs="Arial"/>
          <w:sz w:val="24"/>
          <w:szCs w:val="24"/>
        </w:rPr>
      </w:pPr>
      <w:r w:rsidRPr="006D68DD">
        <w:rPr>
          <w:rFonts w:ascii="Arial" w:hAnsi="Arial" w:cs="Arial"/>
          <w:i/>
          <w:iCs/>
          <w:sz w:val="24"/>
          <w:szCs w:val="24"/>
        </w:rPr>
        <w:t>Exception Note:</w:t>
      </w:r>
      <w:r w:rsidRPr="006D68DD">
        <w:rPr>
          <w:rFonts w:ascii="Arial" w:hAnsi="Arial" w:cs="Arial"/>
          <w:sz w:val="24"/>
          <w:szCs w:val="24"/>
        </w:rPr>
        <w:t xml:space="preserve"> Candidates certifying to teach music in grades PK-12 enroll in a </w:t>
      </w:r>
      <w:r w:rsidR="003A4DFD">
        <w:rPr>
          <w:rFonts w:ascii="Arial" w:hAnsi="Arial" w:cs="Arial"/>
          <w:sz w:val="24"/>
          <w:szCs w:val="24"/>
        </w:rPr>
        <w:t xml:space="preserve">four-course </w:t>
      </w:r>
      <w:r w:rsidRPr="006D68DD">
        <w:rPr>
          <w:rFonts w:ascii="Arial" w:hAnsi="Arial" w:cs="Arial"/>
          <w:sz w:val="24"/>
          <w:szCs w:val="24"/>
        </w:rPr>
        <w:t>Music Theory sequence (MUS 111-112, MUS 211/212) designed to build skills in rhythmic reading, sight-singing, ear training, rudimentary keyboard skills and harmonic analysis. Prospective or admitted candidates who earn a passing grade lower than C in the Music Theory Sequence may demonstrate mastery of the content by earning higher grades in the second, third and fourth courses so that, together with the grade in the first course, they obtain an average of a C or better in the sequence.</w:t>
      </w:r>
    </w:p>
    <w:p w14:paraId="0C4294BD" w14:textId="77777777" w:rsidR="006D68DD" w:rsidRDefault="006D68DD" w:rsidP="00566F4B">
      <w:pPr>
        <w:pStyle w:val="NoSpacing"/>
        <w:rPr>
          <w:rFonts w:ascii="Arial" w:hAnsi="Arial" w:cs="Arial"/>
          <w:b/>
          <w:sz w:val="24"/>
          <w:szCs w:val="24"/>
        </w:rPr>
      </w:pPr>
    </w:p>
    <w:p w14:paraId="62AA7E15" w14:textId="4C512E49" w:rsidR="00BB378C" w:rsidRPr="00602251" w:rsidRDefault="00BB378C" w:rsidP="00566F4B">
      <w:pPr>
        <w:pStyle w:val="NoSpacing"/>
        <w:rPr>
          <w:rFonts w:ascii="Arial" w:hAnsi="Arial" w:cs="Arial"/>
          <w:b/>
          <w:sz w:val="24"/>
          <w:szCs w:val="24"/>
        </w:rPr>
      </w:pPr>
      <w:r w:rsidRPr="002464A9">
        <w:rPr>
          <w:rFonts w:ascii="Arial" w:hAnsi="Arial" w:cs="Arial"/>
          <w:b/>
          <w:sz w:val="24"/>
          <w:szCs w:val="24"/>
        </w:rPr>
        <w:t>Event/Concern Reports</w:t>
      </w:r>
    </w:p>
    <w:p w14:paraId="41B3D6B4" w14:textId="0BEEE7B6" w:rsidR="00BB378C" w:rsidRPr="002464A9" w:rsidRDefault="00BB378C" w:rsidP="00566F4B">
      <w:pPr>
        <w:pStyle w:val="NoSpacing"/>
        <w:rPr>
          <w:rFonts w:ascii="Arial" w:hAnsi="Arial" w:cs="Arial"/>
          <w:sz w:val="24"/>
          <w:szCs w:val="24"/>
        </w:rPr>
      </w:pPr>
      <w:r w:rsidRPr="002464A9">
        <w:rPr>
          <w:rFonts w:ascii="Arial" w:hAnsi="Arial" w:cs="Arial"/>
          <w:sz w:val="24"/>
          <w:szCs w:val="24"/>
        </w:rPr>
        <w:t>Event/Concern Reports (E/CR) are generated on an as-needed basis to document concerns by advisors, faculty, cooperating teachers</w:t>
      </w:r>
      <w:r w:rsidR="00DE7368" w:rsidRPr="002464A9">
        <w:rPr>
          <w:rFonts w:ascii="Arial" w:hAnsi="Arial" w:cs="Arial"/>
          <w:sz w:val="24"/>
          <w:szCs w:val="24"/>
        </w:rPr>
        <w:t>/</w:t>
      </w:r>
      <w:r w:rsidRPr="002464A9">
        <w:rPr>
          <w:rFonts w:ascii="Arial" w:hAnsi="Arial" w:cs="Arial"/>
          <w:sz w:val="24"/>
          <w:szCs w:val="24"/>
        </w:rPr>
        <w:t>mentors, and/or university supervisors</w:t>
      </w:r>
      <w:r w:rsidR="00E31295">
        <w:rPr>
          <w:rFonts w:ascii="Arial" w:hAnsi="Arial" w:cs="Arial"/>
          <w:sz w:val="24"/>
          <w:szCs w:val="24"/>
        </w:rPr>
        <w:t xml:space="preserve">.  </w:t>
      </w:r>
      <w:r w:rsidRPr="002464A9">
        <w:rPr>
          <w:rFonts w:ascii="Arial" w:hAnsi="Arial" w:cs="Arial"/>
          <w:sz w:val="24"/>
          <w:szCs w:val="24"/>
        </w:rPr>
        <w:t>It is anticipated that a candidate will not receive any E/CRs during</w:t>
      </w:r>
      <w:r w:rsidR="002557DB">
        <w:rPr>
          <w:rFonts w:ascii="Arial" w:hAnsi="Arial" w:cs="Arial"/>
          <w:sz w:val="24"/>
          <w:szCs w:val="24"/>
        </w:rPr>
        <w:t xml:space="preserve"> the candidate’s </w:t>
      </w:r>
      <w:r w:rsidRPr="002464A9">
        <w:rPr>
          <w:rFonts w:ascii="Arial" w:hAnsi="Arial" w:cs="Arial"/>
          <w:sz w:val="24"/>
          <w:szCs w:val="24"/>
        </w:rPr>
        <w:t xml:space="preserve">preparation as a prospective teacher; however, if </w:t>
      </w:r>
      <w:r w:rsidR="002557DB">
        <w:rPr>
          <w:rFonts w:ascii="Arial" w:hAnsi="Arial" w:cs="Arial"/>
          <w:sz w:val="24"/>
          <w:szCs w:val="24"/>
        </w:rPr>
        <w:t xml:space="preserve">the candidate </w:t>
      </w:r>
      <w:r w:rsidR="00BC7602" w:rsidRPr="002464A9">
        <w:rPr>
          <w:rFonts w:ascii="Arial" w:hAnsi="Arial" w:cs="Arial"/>
          <w:sz w:val="24"/>
          <w:szCs w:val="24"/>
        </w:rPr>
        <w:t>does</w:t>
      </w:r>
      <w:r w:rsidRPr="002464A9">
        <w:rPr>
          <w:rFonts w:ascii="Arial" w:hAnsi="Arial" w:cs="Arial"/>
          <w:sz w:val="24"/>
          <w:szCs w:val="24"/>
        </w:rPr>
        <w:t>, the candidate will meet with the Department Chair, the advisor, and the faculty member(s) who generated the report to discuss the event/concern and to formulate an action plan to address th</w:t>
      </w:r>
      <w:r w:rsidR="00BC7602" w:rsidRPr="002464A9">
        <w:rPr>
          <w:rFonts w:ascii="Arial" w:hAnsi="Arial" w:cs="Arial"/>
          <w:sz w:val="24"/>
          <w:szCs w:val="24"/>
        </w:rPr>
        <w:t>e identified</w:t>
      </w:r>
      <w:r w:rsidRPr="002464A9">
        <w:rPr>
          <w:rFonts w:ascii="Arial" w:hAnsi="Arial" w:cs="Arial"/>
          <w:sz w:val="24"/>
          <w:szCs w:val="24"/>
        </w:rPr>
        <w:t xml:space="preserve"> concern(s).  A follow-up meeting will be scheduled to determine </w:t>
      </w:r>
      <w:r w:rsidR="00BC7602" w:rsidRPr="002464A9">
        <w:rPr>
          <w:rFonts w:ascii="Arial" w:hAnsi="Arial" w:cs="Arial"/>
          <w:sz w:val="24"/>
          <w:szCs w:val="24"/>
        </w:rPr>
        <w:t xml:space="preserve">whether the </w:t>
      </w:r>
      <w:r w:rsidRPr="002464A9">
        <w:rPr>
          <w:rFonts w:ascii="Arial" w:hAnsi="Arial" w:cs="Arial"/>
          <w:sz w:val="24"/>
          <w:szCs w:val="24"/>
        </w:rPr>
        <w:t xml:space="preserve">issues cited in the E/CR are resolved and if the candidate can move to the next program transition point.  Completed E/CRs are submitted to the Education Analyst for placement in the candidate’s record. </w:t>
      </w:r>
    </w:p>
    <w:p w14:paraId="0E4487C7" w14:textId="27A8E675" w:rsidR="000B2EE2" w:rsidRPr="002464A9" w:rsidRDefault="000B2EE2" w:rsidP="000D3D82">
      <w:pPr>
        <w:spacing w:after="0" w:line="240" w:lineRule="auto"/>
        <w:rPr>
          <w:rFonts w:ascii="Arial" w:hAnsi="Arial" w:cs="Arial"/>
          <w:sz w:val="24"/>
          <w:szCs w:val="24"/>
        </w:rPr>
      </w:pPr>
    </w:p>
    <w:p w14:paraId="0A47AA7D" w14:textId="77777777" w:rsidR="000B2EE2" w:rsidRDefault="000B2EE2" w:rsidP="000D3D82">
      <w:pPr>
        <w:spacing w:after="0" w:line="240" w:lineRule="auto"/>
        <w:rPr>
          <w:rFonts w:ascii="Times New Roman" w:hAnsi="Times New Roman" w:cs="Times New Roman"/>
          <w:sz w:val="24"/>
          <w:szCs w:val="24"/>
        </w:rPr>
        <w:sectPr w:rsidR="000B2EE2" w:rsidSect="004B44F6">
          <w:headerReference w:type="default" r:id="rId17"/>
          <w:footerReference w:type="default" r:id="rId18"/>
          <w:pgSz w:w="12240" w:h="15840"/>
          <w:pgMar w:top="1152" w:right="1152" w:bottom="1152" w:left="1152" w:header="720" w:footer="720" w:gutter="0"/>
          <w:pgNumType w:start="3"/>
          <w:cols w:space="720"/>
        </w:sectPr>
      </w:pPr>
    </w:p>
    <w:p w14:paraId="5035970A" w14:textId="02B87247" w:rsidR="000B2EE2" w:rsidRDefault="000B2EE2" w:rsidP="009708A7">
      <w:pPr>
        <w:spacing w:after="0"/>
        <w:rPr>
          <w:rFonts w:ascii="Arial" w:hAnsi="Arial" w:cs="Arial"/>
          <w:b/>
          <w:sz w:val="20"/>
          <w:szCs w:val="20"/>
        </w:rPr>
      </w:pPr>
      <w:r>
        <w:rPr>
          <w:rFonts w:ascii="Arial" w:hAnsi="Arial" w:cs="Arial"/>
          <w:b/>
          <w:sz w:val="24"/>
          <w:szCs w:val="24"/>
        </w:rPr>
        <w:lastRenderedPageBreak/>
        <w:t xml:space="preserve">Table 1. </w:t>
      </w:r>
      <w:r w:rsidRPr="00902A92">
        <w:rPr>
          <w:rFonts w:ascii="Arial" w:hAnsi="Arial" w:cs="Arial"/>
          <w:b/>
          <w:color w:val="FF0000"/>
          <w:sz w:val="24"/>
          <w:szCs w:val="24"/>
        </w:rPr>
        <w:t xml:space="preserve"> </w:t>
      </w:r>
      <w:r w:rsidR="00902A92" w:rsidRPr="004527E3">
        <w:rPr>
          <w:rFonts w:ascii="Arial" w:hAnsi="Arial" w:cs="Arial"/>
          <w:b/>
          <w:sz w:val="24"/>
          <w:szCs w:val="24"/>
        </w:rPr>
        <w:t>Education</w:t>
      </w:r>
      <w:r w:rsidR="00902A92" w:rsidRPr="00902A92">
        <w:rPr>
          <w:rFonts w:ascii="Arial" w:hAnsi="Arial" w:cs="Arial"/>
          <w:b/>
          <w:color w:val="FF0000"/>
          <w:sz w:val="24"/>
          <w:szCs w:val="24"/>
        </w:rPr>
        <w:t xml:space="preserve"> </w:t>
      </w:r>
      <w:r w:rsidRPr="0021570F">
        <w:rPr>
          <w:rFonts w:ascii="Arial" w:hAnsi="Arial" w:cs="Arial"/>
          <w:b/>
          <w:sz w:val="24"/>
          <w:szCs w:val="24"/>
        </w:rPr>
        <w:t xml:space="preserve">Program </w:t>
      </w:r>
      <w:r w:rsidR="00AD10A9">
        <w:rPr>
          <w:rFonts w:ascii="Arial" w:hAnsi="Arial" w:cs="Arial"/>
          <w:b/>
          <w:sz w:val="24"/>
          <w:szCs w:val="24"/>
        </w:rPr>
        <w:t xml:space="preserve">Transition Points </w:t>
      </w:r>
      <w:r w:rsidR="00AD10A9" w:rsidRPr="00ED6117">
        <w:rPr>
          <w:rFonts w:ascii="Arial" w:hAnsi="Arial" w:cs="Arial"/>
          <w:b/>
          <w:sz w:val="20"/>
          <w:szCs w:val="20"/>
        </w:rPr>
        <w:t>(for specific program transition points see website)</w:t>
      </w:r>
    </w:p>
    <w:tbl>
      <w:tblPr>
        <w:tblW w:w="10980" w:type="dxa"/>
        <w:tblInd w:w="-3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260"/>
        <w:gridCol w:w="8370"/>
      </w:tblGrid>
      <w:tr w:rsidR="003C6022" w:rsidRPr="0021570F" w14:paraId="0B94E2C9" w14:textId="77777777" w:rsidTr="00037D5B">
        <w:trPr>
          <w:trHeight w:val="467"/>
        </w:trPr>
        <w:tc>
          <w:tcPr>
            <w:tcW w:w="1350" w:type="dxa"/>
            <w:tcBorders>
              <w:top w:val="single" w:sz="4" w:space="0" w:color="auto"/>
              <w:left w:val="single" w:sz="4" w:space="0" w:color="auto"/>
              <w:bottom w:val="single" w:sz="4" w:space="0" w:color="auto"/>
              <w:right w:val="single" w:sz="4" w:space="0" w:color="auto"/>
            </w:tcBorders>
            <w:shd w:val="clear" w:color="auto" w:fill="D9D9D9"/>
          </w:tcPr>
          <w:p w14:paraId="0BDCF4DC" w14:textId="77777777" w:rsidR="003C6022" w:rsidRPr="0021570F" w:rsidRDefault="003C6022" w:rsidP="00037D5B">
            <w:pPr>
              <w:jc w:val="center"/>
              <w:rPr>
                <w:rFonts w:ascii="Arial" w:hAnsi="Arial" w:cs="Arial"/>
                <w:b/>
                <w:sz w:val="18"/>
              </w:rPr>
            </w:pPr>
            <w:r>
              <w:rPr>
                <w:rFonts w:ascii="Arial" w:hAnsi="Arial" w:cs="Arial"/>
                <w:b/>
                <w:sz w:val="18"/>
              </w:rPr>
              <w:t>Transition Point</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6AA5F49" w14:textId="77777777" w:rsidR="003C6022" w:rsidRPr="0021570F" w:rsidRDefault="003C6022" w:rsidP="00037D5B">
            <w:pPr>
              <w:jc w:val="center"/>
              <w:rPr>
                <w:rFonts w:ascii="Arial" w:hAnsi="Arial" w:cs="Arial"/>
                <w:b/>
                <w:sz w:val="18"/>
              </w:rPr>
            </w:pPr>
            <w:r w:rsidRPr="0021570F">
              <w:rPr>
                <w:rFonts w:ascii="Arial" w:hAnsi="Arial" w:cs="Arial"/>
                <w:b/>
                <w:sz w:val="18"/>
              </w:rPr>
              <w:t>Year/ Semester</w:t>
            </w:r>
          </w:p>
        </w:tc>
        <w:tc>
          <w:tcPr>
            <w:tcW w:w="8370" w:type="dxa"/>
            <w:tcBorders>
              <w:top w:val="single" w:sz="4" w:space="0" w:color="auto"/>
              <w:left w:val="single" w:sz="4" w:space="0" w:color="auto"/>
              <w:bottom w:val="single" w:sz="4" w:space="0" w:color="auto"/>
              <w:right w:val="single" w:sz="4" w:space="0" w:color="auto"/>
            </w:tcBorders>
            <w:shd w:val="clear" w:color="auto" w:fill="D9D9D9"/>
          </w:tcPr>
          <w:p w14:paraId="4116324F" w14:textId="77777777" w:rsidR="003C6022" w:rsidRPr="009F32A2" w:rsidRDefault="003C6022" w:rsidP="00037D5B">
            <w:pPr>
              <w:jc w:val="center"/>
              <w:rPr>
                <w:rFonts w:ascii="Arial" w:hAnsi="Arial" w:cs="Arial"/>
                <w:b/>
                <w:sz w:val="18"/>
              </w:rPr>
            </w:pPr>
            <w:r w:rsidRPr="009F32A2">
              <w:rPr>
                <w:rFonts w:ascii="Arial" w:hAnsi="Arial" w:cs="Arial"/>
                <w:b/>
                <w:sz w:val="18"/>
              </w:rPr>
              <w:t xml:space="preserve">Requirements and Assessments </w:t>
            </w:r>
            <w:r>
              <w:rPr>
                <w:rFonts w:ascii="Arial" w:hAnsi="Arial" w:cs="Arial"/>
                <w:b/>
                <w:sz w:val="18"/>
              </w:rPr>
              <w:t>(</w:t>
            </w:r>
            <w:r w:rsidRPr="00FE63B1">
              <w:rPr>
                <w:rFonts w:ascii="Arial" w:hAnsi="Arial" w:cs="Arial"/>
                <w:b/>
                <w:color w:val="7030A0"/>
                <w:sz w:val="18"/>
              </w:rPr>
              <w:t>Key Assessments in purple text</w:t>
            </w:r>
            <w:r>
              <w:rPr>
                <w:rFonts w:ascii="Arial" w:hAnsi="Arial" w:cs="Arial"/>
                <w:b/>
                <w:sz w:val="18"/>
              </w:rPr>
              <w:t xml:space="preserve">) </w:t>
            </w:r>
            <w:r w:rsidRPr="009F32A2">
              <w:rPr>
                <w:rFonts w:ascii="Arial" w:hAnsi="Arial" w:cs="Arial"/>
                <w:b/>
                <w:sz w:val="18"/>
              </w:rPr>
              <w:t xml:space="preserve">for Transition Point </w:t>
            </w:r>
          </w:p>
        </w:tc>
      </w:tr>
      <w:tr w:rsidR="003C6022" w:rsidRPr="0021570F" w14:paraId="4BB89AC8" w14:textId="77777777" w:rsidTr="00037D5B">
        <w:trPr>
          <w:trHeight w:val="3293"/>
        </w:trPr>
        <w:tc>
          <w:tcPr>
            <w:tcW w:w="1350" w:type="dxa"/>
            <w:tcBorders>
              <w:top w:val="single" w:sz="4" w:space="0" w:color="auto"/>
              <w:left w:val="single" w:sz="4" w:space="0" w:color="auto"/>
              <w:bottom w:val="single" w:sz="4" w:space="0" w:color="auto"/>
              <w:right w:val="single" w:sz="4" w:space="0" w:color="auto"/>
            </w:tcBorders>
          </w:tcPr>
          <w:p w14:paraId="69CCE394" w14:textId="77777777" w:rsidR="003C6022" w:rsidRPr="0011716C" w:rsidRDefault="003C6022" w:rsidP="00037D5B">
            <w:pPr>
              <w:rPr>
                <w:rFonts w:ascii="Arial" w:hAnsi="Arial" w:cs="Arial"/>
                <w:b/>
                <w:sz w:val="20"/>
              </w:rPr>
            </w:pPr>
            <w:r w:rsidRPr="002B3A4C">
              <w:rPr>
                <w:rFonts w:ascii="Arial" w:hAnsi="Arial" w:cs="Arial"/>
                <w:b/>
                <w:sz w:val="18"/>
                <w:szCs w:val="18"/>
              </w:rPr>
              <w:t>Point #1.  Admission to</w:t>
            </w:r>
            <w:r w:rsidRPr="002B3A4C">
              <w:rPr>
                <w:rFonts w:ascii="Arial" w:hAnsi="Arial" w:cs="Arial"/>
                <w:b/>
                <w:sz w:val="18"/>
                <w:szCs w:val="18"/>
              </w:rPr>
              <w:br/>
              <w:t>Education Program</w:t>
            </w:r>
            <w:r>
              <w:rPr>
                <w:rFonts w:ascii="Arial" w:hAnsi="Arial" w:cs="Arial"/>
                <w:b/>
                <w:sz w:val="20"/>
              </w:rPr>
              <w:br/>
            </w:r>
            <w:r w:rsidRPr="00921C64">
              <w:rPr>
                <w:rFonts w:ascii="Arial" w:hAnsi="Arial" w:cs="Arial"/>
                <w:i/>
                <w:sz w:val="16"/>
                <w:szCs w:val="16"/>
              </w:rPr>
              <w:t xml:space="preserve">Register to take Praxis Core </w:t>
            </w:r>
            <w:r>
              <w:rPr>
                <w:rFonts w:ascii="Arial" w:hAnsi="Arial" w:cs="Arial"/>
                <w:i/>
                <w:sz w:val="16"/>
                <w:szCs w:val="16"/>
              </w:rPr>
              <w:t xml:space="preserve">by the </w:t>
            </w:r>
            <w:r w:rsidRPr="00921C64">
              <w:rPr>
                <w:rFonts w:ascii="Arial" w:hAnsi="Arial" w:cs="Arial"/>
                <w:i/>
                <w:sz w:val="16"/>
                <w:szCs w:val="16"/>
              </w:rPr>
              <w:t>spring of the sophomore year if candidate does not meet exemption criteria</w:t>
            </w:r>
            <w:r>
              <w:rPr>
                <w:rFonts w:ascii="Arial" w:hAnsi="Arial" w:cs="Arial"/>
                <w:i/>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14:paraId="74438532" w14:textId="77777777" w:rsidR="003C6022" w:rsidRPr="00E441C2" w:rsidRDefault="003C6022" w:rsidP="00037D5B">
            <w:pPr>
              <w:rPr>
                <w:rFonts w:ascii="Arial" w:hAnsi="Arial" w:cs="Arial"/>
                <w:sz w:val="16"/>
                <w:szCs w:val="16"/>
              </w:rPr>
            </w:pPr>
            <w:r w:rsidRPr="00E441C2">
              <w:rPr>
                <w:rFonts w:ascii="Arial" w:hAnsi="Arial" w:cs="Arial"/>
                <w:sz w:val="16"/>
                <w:szCs w:val="16"/>
              </w:rPr>
              <w:t xml:space="preserve">Admission decisions made June of sophomore year </w:t>
            </w:r>
            <w:r>
              <w:rPr>
                <w:rFonts w:ascii="Arial" w:hAnsi="Arial" w:cs="Arial"/>
                <w:sz w:val="16"/>
                <w:szCs w:val="16"/>
              </w:rPr>
              <w:t>to June</w:t>
            </w:r>
            <w:r w:rsidRPr="00E441C2">
              <w:rPr>
                <w:rFonts w:ascii="Arial" w:hAnsi="Arial" w:cs="Arial"/>
                <w:sz w:val="16"/>
                <w:szCs w:val="16"/>
              </w:rPr>
              <w:t xml:space="preserve"> of junior year</w:t>
            </w:r>
            <w:r>
              <w:rPr>
                <w:rFonts w:ascii="Arial" w:hAnsi="Arial" w:cs="Arial"/>
                <w:sz w:val="16"/>
                <w:szCs w:val="16"/>
              </w:rPr>
              <w:t>, depending on program</w:t>
            </w:r>
            <w:r w:rsidRPr="000A27F0">
              <w:rPr>
                <w:rFonts w:ascii="Arial" w:hAnsi="Arial" w:cs="Arial"/>
                <w:sz w:val="16"/>
                <w:szCs w:val="16"/>
                <w:vertAlign w:val="superscript"/>
              </w:rPr>
              <w:t>1</w:t>
            </w:r>
            <w:r w:rsidRPr="00E441C2">
              <w:rPr>
                <w:rFonts w:ascii="Arial" w:hAnsi="Arial" w:cs="Arial"/>
                <w:sz w:val="16"/>
                <w:szCs w:val="16"/>
              </w:rPr>
              <w:t xml:space="preserve"> </w:t>
            </w:r>
          </w:p>
        </w:tc>
        <w:tc>
          <w:tcPr>
            <w:tcW w:w="8370" w:type="dxa"/>
            <w:tcBorders>
              <w:top w:val="single" w:sz="4" w:space="0" w:color="auto"/>
              <w:left w:val="single" w:sz="4" w:space="0" w:color="auto"/>
              <w:bottom w:val="single" w:sz="4" w:space="0" w:color="auto"/>
              <w:right w:val="single" w:sz="4" w:space="0" w:color="auto"/>
            </w:tcBorders>
          </w:tcPr>
          <w:p w14:paraId="5D59C699" w14:textId="77777777" w:rsidR="003C6022" w:rsidRPr="009F32A2" w:rsidRDefault="003C6022" w:rsidP="003C6022">
            <w:pPr>
              <w:widowControl/>
              <w:numPr>
                <w:ilvl w:val="0"/>
                <w:numId w:val="10"/>
              </w:numPr>
              <w:spacing w:after="0" w:line="240" w:lineRule="auto"/>
              <w:rPr>
                <w:rFonts w:ascii="Arial" w:hAnsi="Arial" w:cs="Arial"/>
                <w:sz w:val="20"/>
              </w:rPr>
            </w:pPr>
            <w:r w:rsidRPr="009F32A2">
              <w:rPr>
                <w:rFonts w:ascii="Arial" w:hAnsi="Arial" w:cs="Arial"/>
                <w:sz w:val="20"/>
              </w:rPr>
              <w:t>Completed Admission to Education Program application</w:t>
            </w:r>
            <w:r w:rsidRPr="009F32A2">
              <w:rPr>
                <w:rFonts w:ascii="Arial" w:hAnsi="Arial" w:cs="Arial"/>
                <w:sz w:val="20"/>
                <w:vertAlign w:val="superscript"/>
              </w:rPr>
              <w:t>1</w:t>
            </w:r>
          </w:p>
          <w:p w14:paraId="5824CA1A" w14:textId="77777777" w:rsidR="003C6022" w:rsidRPr="009F32A2" w:rsidRDefault="003C6022" w:rsidP="003C6022">
            <w:pPr>
              <w:widowControl/>
              <w:numPr>
                <w:ilvl w:val="0"/>
                <w:numId w:val="11"/>
              </w:numPr>
              <w:spacing w:after="0" w:line="240" w:lineRule="auto"/>
              <w:rPr>
                <w:rFonts w:ascii="Arial" w:hAnsi="Arial" w:cs="Arial"/>
                <w:sz w:val="20"/>
              </w:rPr>
            </w:pPr>
            <w:r w:rsidRPr="009F32A2">
              <w:rPr>
                <w:rFonts w:ascii="Arial" w:hAnsi="Arial" w:cs="Arial"/>
                <w:sz w:val="20"/>
              </w:rPr>
              <w:t>Grade of “C” or above in EDU-111, EDU-120, and EDU-221, and completion of connected field experiences</w:t>
            </w:r>
          </w:p>
          <w:p w14:paraId="166A1E37" w14:textId="77777777" w:rsidR="003C6022" w:rsidRPr="006640C3" w:rsidRDefault="003C6022" w:rsidP="003C6022">
            <w:pPr>
              <w:widowControl/>
              <w:numPr>
                <w:ilvl w:val="0"/>
                <w:numId w:val="11"/>
              </w:numPr>
              <w:tabs>
                <w:tab w:val="left" w:pos="277"/>
                <w:tab w:val="left" w:pos="457"/>
              </w:tabs>
              <w:spacing w:after="0" w:line="240" w:lineRule="auto"/>
              <w:rPr>
                <w:rFonts w:ascii="Arial" w:hAnsi="Arial" w:cs="Arial"/>
                <w:sz w:val="20"/>
              </w:rPr>
            </w:pPr>
            <w:r w:rsidRPr="006640C3">
              <w:rPr>
                <w:rFonts w:ascii="Arial" w:hAnsi="Arial" w:cs="Arial"/>
                <w:sz w:val="20"/>
              </w:rPr>
              <w:t xml:space="preserve">Minimum 2.75 cumulative and major grade point average  </w:t>
            </w:r>
          </w:p>
          <w:p w14:paraId="0015E47F" w14:textId="7617CF34" w:rsidR="003C6022" w:rsidRPr="009F32A2" w:rsidRDefault="003C6022" w:rsidP="003C6022">
            <w:pPr>
              <w:widowControl/>
              <w:numPr>
                <w:ilvl w:val="0"/>
                <w:numId w:val="11"/>
              </w:numPr>
              <w:tabs>
                <w:tab w:val="left" w:pos="277"/>
                <w:tab w:val="left" w:pos="457"/>
              </w:tabs>
              <w:spacing w:after="0" w:line="240" w:lineRule="auto"/>
              <w:rPr>
                <w:rFonts w:ascii="Arial" w:hAnsi="Arial" w:cs="Arial"/>
                <w:sz w:val="20"/>
              </w:rPr>
            </w:pPr>
            <w:r w:rsidRPr="009F32A2">
              <w:rPr>
                <w:rFonts w:ascii="Arial" w:hAnsi="Arial" w:cs="Arial"/>
                <w:sz w:val="20"/>
              </w:rPr>
              <w:t xml:space="preserve">Earned grades of "C" or above in all professional education courses and all courses required for </w:t>
            </w:r>
            <w:r w:rsidR="006742D1">
              <w:rPr>
                <w:rFonts w:ascii="Arial" w:hAnsi="Arial" w:cs="Arial"/>
                <w:sz w:val="20"/>
              </w:rPr>
              <w:t>certification</w:t>
            </w:r>
          </w:p>
          <w:p w14:paraId="62EB9EAC" w14:textId="77777777" w:rsidR="003C6022" w:rsidRPr="009F32A2" w:rsidRDefault="003C6022" w:rsidP="003C6022">
            <w:pPr>
              <w:widowControl/>
              <w:numPr>
                <w:ilvl w:val="0"/>
                <w:numId w:val="11"/>
              </w:numPr>
              <w:spacing w:after="0" w:line="240" w:lineRule="auto"/>
              <w:rPr>
                <w:rFonts w:ascii="Arial" w:hAnsi="Arial" w:cs="Arial"/>
                <w:sz w:val="20"/>
              </w:rPr>
            </w:pPr>
            <w:r w:rsidRPr="009F32A2">
              <w:rPr>
                <w:rFonts w:ascii="Arial" w:hAnsi="Arial" w:cs="Arial"/>
                <w:sz w:val="20"/>
              </w:rPr>
              <w:t>Recommendation from the major department (all programs except elementary)</w:t>
            </w:r>
          </w:p>
          <w:p w14:paraId="043311B8" w14:textId="77777777" w:rsidR="003C6022" w:rsidRPr="009F32A2" w:rsidRDefault="003C6022" w:rsidP="003C6022">
            <w:pPr>
              <w:pStyle w:val="BodyTextIndent"/>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77"/>
              </w:tabs>
              <w:spacing w:line="240" w:lineRule="auto"/>
              <w:rPr>
                <w:rFonts w:ascii="Arial" w:hAnsi="Arial" w:cs="Arial"/>
                <w:b w:val="0"/>
                <w:i w:val="0"/>
                <w:sz w:val="20"/>
              </w:rPr>
            </w:pPr>
            <w:r w:rsidRPr="009F32A2">
              <w:rPr>
                <w:rFonts w:ascii="Arial" w:hAnsi="Arial" w:cs="Arial"/>
                <w:b w:val="0"/>
                <w:i w:val="0"/>
                <w:sz w:val="20"/>
              </w:rPr>
              <w:t xml:space="preserve">Satisfactory </w:t>
            </w:r>
            <w:r w:rsidRPr="00B379EE">
              <w:rPr>
                <w:rFonts w:ascii="Arial" w:hAnsi="Arial" w:cs="Arial"/>
                <w:b w:val="0"/>
                <w:i w:val="0"/>
                <w:sz w:val="20"/>
              </w:rPr>
              <w:t xml:space="preserve">Dispositions Assessment </w:t>
            </w:r>
            <w:r w:rsidRPr="009F32A2">
              <w:rPr>
                <w:rFonts w:ascii="Arial" w:hAnsi="Arial" w:cs="Arial"/>
                <w:b w:val="0"/>
                <w:i w:val="0"/>
                <w:sz w:val="20"/>
              </w:rPr>
              <w:t>scores from EDU-221.  Any unsatisfactory scores are considered in Teacher Education Admissions Committee decisions</w:t>
            </w:r>
          </w:p>
          <w:p w14:paraId="363B69CE" w14:textId="77777777" w:rsidR="003C6022" w:rsidRPr="009F32A2" w:rsidRDefault="003C6022" w:rsidP="003C6022">
            <w:pPr>
              <w:pStyle w:val="BodyTextIndent"/>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77"/>
              </w:tabs>
              <w:spacing w:line="240" w:lineRule="auto"/>
              <w:rPr>
                <w:rFonts w:ascii="Arial" w:hAnsi="Arial" w:cs="Arial"/>
                <w:b w:val="0"/>
                <w:i w:val="0"/>
                <w:sz w:val="20"/>
              </w:rPr>
            </w:pPr>
            <w:r w:rsidRPr="009F32A2">
              <w:rPr>
                <w:rFonts w:ascii="Arial" w:hAnsi="Arial" w:cs="Arial"/>
                <w:b w:val="0"/>
                <w:i w:val="0"/>
                <w:sz w:val="20"/>
              </w:rPr>
              <w:t>Department review of Event/Concern Report, if pertinent</w:t>
            </w:r>
            <w:r w:rsidRPr="009F32A2">
              <w:rPr>
                <w:rFonts w:ascii="Arial" w:hAnsi="Arial" w:cs="Arial"/>
                <w:b w:val="0"/>
                <w:i w:val="0"/>
                <w:sz w:val="20"/>
                <w:vertAlign w:val="superscript"/>
              </w:rPr>
              <w:t>3</w:t>
            </w:r>
            <w:r w:rsidRPr="009F32A2">
              <w:rPr>
                <w:rFonts w:ascii="Arial" w:hAnsi="Arial" w:cs="Arial"/>
                <w:b w:val="0"/>
                <w:i w:val="0"/>
                <w:sz w:val="20"/>
              </w:rPr>
              <w:t>, in Teacher Education Admissions Committee decisions</w:t>
            </w:r>
          </w:p>
          <w:p w14:paraId="2056D2E3" w14:textId="77777777" w:rsidR="003C6022" w:rsidRPr="009F32A2" w:rsidRDefault="003C6022" w:rsidP="003C6022">
            <w:pPr>
              <w:pStyle w:val="BodyTextIndent"/>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77"/>
              </w:tabs>
              <w:spacing w:line="240" w:lineRule="auto"/>
              <w:rPr>
                <w:rFonts w:ascii="Arial" w:hAnsi="Arial" w:cs="Arial"/>
                <w:b w:val="0"/>
                <w:i w:val="0"/>
                <w:sz w:val="20"/>
              </w:rPr>
            </w:pPr>
            <w:r w:rsidRPr="00267038">
              <w:rPr>
                <w:rFonts w:ascii="Arial" w:hAnsi="Arial" w:cs="Arial"/>
                <w:b w:val="0"/>
                <w:i w:val="0"/>
                <w:sz w:val="20"/>
              </w:rPr>
              <w:t xml:space="preserve">Passing Praxis Core scores </w:t>
            </w:r>
            <w:r w:rsidRPr="009F32A2">
              <w:rPr>
                <w:rFonts w:ascii="Arial" w:hAnsi="Arial" w:cs="Arial"/>
                <w:b w:val="0"/>
                <w:i w:val="0"/>
                <w:sz w:val="20"/>
              </w:rPr>
              <w:t>if candidate does not meet exemption criteria below</w:t>
            </w:r>
            <w:r w:rsidRPr="009F32A2">
              <w:rPr>
                <w:rFonts w:ascii="Arial" w:hAnsi="Arial" w:cs="Arial"/>
                <w:b w:val="0"/>
                <w:i w:val="0"/>
                <w:sz w:val="20"/>
                <w:vertAlign w:val="superscript"/>
              </w:rPr>
              <w:t>2</w:t>
            </w:r>
          </w:p>
          <w:p w14:paraId="3DE51A25" w14:textId="77777777" w:rsidR="003C6022" w:rsidRPr="009F32A2" w:rsidRDefault="003C6022" w:rsidP="003C6022">
            <w:pPr>
              <w:widowControl/>
              <w:numPr>
                <w:ilvl w:val="0"/>
                <w:numId w:val="11"/>
              </w:numPr>
              <w:tabs>
                <w:tab w:val="left" w:pos="277"/>
                <w:tab w:val="left" w:pos="457"/>
              </w:tabs>
              <w:spacing w:after="0" w:line="240" w:lineRule="auto"/>
              <w:rPr>
                <w:rFonts w:ascii="Arial" w:hAnsi="Arial" w:cs="Arial"/>
                <w:sz w:val="20"/>
              </w:rPr>
            </w:pPr>
            <w:r w:rsidRPr="009F32A2">
              <w:rPr>
                <w:rFonts w:ascii="Arial" w:hAnsi="Arial" w:cs="Arial"/>
                <w:sz w:val="20"/>
              </w:rPr>
              <w:t>Clearance on reports from Student Life and Academic Affairs</w:t>
            </w:r>
          </w:p>
          <w:p w14:paraId="1928C274" w14:textId="77777777" w:rsidR="003C6022" w:rsidRPr="009F32A2" w:rsidRDefault="003C6022" w:rsidP="003C6022">
            <w:pPr>
              <w:widowControl/>
              <w:numPr>
                <w:ilvl w:val="0"/>
                <w:numId w:val="11"/>
              </w:numPr>
              <w:tabs>
                <w:tab w:val="left" w:pos="277"/>
                <w:tab w:val="left" w:pos="457"/>
              </w:tabs>
              <w:spacing w:after="0" w:line="240" w:lineRule="auto"/>
              <w:rPr>
                <w:rFonts w:ascii="Arial" w:hAnsi="Arial" w:cs="Arial"/>
                <w:sz w:val="20"/>
              </w:rPr>
            </w:pPr>
            <w:r w:rsidRPr="009F32A2">
              <w:rPr>
                <w:rFonts w:ascii="Arial" w:hAnsi="Arial" w:cs="Arial"/>
                <w:sz w:val="20"/>
              </w:rPr>
              <w:t>Teacher Education Admissions Committee recommendation and faculty vote</w:t>
            </w:r>
          </w:p>
        </w:tc>
      </w:tr>
      <w:tr w:rsidR="003C6022" w:rsidRPr="0021570F" w14:paraId="0AEAFE0A" w14:textId="77777777" w:rsidTr="00037D5B">
        <w:trPr>
          <w:trHeight w:val="1925"/>
        </w:trPr>
        <w:tc>
          <w:tcPr>
            <w:tcW w:w="1350" w:type="dxa"/>
            <w:tcBorders>
              <w:top w:val="single" w:sz="4" w:space="0" w:color="auto"/>
              <w:left w:val="single" w:sz="4" w:space="0" w:color="auto"/>
              <w:bottom w:val="single" w:sz="4" w:space="0" w:color="auto"/>
              <w:right w:val="single" w:sz="4" w:space="0" w:color="auto"/>
            </w:tcBorders>
          </w:tcPr>
          <w:p w14:paraId="0416BECE" w14:textId="77777777" w:rsidR="003C6022" w:rsidRPr="0021570F" w:rsidRDefault="003C6022" w:rsidP="00037D5B">
            <w:pPr>
              <w:rPr>
                <w:rFonts w:ascii="Arial" w:hAnsi="Arial" w:cs="Arial"/>
                <w:sz w:val="20"/>
              </w:rPr>
            </w:pPr>
            <w:r w:rsidRPr="002B3A4C">
              <w:rPr>
                <w:rFonts w:ascii="Arial" w:hAnsi="Arial" w:cs="Arial"/>
                <w:b/>
                <w:sz w:val="18"/>
                <w:szCs w:val="18"/>
              </w:rPr>
              <w:t>Point #2. Entry to Senior Practicum</w:t>
            </w:r>
            <w:r w:rsidRPr="0021570F">
              <w:rPr>
                <w:rFonts w:ascii="Arial" w:hAnsi="Arial" w:cs="Arial"/>
                <w:b/>
                <w:sz w:val="20"/>
              </w:rPr>
              <w:t xml:space="preserve"> </w:t>
            </w:r>
            <w:r>
              <w:rPr>
                <w:rFonts w:ascii="Arial" w:hAnsi="Arial" w:cs="Arial"/>
                <w:b/>
                <w:sz w:val="20"/>
              </w:rPr>
              <w:t xml:space="preserve"> </w:t>
            </w:r>
            <w:r>
              <w:rPr>
                <w:rFonts w:ascii="Arial" w:hAnsi="Arial" w:cs="Arial"/>
                <w:sz w:val="16"/>
                <w:szCs w:val="16"/>
              </w:rPr>
              <w:t>(omit this point for music candidates)</w:t>
            </w:r>
          </w:p>
        </w:tc>
        <w:tc>
          <w:tcPr>
            <w:tcW w:w="1260" w:type="dxa"/>
            <w:tcBorders>
              <w:top w:val="single" w:sz="4" w:space="0" w:color="auto"/>
              <w:left w:val="single" w:sz="4" w:space="0" w:color="auto"/>
              <w:bottom w:val="single" w:sz="4" w:space="0" w:color="auto"/>
              <w:right w:val="single" w:sz="4" w:space="0" w:color="auto"/>
            </w:tcBorders>
          </w:tcPr>
          <w:p w14:paraId="77A297A2" w14:textId="77777777" w:rsidR="003C6022" w:rsidRPr="00E441C2" w:rsidRDefault="003C6022" w:rsidP="00037D5B">
            <w:pPr>
              <w:rPr>
                <w:rFonts w:ascii="Arial" w:hAnsi="Arial" w:cs="Arial"/>
                <w:sz w:val="16"/>
                <w:szCs w:val="16"/>
              </w:rPr>
            </w:pPr>
            <w:r w:rsidRPr="00E441C2">
              <w:rPr>
                <w:rFonts w:ascii="Arial" w:hAnsi="Arial" w:cs="Arial"/>
                <w:sz w:val="16"/>
                <w:szCs w:val="16"/>
              </w:rPr>
              <w:t xml:space="preserve">End of </w:t>
            </w:r>
            <w:r>
              <w:rPr>
                <w:rFonts w:ascii="Arial" w:hAnsi="Arial" w:cs="Arial"/>
                <w:sz w:val="16"/>
                <w:szCs w:val="16"/>
              </w:rPr>
              <w:t>f</w:t>
            </w:r>
            <w:r w:rsidRPr="00E441C2">
              <w:rPr>
                <w:rFonts w:ascii="Arial" w:hAnsi="Arial" w:cs="Arial"/>
                <w:sz w:val="16"/>
                <w:szCs w:val="16"/>
              </w:rPr>
              <w:t xml:space="preserve">all term </w:t>
            </w:r>
            <w:r>
              <w:rPr>
                <w:rFonts w:ascii="Arial" w:hAnsi="Arial" w:cs="Arial"/>
                <w:sz w:val="16"/>
                <w:szCs w:val="16"/>
              </w:rPr>
              <w:t>s</w:t>
            </w:r>
            <w:r w:rsidRPr="00E441C2">
              <w:rPr>
                <w:rFonts w:ascii="Arial" w:hAnsi="Arial" w:cs="Arial"/>
                <w:sz w:val="16"/>
                <w:szCs w:val="16"/>
              </w:rPr>
              <w:t xml:space="preserve">enior </w:t>
            </w:r>
            <w:r>
              <w:rPr>
                <w:rFonts w:ascii="Arial" w:hAnsi="Arial" w:cs="Arial"/>
                <w:sz w:val="16"/>
                <w:szCs w:val="16"/>
              </w:rPr>
              <w:t>y</w:t>
            </w:r>
            <w:r w:rsidRPr="00E441C2">
              <w:rPr>
                <w:rFonts w:ascii="Arial" w:hAnsi="Arial" w:cs="Arial"/>
                <w:sz w:val="16"/>
                <w:szCs w:val="16"/>
              </w:rPr>
              <w:t>ear</w:t>
            </w:r>
            <w:r>
              <w:rPr>
                <w:rFonts w:ascii="Arial" w:hAnsi="Arial" w:cs="Arial"/>
                <w:sz w:val="16"/>
                <w:szCs w:val="16"/>
              </w:rPr>
              <w:t xml:space="preserve"> </w:t>
            </w:r>
          </w:p>
        </w:tc>
        <w:tc>
          <w:tcPr>
            <w:tcW w:w="8370" w:type="dxa"/>
            <w:tcBorders>
              <w:top w:val="single" w:sz="4" w:space="0" w:color="auto"/>
              <w:left w:val="single" w:sz="4" w:space="0" w:color="auto"/>
              <w:bottom w:val="single" w:sz="4" w:space="0" w:color="auto"/>
              <w:right w:val="single" w:sz="4" w:space="0" w:color="auto"/>
            </w:tcBorders>
          </w:tcPr>
          <w:p w14:paraId="33A027E6" w14:textId="77777777" w:rsidR="003C6022" w:rsidRPr="009F32A2" w:rsidRDefault="003C6022" w:rsidP="003C6022">
            <w:pPr>
              <w:pStyle w:val="BodyTextIndent2"/>
              <w:widowControl/>
              <w:numPr>
                <w:ilvl w:val="0"/>
                <w:numId w:val="12"/>
              </w:numPr>
              <w:tabs>
                <w:tab w:val="left" w:pos="277"/>
              </w:tabs>
              <w:spacing w:after="0" w:line="240" w:lineRule="auto"/>
              <w:rPr>
                <w:rFonts w:ascii="Arial" w:hAnsi="Arial" w:cs="Arial"/>
                <w:sz w:val="20"/>
              </w:rPr>
            </w:pPr>
            <w:r w:rsidRPr="009F32A2">
              <w:rPr>
                <w:rFonts w:ascii="Arial" w:hAnsi="Arial" w:cs="Arial"/>
                <w:sz w:val="20"/>
              </w:rPr>
              <w:t xml:space="preserve">Successful completion of Early Experience </w:t>
            </w:r>
          </w:p>
          <w:p w14:paraId="22277ABF" w14:textId="447B7985" w:rsidR="003C6022" w:rsidRPr="009F32A2" w:rsidRDefault="003C6022" w:rsidP="003C6022">
            <w:pPr>
              <w:pStyle w:val="BodyTextIndent2"/>
              <w:widowControl/>
              <w:numPr>
                <w:ilvl w:val="0"/>
                <w:numId w:val="12"/>
              </w:numPr>
              <w:tabs>
                <w:tab w:val="left" w:pos="277"/>
              </w:tabs>
              <w:spacing w:after="0" w:line="240" w:lineRule="auto"/>
              <w:rPr>
                <w:rFonts w:ascii="Arial" w:hAnsi="Arial" w:cs="Arial"/>
                <w:sz w:val="20"/>
              </w:rPr>
            </w:pPr>
            <w:r w:rsidRPr="009F32A2">
              <w:rPr>
                <w:rFonts w:ascii="Arial" w:hAnsi="Arial" w:cs="Arial"/>
                <w:sz w:val="20"/>
              </w:rPr>
              <w:t xml:space="preserve">Maintained grades of “C” or above in all courses required for </w:t>
            </w:r>
            <w:r w:rsidR="006742D1">
              <w:rPr>
                <w:rFonts w:ascii="Arial" w:hAnsi="Arial" w:cs="Arial"/>
                <w:sz w:val="20"/>
              </w:rPr>
              <w:t>certification</w:t>
            </w:r>
            <w:r w:rsidRPr="009F32A2">
              <w:rPr>
                <w:rFonts w:ascii="Arial" w:hAnsi="Arial" w:cs="Arial"/>
                <w:sz w:val="20"/>
              </w:rPr>
              <w:t xml:space="preserve"> completed since admission</w:t>
            </w:r>
          </w:p>
          <w:p w14:paraId="5F9CC335" w14:textId="77777777" w:rsidR="003C6022" w:rsidRPr="009F32A2" w:rsidRDefault="003C6022" w:rsidP="003C6022">
            <w:pPr>
              <w:widowControl/>
              <w:numPr>
                <w:ilvl w:val="0"/>
                <w:numId w:val="12"/>
              </w:numPr>
              <w:tabs>
                <w:tab w:val="left" w:pos="277"/>
              </w:tabs>
              <w:spacing w:after="0" w:line="240" w:lineRule="auto"/>
              <w:rPr>
                <w:rFonts w:ascii="Arial" w:hAnsi="Arial" w:cs="Arial"/>
                <w:sz w:val="20"/>
              </w:rPr>
            </w:pPr>
            <w:r w:rsidRPr="009F32A2">
              <w:rPr>
                <w:rFonts w:ascii="Arial" w:hAnsi="Arial" w:cs="Arial"/>
                <w:sz w:val="20"/>
              </w:rPr>
              <w:t xml:space="preserve">Maintained minimum 2.75 grade point average </w:t>
            </w:r>
          </w:p>
          <w:p w14:paraId="1BF9AF95" w14:textId="77777777" w:rsidR="003C6022" w:rsidRPr="009F32A2" w:rsidRDefault="003C6022" w:rsidP="003C6022">
            <w:pPr>
              <w:widowControl/>
              <w:numPr>
                <w:ilvl w:val="0"/>
                <w:numId w:val="12"/>
              </w:numPr>
              <w:tabs>
                <w:tab w:val="left" w:pos="277"/>
              </w:tabs>
              <w:spacing w:after="0" w:line="240" w:lineRule="auto"/>
              <w:rPr>
                <w:rFonts w:ascii="Arial" w:hAnsi="Arial" w:cs="Arial"/>
                <w:sz w:val="20"/>
              </w:rPr>
            </w:pPr>
            <w:r w:rsidRPr="009F32A2">
              <w:rPr>
                <w:rFonts w:ascii="Arial" w:hAnsi="Arial" w:cs="Arial"/>
                <w:sz w:val="20"/>
              </w:rPr>
              <w:t>Satisfactory performance and demonstration of growth in knowledge, pedagogical skills, and dispositions in methods coursework; Any unsatisfactory performance during methods courses may result in delay in program continuation</w:t>
            </w:r>
          </w:p>
          <w:p w14:paraId="54D1AD1C" w14:textId="77777777" w:rsidR="003C6022" w:rsidRPr="009F32A2" w:rsidRDefault="003C6022" w:rsidP="003C6022">
            <w:pPr>
              <w:widowControl/>
              <w:numPr>
                <w:ilvl w:val="0"/>
                <w:numId w:val="12"/>
              </w:numPr>
              <w:tabs>
                <w:tab w:val="left" w:pos="277"/>
              </w:tabs>
              <w:spacing w:after="0" w:line="240" w:lineRule="auto"/>
              <w:rPr>
                <w:rFonts w:ascii="Arial" w:hAnsi="Arial" w:cs="Arial"/>
                <w:sz w:val="20"/>
              </w:rPr>
            </w:pPr>
            <w:r w:rsidRPr="009F32A2">
              <w:rPr>
                <w:rFonts w:ascii="Arial" w:hAnsi="Arial" w:cs="Arial"/>
                <w:sz w:val="20"/>
              </w:rPr>
              <w:t>Resolution of any new or existing Event/Concern Reports</w:t>
            </w:r>
            <w:r w:rsidRPr="009F32A2">
              <w:rPr>
                <w:rFonts w:ascii="Arial" w:hAnsi="Arial" w:cs="Arial"/>
                <w:sz w:val="20"/>
                <w:vertAlign w:val="superscript"/>
              </w:rPr>
              <w:t>3</w:t>
            </w:r>
          </w:p>
        </w:tc>
      </w:tr>
      <w:tr w:rsidR="003C6022" w:rsidRPr="0021570F" w14:paraId="5D32DF0A" w14:textId="77777777" w:rsidTr="00037D5B">
        <w:tc>
          <w:tcPr>
            <w:tcW w:w="1350" w:type="dxa"/>
            <w:tcBorders>
              <w:top w:val="single" w:sz="4" w:space="0" w:color="auto"/>
              <w:left w:val="single" w:sz="4" w:space="0" w:color="auto"/>
              <w:bottom w:val="single" w:sz="4" w:space="0" w:color="auto"/>
              <w:right w:val="single" w:sz="4" w:space="0" w:color="auto"/>
            </w:tcBorders>
          </w:tcPr>
          <w:p w14:paraId="74208A90" w14:textId="77777777" w:rsidR="003C6022" w:rsidRPr="002B3A4C" w:rsidRDefault="003C6022" w:rsidP="00037D5B">
            <w:pPr>
              <w:rPr>
                <w:rFonts w:ascii="Arial" w:hAnsi="Arial" w:cs="Arial"/>
                <w:sz w:val="18"/>
                <w:szCs w:val="18"/>
              </w:rPr>
            </w:pPr>
            <w:r w:rsidRPr="002B3A4C">
              <w:rPr>
                <w:rFonts w:ascii="Arial" w:hAnsi="Arial" w:cs="Arial"/>
                <w:b/>
                <w:sz w:val="18"/>
                <w:szCs w:val="18"/>
              </w:rPr>
              <w:t>Point #3.  Entry to Internship</w:t>
            </w:r>
          </w:p>
        </w:tc>
        <w:tc>
          <w:tcPr>
            <w:tcW w:w="1260" w:type="dxa"/>
            <w:tcBorders>
              <w:top w:val="single" w:sz="4" w:space="0" w:color="auto"/>
              <w:left w:val="single" w:sz="4" w:space="0" w:color="auto"/>
              <w:bottom w:val="single" w:sz="4" w:space="0" w:color="auto"/>
              <w:right w:val="single" w:sz="4" w:space="0" w:color="auto"/>
            </w:tcBorders>
          </w:tcPr>
          <w:p w14:paraId="1F70BAB7" w14:textId="77777777" w:rsidR="003C6022" w:rsidRPr="00E441C2" w:rsidRDefault="003C6022" w:rsidP="00037D5B">
            <w:pPr>
              <w:rPr>
                <w:rFonts w:ascii="Arial" w:hAnsi="Arial" w:cs="Arial"/>
                <w:sz w:val="16"/>
                <w:szCs w:val="16"/>
              </w:rPr>
            </w:pPr>
            <w:r w:rsidRPr="00E441C2">
              <w:rPr>
                <w:rFonts w:ascii="Arial" w:hAnsi="Arial" w:cs="Arial"/>
                <w:sz w:val="16"/>
                <w:szCs w:val="16"/>
              </w:rPr>
              <w:t xml:space="preserve">End of </w:t>
            </w:r>
            <w:r>
              <w:rPr>
                <w:rFonts w:ascii="Arial" w:hAnsi="Arial" w:cs="Arial"/>
                <w:sz w:val="16"/>
                <w:szCs w:val="16"/>
              </w:rPr>
              <w:t>s</w:t>
            </w:r>
            <w:r w:rsidRPr="00E441C2">
              <w:rPr>
                <w:rFonts w:ascii="Arial" w:hAnsi="Arial" w:cs="Arial"/>
                <w:sz w:val="16"/>
                <w:szCs w:val="16"/>
              </w:rPr>
              <w:t xml:space="preserve">pring term </w:t>
            </w:r>
            <w:r>
              <w:rPr>
                <w:rFonts w:ascii="Arial" w:hAnsi="Arial" w:cs="Arial"/>
                <w:sz w:val="16"/>
                <w:szCs w:val="16"/>
              </w:rPr>
              <w:t>s</w:t>
            </w:r>
            <w:r w:rsidRPr="00E441C2">
              <w:rPr>
                <w:rFonts w:ascii="Arial" w:hAnsi="Arial" w:cs="Arial"/>
                <w:sz w:val="16"/>
                <w:szCs w:val="16"/>
              </w:rPr>
              <w:t xml:space="preserve">enior </w:t>
            </w:r>
            <w:r>
              <w:rPr>
                <w:rFonts w:ascii="Arial" w:hAnsi="Arial" w:cs="Arial"/>
                <w:sz w:val="16"/>
                <w:szCs w:val="16"/>
              </w:rPr>
              <w:t>y</w:t>
            </w:r>
            <w:r w:rsidRPr="00E441C2">
              <w:rPr>
                <w:rFonts w:ascii="Arial" w:hAnsi="Arial" w:cs="Arial"/>
                <w:sz w:val="16"/>
                <w:szCs w:val="16"/>
              </w:rPr>
              <w:t>ear</w:t>
            </w:r>
            <w:r>
              <w:rPr>
                <w:rFonts w:ascii="Arial" w:hAnsi="Arial" w:cs="Arial"/>
                <w:sz w:val="16"/>
                <w:szCs w:val="16"/>
              </w:rPr>
              <w:t xml:space="preserve"> (End of fall term for music candidates)</w:t>
            </w:r>
          </w:p>
        </w:tc>
        <w:tc>
          <w:tcPr>
            <w:tcW w:w="8370" w:type="dxa"/>
            <w:tcBorders>
              <w:top w:val="single" w:sz="4" w:space="0" w:color="auto"/>
              <w:left w:val="single" w:sz="4" w:space="0" w:color="auto"/>
              <w:bottom w:val="single" w:sz="4" w:space="0" w:color="auto"/>
              <w:right w:val="single" w:sz="4" w:space="0" w:color="auto"/>
            </w:tcBorders>
          </w:tcPr>
          <w:p w14:paraId="42B7B075" w14:textId="06296DC5" w:rsidR="003C6022" w:rsidRPr="009F32A2" w:rsidRDefault="003C6022" w:rsidP="003C6022">
            <w:pPr>
              <w:pStyle w:val="BodyTextIndent2"/>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 xml:space="preserve">Maintained grades of “C” or above in all courses required for </w:t>
            </w:r>
            <w:r w:rsidR="006742D1">
              <w:rPr>
                <w:rFonts w:ascii="Arial" w:hAnsi="Arial" w:cs="Arial"/>
                <w:sz w:val="20"/>
              </w:rPr>
              <w:t>certification</w:t>
            </w:r>
            <w:r w:rsidRPr="009F32A2">
              <w:rPr>
                <w:rFonts w:ascii="Arial" w:hAnsi="Arial" w:cs="Arial"/>
                <w:sz w:val="20"/>
              </w:rPr>
              <w:t xml:space="preserve"> completed since admission </w:t>
            </w:r>
          </w:p>
          <w:p w14:paraId="1BF95844" w14:textId="77777777" w:rsidR="003C6022" w:rsidRPr="006640C3" w:rsidRDefault="003C6022" w:rsidP="003C6022">
            <w:pPr>
              <w:pStyle w:val="BodyTextIndent2"/>
              <w:widowControl/>
              <w:numPr>
                <w:ilvl w:val="0"/>
                <w:numId w:val="13"/>
              </w:numPr>
              <w:tabs>
                <w:tab w:val="left" w:pos="277"/>
              </w:tabs>
              <w:spacing w:after="0" w:line="240" w:lineRule="auto"/>
              <w:rPr>
                <w:rFonts w:ascii="Arial" w:hAnsi="Arial" w:cs="Arial"/>
                <w:sz w:val="20"/>
              </w:rPr>
            </w:pPr>
            <w:r w:rsidRPr="006640C3">
              <w:rPr>
                <w:rFonts w:ascii="Arial" w:hAnsi="Arial" w:cs="Arial"/>
                <w:sz w:val="20"/>
              </w:rPr>
              <w:t xml:space="preserve">Maintained minimum 2.75 grade point average </w:t>
            </w:r>
          </w:p>
          <w:p w14:paraId="47BBE16C" w14:textId="77777777" w:rsidR="003C6022" w:rsidRPr="009F32A2" w:rsidRDefault="003C6022" w:rsidP="003C6022">
            <w:pPr>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 xml:space="preserve">Demonstration of growth in content knowledge, pedagogical skills, and professionalism evaluated by both the cooperating teacher and the university supervisor, including meeting the minimum passing total score on </w:t>
            </w:r>
            <w:r w:rsidRPr="00FE63B1">
              <w:rPr>
                <w:rFonts w:ascii="Arial" w:hAnsi="Arial" w:cs="Arial"/>
                <w:color w:val="7030A0"/>
                <w:sz w:val="20"/>
              </w:rPr>
              <w:t>SCTS 4.0 final evaluation</w:t>
            </w:r>
            <w:r w:rsidRPr="009F32A2">
              <w:rPr>
                <w:rFonts w:ascii="Arial" w:hAnsi="Arial" w:cs="Arial"/>
                <w:sz w:val="20"/>
              </w:rPr>
              <w:t xml:space="preserve"> </w:t>
            </w:r>
          </w:p>
          <w:p w14:paraId="0DC3D955" w14:textId="77777777" w:rsidR="003C6022" w:rsidRPr="009F32A2" w:rsidRDefault="003C6022" w:rsidP="003C6022">
            <w:pPr>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 xml:space="preserve">Satisfactory </w:t>
            </w:r>
            <w:r w:rsidRPr="00FE63B1">
              <w:rPr>
                <w:rFonts w:ascii="Arial" w:hAnsi="Arial" w:cs="Arial"/>
                <w:color w:val="7030A0"/>
                <w:sz w:val="20"/>
              </w:rPr>
              <w:t xml:space="preserve">Dispositions Assessment </w:t>
            </w:r>
            <w:r w:rsidRPr="009F32A2">
              <w:rPr>
                <w:rFonts w:ascii="Arial" w:hAnsi="Arial" w:cs="Arial"/>
                <w:sz w:val="20"/>
              </w:rPr>
              <w:t xml:space="preserve">evaluation (Any unsatisfactory scores are considered </w:t>
            </w:r>
            <w:r>
              <w:rPr>
                <w:rFonts w:ascii="Arial" w:hAnsi="Arial" w:cs="Arial"/>
                <w:sz w:val="20"/>
              </w:rPr>
              <w:t xml:space="preserve">in the recommendation </w:t>
            </w:r>
            <w:r w:rsidRPr="009F32A2">
              <w:rPr>
                <w:rFonts w:ascii="Arial" w:hAnsi="Arial" w:cs="Arial"/>
                <w:sz w:val="20"/>
              </w:rPr>
              <w:t xml:space="preserve">for </w:t>
            </w:r>
            <w:r>
              <w:rPr>
                <w:rFonts w:ascii="Arial" w:hAnsi="Arial" w:cs="Arial"/>
                <w:sz w:val="20"/>
              </w:rPr>
              <w:t>the I</w:t>
            </w:r>
            <w:r w:rsidRPr="009F32A2">
              <w:rPr>
                <w:rFonts w:ascii="Arial" w:hAnsi="Arial" w:cs="Arial"/>
                <w:sz w:val="20"/>
              </w:rPr>
              <w:t xml:space="preserve">nternship)   </w:t>
            </w:r>
          </w:p>
          <w:p w14:paraId="2D755757" w14:textId="77777777" w:rsidR="003C6022" w:rsidRPr="009F32A2" w:rsidRDefault="003C6022" w:rsidP="003C6022">
            <w:pPr>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 xml:space="preserve">Successful completion of </w:t>
            </w:r>
            <w:r>
              <w:rPr>
                <w:rFonts w:ascii="Arial" w:hAnsi="Arial" w:cs="Arial"/>
                <w:sz w:val="20"/>
              </w:rPr>
              <w:t>P</w:t>
            </w:r>
            <w:r w:rsidRPr="009F32A2">
              <w:rPr>
                <w:rFonts w:ascii="Arial" w:hAnsi="Arial" w:cs="Arial"/>
                <w:sz w:val="20"/>
              </w:rPr>
              <w:t>racticum and other requirements as specified in program guides and handbooks (</w:t>
            </w:r>
            <w:r w:rsidRPr="00FE63B1">
              <w:rPr>
                <w:rFonts w:ascii="Arial" w:hAnsi="Arial" w:cs="Arial"/>
                <w:color w:val="7030A0"/>
                <w:sz w:val="20"/>
              </w:rPr>
              <w:t>Unit Work Sample</w:t>
            </w:r>
            <w:r w:rsidRPr="009F32A2">
              <w:rPr>
                <w:rFonts w:ascii="Arial" w:hAnsi="Arial" w:cs="Arial"/>
                <w:sz w:val="20"/>
              </w:rPr>
              <w:t>, Technology Portfolio)</w:t>
            </w:r>
          </w:p>
          <w:p w14:paraId="09A466B2" w14:textId="77777777" w:rsidR="003C6022" w:rsidRPr="009F32A2" w:rsidRDefault="003C6022" w:rsidP="003C6022">
            <w:pPr>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 xml:space="preserve">Passing scores on </w:t>
            </w:r>
            <w:r w:rsidRPr="00FE63B1">
              <w:rPr>
                <w:rFonts w:ascii="Arial" w:hAnsi="Arial" w:cs="Arial"/>
                <w:color w:val="7030A0"/>
                <w:sz w:val="20"/>
              </w:rPr>
              <w:t>Praxis subject &amp; pedagogy exams</w:t>
            </w:r>
            <w:r w:rsidRPr="009F32A2">
              <w:rPr>
                <w:rFonts w:ascii="Arial" w:hAnsi="Arial" w:cs="Arial"/>
                <w:sz w:val="20"/>
              </w:rPr>
              <w:t>.</w:t>
            </w:r>
          </w:p>
          <w:p w14:paraId="03047616" w14:textId="77777777" w:rsidR="003C6022" w:rsidRPr="009F32A2" w:rsidRDefault="003C6022" w:rsidP="003C6022">
            <w:pPr>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Any “Unsatisfactory” or “Unacceptable” evaluation performance scores may result in an Event/Concern Report</w:t>
            </w:r>
            <w:r w:rsidRPr="009F32A2">
              <w:rPr>
                <w:rFonts w:ascii="Arial" w:hAnsi="Arial" w:cs="Arial"/>
                <w:sz w:val="20"/>
                <w:vertAlign w:val="superscript"/>
              </w:rPr>
              <w:t>3</w:t>
            </w:r>
            <w:r w:rsidRPr="009F32A2">
              <w:rPr>
                <w:rFonts w:ascii="Arial" w:hAnsi="Arial" w:cs="Arial"/>
                <w:sz w:val="20"/>
              </w:rPr>
              <w:t xml:space="preserve"> and/or delay program continuation</w:t>
            </w:r>
          </w:p>
        </w:tc>
      </w:tr>
      <w:tr w:rsidR="003C6022" w:rsidRPr="0021570F" w14:paraId="1496EA1F" w14:textId="77777777" w:rsidTr="00037D5B">
        <w:tc>
          <w:tcPr>
            <w:tcW w:w="1350" w:type="dxa"/>
            <w:tcBorders>
              <w:top w:val="single" w:sz="4" w:space="0" w:color="auto"/>
              <w:left w:val="single" w:sz="4" w:space="0" w:color="auto"/>
              <w:bottom w:val="single" w:sz="4" w:space="0" w:color="auto"/>
              <w:right w:val="single" w:sz="4" w:space="0" w:color="auto"/>
            </w:tcBorders>
          </w:tcPr>
          <w:p w14:paraId="03A3738E" w14:textId="7D3F5D23" w:rsidR="003C6022" w:rsidRPr="002B3A4C" w:rsidRDefault="003C6022" w:rsidP="00037D5B">
            <w:pPr>
              <w:rPr>
                <w:rFonts w:ascii="Arial" w:hAnsi="Arial" w:cs="Arial"/>
                <w:b/>
                <w:sz w:val="18"/>
                <w:szCs w:val="18"/>
              </w:rPr>
            </w:pPr>
            <w:r w:rsidRPr="002B3A4C">
              <w:rPr>
                <w:rFonts w:ascii="Arial" w:hAnsi="Arial" w:cs="Arial"/>
                <w:b/>
                <w:sz w:val="18"/>
                <w:szCs w:val="18"/>
              </w:rPr>
              <w:t>Point #4. Program Completion/</w:t>
            </w:r>
            <w:r>
              <w:rPr>
                <w:rFonts w:ascii="Arial" w:hAnsi="Arial" w:cs="Arial"/>
                <w:b/>
                <w:sz w:val="18"/>
                <w:szCs w:val="18"/>
              </w:rPr>
              <w:t xml:space="preserve"> </w:t>
            </w:r>
            <w:r w:rsidR="006742D1">
              <w:rPr>
                <w:rFonts w:ascii="Arial" w:hAnsi="Arial" w:cs="Arial"/>
                <w:b/>
                <w:sz w:val="18"/>
                <w:szCs w:val="18"/>
              </w:rPr>
              <w:t>Certification</w:t>
            </w:r>
            <w:r w:rsidRPr="002B3A4C">
              <w:rPr>
                <w:rFonts w:ascii="Arial" w:hAnsi="Arial" w:cs="Arial"/>
                <w:b/>
                <w:sz w:val="18"/>
                <w:szCs w:val="18"/>
              </w:rPr>
              <w:t xml:space="preserve"> </w:t>
            </w:r>
            <w:proofErr w:type="spellStart"/>
            <w:r w:rsidRPr="002B3A4C">
              <w:rPr>
                <w:rFonts w:ascii="Arial" w:hAnsi="Arial" w:cs="Arial"/>
                <w:b/>
                <w:sz w:val="18"/>
                <w:szCs w:val="18"/>
              </w:rPr>
              <w:t>Recom-mendation</w:t>
            </w:r>
            <w:proofErr w:type="spellEnd"/>
          </w:p>
          <w:p w14:paraId="3094CECD" w14:textId="77777777" w:rsidR="003C6022" w:rsidRPr="0021570F" w:rsidRDefault="003C6022" w:rsidP="00037D5B">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14:paraId="57CE5B7F" w14:textId="77777777" w:rsidR="003C6022" w:rsidRPr="00ED6117" w:rsidRDefault="003C6022" w:rsidP="00037D5B">
            <w:pPr>
              <w:rPr>
                <w:rFonts w:ascii="Arial" w:hAnsi="Arial" w:cs="Arial"/>
                <w:sz w:val="16"/>
                <w:szCs w:val="16"/>
              </w:rPr>
            </w:pPr>
            <w:r w:rsidRPr="00E441C2">
              <w:rPr>
                <w:rFonts w:ascii="Arial" w:hAnsi="Arial" w:cs="Arial"/>
                <w:sz w:val="16"/>
                <w:szCs w:val="16"/>
              </w:rPr>
              <w:t xml:space="preserve">End of </w:t>
            </w:r>
            <w:r>
              <w:rPr>
                <w:rFonts w:ascii="Arial" w:hAnsi="Arial" w:cs="Arial"/>
                <w:sz w:val="16"/>
                <w:szCs w:val="16"/>
              </w:rPr>
              <w:t>f</w:t>
            </w:r>
            <w:r w:rsidRPr="00E441C2">
              <w:rPr>
                <w:rFonts w:ascii="Arial" w:hAnsi="Arial" w:cs="Arial"/>
                <w:sz w:val="16"/>
                <w:szCs w:val="16"/>
              </w:rPr>
              <w:t xml:space="preserve">all 5th </w:t>
            </w:r>
            <w:r>
              <w:rPr>
                <w:rFonts w:ascii="Arial" w:hAnsi="Arial" w:cs="Arial"/>
                <w:sz w:val="16"/>
                <w:szCs w:val="16"/>
              </w:rPr>
              <w:t>y</w:t>
            </w:r>
            <w:r w:rsidRPr="00E441C2">
              <w:rPr>
                <w:rFonts w:ascii="Arial" w:hAnsi="Arial" w:cs="Arial"/>
                <w:sz w:val="16"/>
                <w:szCs w:val="16"/>
              </w:rPr>
              <w:t xml:space="preserve">ear (Induction </w:t>
            </w:r>
            <w:r>
              <w:rPr>
                <w:rFonts w:ascii="Arial" w:hAnsi="Arial" w:cs="Arial"/>
                <w:sz w:val="16"/>
                <w:szCs w:val="16"/>
              </w:rPr>
              <w:t>y</w:t>
            </w:r>
            <w:r w:rsidRPr="00E441C2">
              <w:rPr>
                <w:rFonts w:ascii="Arial" w:hAnsi="Arial" w:cs="Arial"/>
                <w:sz w:val="16"/>
                <w:szCs w:val="16"/>
              </w:rPr>
              <w:t xml:space="preserve">ear or </w:t>
            </w:r>
            <w:r>
              <w:rPr>
                <w:rFonts w:ascii="Arial" w:hAnsi="Arial" w:cs="Arial"/>
                <w:sz w:val="16"/>
                <w:szCs w:val="16"/>
              </w:rPr>
              <w:t>fall only e</w:t>
            </w:r>
            <w:r w:rsidRPr="00E441C2">
              <w:rPr>
                <w:rFonts w:ascii="Arial" w:hAnsi="Arial" w:cs="Arial"/>
                <w:sz w:val="16"/>
                <w:szCs w:val="16"/>
              </w:rPr>
              <w:t>xperience</w:t>
            </w:r>
            <w:r>
              <w:rPr>
                <w:rFonts w:ascii="Arial" w:hAnsi="Arial" w:cs="Arial"/>
                <w:sz w:val="16"/>
                <w:szCs w:val="16"/>
              </w:rPr>
              <w:t>/ spring senior year for music candidates</w:t>
            </w:r>
            <w:r w:rsidRPr="00E441C2">
              <w:rPr>
                <w:rFonts w:ascii="Arial" w:hAnsi="Arial" w:cs="Arial"/>
                <w:sz w:val="16"/>
                <w:szCs w:val="16"/>
              </w:rPr>
              <w:t>)</w:t>
            </w:r>
          </w:p>
        </w:tc>
        <w:tc>
          <w:tcPr>
            <w:tcW w:w="8370" w:type="dxa"/>
            <w:tcBorders>
              <w:top w:val="single" w:sz="4" w:space="0" w:color="auto"/>
              <w:left w:val="single" w:sz="4" w:space="0" w:color="auto"/>
              <w:bottom w:val="single" w:sz="4" w:space="0" w:color="auto"/>
              <w:right w:val="single" w:sz="4" w:space="0" w:color="auto"/>
            </w:tcBorders>
          </w:tcPr>
          <w:p w14:paraId="22990CDA" w14:textId="77777777" w:rsidR="003C6022" w:rsidRPr="009F32A2" w:rsidRDefault="003C6022" w:rsidP="003C6022">
            <w:pPr>
              <w:widowControl/>
              <w:numPr>
                <w:ilvl w:val="0"/>
                <w:numId w:val="9"/>
              </w:numPr>
              <w:spacing w:after="0" w:line="240" w:lineRule="auto"/>
              <w:rPr>
                <w:rFonts w:ascii="Arial" w:hAnsi="Arial" w:cs="Arial"/>
                <w:sz w:val="20"/>
              </w:rPr>
            </w:pPr>
            <w:r w:rsidRPr="009F32A2">
              <w:rPr>
                <w:rFonts w:ascii="Arial" w:hAnsi="Arial" w:cs="Arial"/>
                <w:sz w:val="20"/>
              </w:rPr>
              <w:t>Earned grade of C or above in Internship</w:t>
            </w:r>
          </w:p>
          <w:p w14:paraId="648EC862" w14:textId="77777777" w:rsidR="003C6022" w:rsidRPr="009F32A2" w:rsidRDefault="003C6022" w:rsidP="003C6022">
            <w:pPr>
              <w:widowControl/>
              <w:numPr>
                <w:ilvl w:val="0"/>
                <w:numId w:val="9"/>
              </w:numPr>
              <w:tabs>
                <w:tab w:val="left" w:pos="277"/>
              </w:tabs>
              <w:spacing w:after="0" w:line="240" w:lineRule="auto"/>
              <w:rPr>
                <w:rFonts w:ascii="Arial" w:hAnsi="Arial" w:cs="Arial"/>
                <w:sz w:val="20"/>
              </w:rPr>
            </w:pPr>
            <w:r w:rsidRPr="009F32A2">
              <w:rPr>
                <w:rFonts w:ascii="Arial" w:hAnsi="Arial" w:cs="Arial"/>
                <w:sz w:val="20"/>
              </w:rPr>
              <w:t xml:space="preserve">Satisfactory demonstration of content knowledge, pedagogical skills, and professionalism evaluated by both the cooperating teacher and the university supervisor, including meeting the minimum passing total score on </w:t>
            </w:r>
            <w:r w:rsidRPr="00FE63B1">
              <w:rPr>
                <w:rFonts w:ascii="Arial" w:hAnsi="Arial" w:cs="Arial"/>
                <w:color w:val="7030A0"/>
                <w:sz w:val="20"/>
              </w:rPr>
              <w:t>SCTS 4.0 final evaluation</w:t>
            </w:r>
            <w:r w:rsidRPr="009F32A2">
              <w:rPr>
                <w:rFonts w:ascii="Arial" w:hAnsi="Arial" w:cs="Arial"/>
                <w:sz w:val="20"/>
              </w:rPr>
              <w:t xml:space="preserve"> </w:t>
            </w:r>
          </w:p>
          <w:p w14:paraId="54AA327D" w14:textId="28C0C4DC" w:rsidR="003C6022" w:rsidRPr="009F32A2" w:rsidRDefault="003C6022" w:rsidP="003C6022">
            <w:pPr>
              <w:widowControl/>
              <w:numPr>
                <w:ilvl w:val="0"/>
                <w:numId w:val="9"/>
              </w:numPr>
              <w:tabs>
                <w:tab w:val="left" w:pos="277"/>
              </w:tabs>
              <w:spacing w:after="0" w:line="240" w:lineRule="auto"/>
              <w:rPr>
                <w:rFonts w:ascii="Arial" w:hAnsi="Arial" w:cs="Arial"/>
                <w:sz w:val="20"/>
              </w:rPr>
            </w:pPr>
            <w:r w:rsidRPr="009F32A2">
              <w:rPr>
                <w:rFonts w:ascii="Arial" w:hAnsi="Arial" w:cs="Arial"/>
                <w:sz w:val="20"/>
              </w:rPr>
              <w:t xml:space="preserve">Satisfactory </w:t>
            </w:r>
            <w:r w:rsidRPr="00FE63B1">
              <w:rPr>
                <w:rFonts w:ascii="Arial" w:hAnsi="Arial" w:cs="Arial"/>
                <w:color w:val="7030A0"/>
                <w:sz w:val="20"/>
              </w:rPr>
              <w:t xml:space="preserve">Dispositions Assessment </w:t>
            </w:r>
            <w:r w:rsidRPr="009F32A2">
              <w:rPr>
                <w:rFonts w:ascii="Arial" w:hAnsi="Arial" w:cs="Arial"/>
                <w:sz w:val="20"/>
              </w:rPr>
              <w:t xml:space="preserve">and </w:t>
            </w:r>
            <w:r w:rsidRPr="00FE63B1">
              <w:rPr>
                <w:rFonts w:ascii="Arial" w:hAnsi="Arial" w:cs="Arial"/>
                <w:color w:val="7030A0"/>
                <w:sz w:val="20"/>
              </w:rPr>
              <w:t xml:space="preserve">Candidate Use of Technology </w:t>
            </w:r>
            <w:r w:rsidRPr="009F32A2">
              <w:rPr>
                <w:rFonts w:ascii="Arial" w:hAnsi="Arial" w:cs="Arial"/>
                <w:sz w:val="20"/>
              </w:rPr>
              <w:t xml:space="preserve">(Any unsatisfactory scores are considered in </w:t>
            </w:r>
            <w:r>
              <w:rPr>
                <w:rFonts w:ascii="Arial" w:hAnsi="Arial" w:cs="Arial"/>
                <w:sz w:val="20"/>
              </w:rPr>
              <w:t>the completion of Internship</w:t>
            </w:r>
            <w:r w:rsidRPr="009F32A2">
              <w:rPr>
                <w:rFonts w:ascii="Arial" w:hAnsi="Arial" w:cs="Arial"/>
                <w:sz w:val="20"/>
              </w:rPr>
              <w:t xml:space="preserve"> and </w:t>
            </w:r>
            <w:r>
              <w:rPr>
                <w:rFonts w:ascii="Arial" w:hAnsi="Arial" w:cs="Arial"/>
                <w:sz w:val="20"/>
              </w:rPr>
              <w:t xml:space="preserve">the </w:t>
            </w:r>
            <w:r w:rsidRPr="009F32A2">
              <w:rPr>
                <w:rFonts w:ascii="Arial" w:hAnsi="Arial" w:cs="Arial"/>
                <w:sz w:val="20"/>
              </w:rPr>
              <w:t xml:space="preserve">recommendation for </w:t>
            </w:r>
            <w:r w:rsidR="006742D1">
              <w:rPr>
                <w:rFonts w:ascii="Arial" w:hAnsi="Arial" w:cs="Arial"/>
                <w:sz w:val="20"/>
              </w:rPr>
              <w:t>certification</w:t>
            </w:r>
            <w:r w:rsidRPr="009F32A2">
              <w:rPr>
                <w:rFonts w:ascii="Arial" w:hAnsi="Arial" w:cs="Arial"/>
                <w:sz w:val="20"/>
              </w:rPr>
              <w:t xml:space="preserve">); Successful completion of </w:t>
            </w:r>
            <w:r w:rsidRPr="00FE63B1">
              <w:rPr>
                <w:rFonts w:ascii="Arial" w:hAnsi="Arial" w:cs="Arial"/>
                <w:color w:val="7030A0"/>
                <w:sz w:val="20"/>
              </w:rPr>
              <w:t xml:space="preserve">ION Assignment   </w:t>
            </w:r>
          </w:p>
          <w:p w14:paraId="205FCBEA" w14:textId="77777777" w:rsidR="003C6022" w:rsidRPr="009F32A2" w:rsidRDefault="003C6022" w:rsidP="003C6022">
            <w:pPr>
              <w:widowControl/>
              <w:numPr>
                <w:ilvl w:val="0"/>
                <w:numId w:val="9"/>
              </w:numPr>
              <w:spacing w:after="0" w:line="240" w:lineRule="auto"/>
              <w:rPr>
                <w:rFonts w:ascii="Arial" w:hAnsi="Arial" w:cs="Arial"/>
                <w:sz w:val="20"/>
              </w:rPr>
            </w:pPr>
            <w:r w:rsidRPr="009F32A2">
              <w:rPr>
                <w:rFonts w:ascii="Arial" w:hAnsi="Arial" w:cs="Arial"/>
                <w:sz w:val="20"/>
              </w:rPr>
              <w:t xml:space="preserve">Successful completion of all </w:t>
            </w:r>
            <w:r>
              <w:rPr>
                <w:rFonts w:ascii="Arial" w:hAnsi="Arial" w:cs="Arial"/>
                <w:sz w:val="20"/>
              </w:rPr>
              <w:t>I</w:t>
            </w:r>
            <w:r w:rsidRPr="009F32A2">
              <w:rPr>
                <w:rFonts w:ascii="Arial" w:hAnsi="Arial" w:cs="Arial"/>
                <w:sz w:val="20"/>
              </w:rPr>
              <w:t xml:space="preserve">nternship requirements  </w:t>
            </w:r>
          </w:p>
          <w:p w14:paraId="161E9612" w14:textId="77777777" w:rsidR="003C6022" w:rsidRPr="009F32A2" w:rsidRDefault="003C6022" w:rsidP="003C6022">
            <w:pPr>
              <w:widowControl/>
              <w:numPr>
                <w:ilvl w:val="0"/>
                <w:numId w:val="9"/>
              </w:numPr>
              <w:tabs>
                <w:tab w:val="left" w:pos="277"/>
              </w:tabs>
              <w:spacing w:after="0" w:line="240" w:lineRule="auto"/>
              <w:rPr>
                <w:rFonts w:ascii="Arial" w:hAnsi="Arial" w:cs="Arial"/>
                <w:sz w:val="20"/>
              </w:rPr>
            </w:pPr>
            <w:r w:rsidRPr="009F32A2">
              <w:rPr>
                <w:rFonts w:ascii="Arial" w:hAnsi="Arial" w:cs="Arial"/>
                <w:sz w:val="20"/>
              </w:rPr>
              <w:t>Any Event/Concern Report</w:t>
            </w:r>
            <w:r w:rsidRPr="009F32A2">
              <w:rPr>
                <w:rStyle w:val="FootnoteReference"/>
                <w:rFonts w:cs="Arial"/>
                <w:sz w:val="20"/>
              </w:rPr>
              <w:t>3</w:t>
            </w:r>
            <w:r w:rsidRPr="009F32A2">
              <w:rPr>
                <w:rFonts w:ascii="Arial" w:hAnsi="Arial" w:cs="Arial"/>
                <w:sz w:val="20"/>
              </w:rPr>
              <w:t xml:space="preserve"> resolved</w:t>
            </w:r>
          </w:p>
          <w:p w14:paraId="2E6FDDA6" w14:textId="77777777" w:rsidR="003C6022" w:rsidRPr="009F32A2" w:rsidRDefault="003C6022" w:rsidP="003C6022">
            <w:pPr>
              <w:widowControl/>
              <w:numPr>
                <w:ilvl w:val="0"/>
                <w:numId w:val="9"/>
              </w:numPr>
              <w:spacing w:after="0" w:line="240" w:lineRule="auto"/>
              <w:rPr>
                <w:rFonts w:ascii="Arial" w:hAnsi="Arial" w:cs="Arial"/>
                <w:sz w:val="20"/>
              </w:rPr>
            </w:pPr>
            <w:r w:rsidRPr="009F32A2">
              <w:rPr>
                <w:rFonts w:ascii="Arial" w:hAnsi="Arial" w:cs="Arial"/>
                <w:sz w:val="20"/>
              </w:rPr>
              <w:t>OPI passing scores for foreign language candidates.</w:t>
            </w:r>
          </w:p>
        </w:tc>
      </w:tr>
    </w:tbl>
    <w:p w14:paraId="1629D2BF" w14:textId="608DA58C" w:rsidR="00E31295" w:rsidRDefault="003C6022" w:rsidP="003C6022">
      <w:pPr>
        <w:spacing w:after="0" w:line="240" w:lineRule="auto"/>
        <w:rPr>
          <w:rFonts w:ascii="Arial" w:hAnsi="Arial" w:cs="Arial"/>
          <w:sz w:val="16"/>
          <w:szCs w:val="16"/>
        </w:rPr>
      </w:pPr>
      <w:r w:rsidRPr="00B67147">
        <w:rPr>
          <w:rFonts w:ascii="Arial" w:hAnsi="Arial" w:cs="Arial"/>
          <w:b/>
          <w:i/>
          <w:sz w:val="16"/>
          <w:szCs w:val="16"/>
          <w:vertAlign w:val="superscript"/>
        </w:rPr>
        <w:t xml:space="preserve">1 </w:t>
      </w:r>
      <w:r w:rsidRPr="00B67147">
        <w:rPr>
          <w:rFonts w:ascii="Arial" w:hAnsi="Arial" w:cs="Arial"/>
          <w:b/>
          <w:sz w:val="16"/>
          <w:szCs w:val="16"/>
        </w:rPr>
        <w:t>Admission to Teacher Education Program form</w:t>
      </w:r>
      <w:r w:rsidRPr="00B67147">
        <w:rPr>
          <w:rFonts w:ascii="Arial" w:hAnsi="Arial" w:cs="Arial"/>
          <w:sz w:val="16"/>
          <w:szCs w:val="16"/>
        </w:rPr>
        <w:t xml:space="preserve">: provided by </w:t>
      </w:r>
      <w:r>
        <w:rPr>
          <w:rFonts w:ascii="Arial" w:hAnsi="Arial" w:cs="Arial"/>
          <w:sz w:val="16"/>
          <w:szCs w:val="16"/>
        </w:rPr>
        <w:t>Education Analyst</w:t>
      </w:r>
      <w:r w:rsidRPr="00B67147">
        <w:rPr>
          <w:rFonts w:ascii="Arial" w:hAnsi="Arial" w:cs="Arial"/>
          <w:sz w:val="16"/>
          <w:szCs w:val="16"/>
        </w:rPr>
        <w:t xml:space="preserve">, </w:t>
      </w:r>
      <w:hyperlink r:id="rId19" w:history="1">
        <w:r w:rsidR="00B92D77" w:rsidRPr="00493287">
          <w:rPr>
            <w:rStyle w:val="Hyperlink"/>
            <w:rFonts w:ascii="Arial" w:hAnsi="Arial" w:cs="Arial"/>
            <w:sz w:val="16"/>
            <w:szCs w:val="16"/>
          </w:rPr>
          <w:t>charmaine.moore@furman.edu</w:t>
        </w:r>
      </w:hyperlink>
    </w:p>
    <w:p w14:paraId="1EAFA9B4" w14:textId="657E31FA" w:rsidR="003C6022" w:rsidRPr="00B67147" w:rsidRDefault="003C6022" w:rsidP="003C6022">
      <w:pPr>
        <w:spacing w:after="0" w:line="240" w:lineRule="auto"/>
        <w:rPr>
          <w:rFonts w:ascii="Arial" w:hAnsi="Arial" w:cs="Arial"/>
          <w:sz w:val="16"/>
          <w:szCs w:val="16"/>
          <w:vertAlign w:val="superscript"/>
        </w:rPr>
      </w:pPr>
      <w:r w:rsidRPr="00B67147">
        <w:rPr>
          <w:rFonts w:ascii="Arial" w:hAnsi="Arial" w:cs="Arial"/>
          <w:sz w:val="16"/>
          <w:szCs w:val="16"/>
          <w:vertAlign w:val="superscript"/>
        </w:rPr>
        <w:t>2</w:t>
      </w:r>
      <w:r w:rsidRPr="00B67147">
        <w:rPr>
          <w:rFonts w:ascii="Arial" w:hAnsi="Arial" w:cs="Arial"/>
          <w:b/>
          <w:i/>
          <w:sz w:val="16"/>
          <w:szCs w:val="16"/>
          <w:vertAlign w:val="superscript"/>
        </w:rPr>
        <w:t xml:space="preserve"> </w:t>
      </w:r>
      <w:r w:rsidRPr="00B67147">
        <w:rPr>
          <w:rFonts w:ascii="Arial" w:hAnsi="Arial" w:cs="Arial"/>
          <w:b/>
          <w:sz w:val="16"/>
          <w:szCs w:val="16"/>
        </w:rPr>
        <w:t xml:space="preserve">Praxis Core Exemption:  </w:t>
      </w:r>
      <w:r w:rsidRPr="00B67147">
        <w:rPr>
          <w:rFonts w:ascii="Arial" w:hAnsi="Arial" w:cs="Arial"/>
          <w:sz w:val="16"/>
          <w:szCs w:val="16"/>
        </w:rPr>
        <w:t>Teacher candidates who attain an 1100 or above on the two-part SAT or a score of 2</w:t>
      </w:r>
      <w:r>
        <w:rPr>
          <w:rFonts w:ascii="Arial" w:hAnsi="Arial" w:cs="Arial"/>
          <w:sz w:val="16"/>
          <w:szCs w:val="16"/>
        </w:rPr>
        <w:t>2</w:t>
      </w:r>
      <w:r w:rsidRPr="00B67147">
        <w:rPr>
          <w:rFonts w:ascii="Arial" w:hAnsi="Arial" w:cs="Arial"/>
          <w:sz w:val="16"/>
          <w:szCs w:val="16"/>
        </w:rPr>
        <w:t xml:space="preserve"> on the ACT</w:t>
      </w:r>
      <w:r w:rsidRPr="00B67147">
        <w:rPr>
          <w:rFonts w:ascii="Arial" w:hAnsi="Arial" w:cs="Arial"/>
          <w:i/>
          <w:iCs/>
          <w:sz w:val="16"/>
          <w:szCs w:val="16"/>
        </w:rPr>
        <w:t xml:space="preserve"> </w:t>
      </w:r>
      <w:r w:rsidRPr="00B67147">
        <w:rPr>
          <w:rFonts w:ascii="Arial" w:hAnsi="Arial" w:cs="Arial"/>
          <w:iCs/>
          <w:sz w:val="16"/>
          <w:szCs w:val="16"/>
        </w:rPr>
        <w:t>may exempt the Praxis Core.  T</w:t>
      </w:r>
      <w:r w:rsidRPr="00B67147">
        <w:rPr>
          <w:rFonts w:ascii="Arial" w:hAnsi="Arial" w:cs="Arial"/>
          <w:sz w:val="16"/>
          <w:szCs w:val="16"/>
        </w:rPr>
        <w:t>eacher candidates who attain a 1650 or above on the three-part SAT taken after March 1, 2005 are also exempt.</w:t>
      </w:r>
      <w:r>
        <w:rPr>
          <w:rFonts w:ascii="Arial" w:hAnsi="Arial" w:cs="Arial"/>
          <w:sz w:val="16"/>
          <w:szCs w:val="16"/>
        </w:rPr>
        <w:t xml:space="preserve"> For the class of 2021 and after, please refer to the application checklist for current exemption requirements.  </w:t>
      </w:r>
    </w:p>
    <w:p w14:paraId="540E110B" w14:textId="77777777" w:rsidR="003C6022" w:rsidRPr="001C28F7" w:rsidRDefault="003C6022" w:rsidP="003C6022">
      <w:pPr>
        <w:rPr>
          <w:rFonts w:ascii="Arial" w:hAnsi="Arial" w:cs="Arial"/>
          <w:sz w:val="16"/>
          <w:szCs w:val="16"/>
        </w:rPr>
      </w:pPr>
      <w:r w:rsidRPr="002C5AE5">
        <w:rPr>
          <w:rFonts w:ascii="Arial" w:hAnsi="Arial" w:cs="Arial"/>
          <w:b/>
          <w:sz w:val="16"/>
          <w:szCs w:val="16"/>
          <w:vertAlign w:val="superscript"/>
        </w:rPr>
        <w:t>3</w:t>
      </w:r>
      <w:r w:rsidRPr="00B67147">
        <w:rPr>
          <w:rFonts w:ascii="Arial" w:hAnsi="Arial" w:cs="Arial"/>
          <w:b/>
          <w:sz w:val="16"/>
          <w:szCs w:val="16"/>
        </w:rPr>
        <w:t xml:space="preserve"> Event/Concern</w:t>
      </w:r>
      <w:r w:rsidRPr="00B67147">
        <w:rPr>
          <w:rFonts w:ascii="Arial" w:hAnsi="Arial" w:cs="Arial"/>
          <w:b/>
          <w:sz w:val="16"/>
          <w:szCs w:val="16"/>
          <w:vertAlign w:val="superscript"/>
        </w:rPr>
        <w:t xml:space="preserve"> </w:t>
      </w:r>
      <w:r w:rsidRPr="00B67147">
        <w:rPr>
          <w:rFonts w:ascii="Arial" w:hAnsi="Arial" w:cs="Arial"/>
          <w:b/>
          <w:sz w:val="16"/>
          <w:szCs w:val="16"/>
        </w:rPr>
        <w:t xml:space="preserve">Report: </w:t>
      </w:r>
      <w:r w:rsidRPr="00B67147">
        <w:rPr>
          <w:rFonts w:ascii="Arial" w:hAnsi="Arial" w:cs="Arial"/>
          <w:sz w:val="16"/>
          <w:szCs w:val="16"/>
        </w:rPr>
        <w:t>See the</w:t>
      </w:r>
      <w:r w:rsidRPr="00B67147">
        <w:rPr>
          <w:rFonts w:ascii="Arial" w:hAnsi="Arial" w:cs="Arial"/>
          <w:i/>
          <w:sz w:val="16"/>
          <w:szCs w:val="16"/>
        </w:rPr>
        <w:t xml:space="preserve"> </w:t>
      </w:r>
      <w:r w:rsidRPr="001C6794">
        <w:rPr>
          <w:rFonts w:ascii="Arial" w:hAnsi="Arial" w:cs="Arial"/>
          <w:i/>
          <w:sz w:val="16"/>
          <w:szCs w:val="16"/>
        </w:rPr>
        <w:t xml:space="preserve">Guide to </w:t>
      </w:r>
      <w:r>
        <w:rPr>
          <w:rFonts w:ascii="Arial" w:hAnsi="Arial" w:cs="Arial"/>
          <w:i/>
          <w:sz w:val="16"/>
          <w:szCs w:val="16"/>
        </w:rPr>
        <w:t>Educator Preparation</w:t>
      </w:r>
      <w:r>
        <w:rPr>
          <w:rFonts w:ascii="Arial" w:hAnsi="Arial" w:cs="Arial"/>
          <w:sz w:val="16"/>
          <w:szCs w:val="16"/>
        </w:rPr>
        <w:t xml:space="preserve"> </w:t>
      </w:r>
      <w:r w:rsidRPr="00B67147">
        <w:rPr>
          <w:rFonts w:ascii="Arial" w:hAnsi="Arial" w:cs="Arial"/>
          <w:sz w:val="16"/>
          <w:szCs w:val="16"/>
        </w:rPr>
        <w:t xml:space="preserve">and </w:t>
      </w:r>
      <w:r w:rsidRPr="00B67147">
        <w:rPr>
          <w:rFonts w:ascii="Arial" w:hAnsi="Arial" w:cs="Arial"/>
          <w:i/>
          <w:sz w:val="16"/>
          <w:szCs w:val="16"/>
        </w:rPr>
        <w:t>the Event/Concern Report</w:t>
      </w:r>
      <w:r w:rsidRPr="00B67147">
        <w:rPr>
          <w:rFonts w:ascii="Arial" w:hAnsi="Arial" w:cs="Arial"/>
          <w:sz w:val="16"/>
          <w:szCs w:val="16"/>
        </w:rPr>
        <w:t xml:space="preserve"> form on Department </w:t>
      </w:r>
      <w:r>
        <w:rPr>
          <w:rFonts w:ascii="Arial" w:hAnsi="Arial" w:cs="Arial"/>
          <w:sz w:val="16"/>
          <w:szCs w:val="16"/>
        </w:rPr>
        <w:t>website</w:t>
      </w:r>
      <w:r w:rsidRPr="00B67147">
        <w:rPr>
          <w:rFonts w:ascii="Arial" w:hAnsi="Arial" w:cs="Arial"/>
          <w:sz w:val="16"/>
          <w:szCs w:val="16"/>
        </w:rPr>
        <w:t>.</w:t>
      </w:r>
    </w:p>
    <w:p w14:paraId="7904CD07" w14:textId="77777777" w:rsidR="003C6022" w:rsidRDefault="003C6022" w:rsidP="009708A7">
      <w:pPr>
        <w:spacing w:after="0"/>
        <w:rPr>
          <w:rFonts w:ascii="Arial" w:hAnsi="Arial" w:cs="Arial"/>
          <w:b/>
          <w:sz w:val="20"/>
          <w:szCs w:val="20"/>
        </w:rPr>
      </w:pPr>
    </w:p>
    <w:p w14:paraId="29DA1C0B" w14:textId="1C90F27C" w:rsidR="0072220B" w:rsidRPr="001944A5" w:rsidRDefault="0072220B" w:rsidP="000D3D82">
      <w:pPr>
        <w:spacing w:after="0" w:line="240" w:lineRule="auto"/>
        <w:jc w:val="center"/>
        <w:rPr>
          <w:rFonts w:ascii="Arial" w:eastAsia="Times New Roman" w:hAnsi="Arial" w:cs="Arial"/>
          <w:sz w:val="24"/>
          <w:szCs w:val="24"/>
        </w:rPr>
      </w:pPr>
      <w:r w:rsidRPr="001944A5">
        <w:rPr>
          <w:rFonts w:ascii="Arial" w:eastAsia="Times New Roman" w:hAnsi="Arial" w:cs="Arial"/>
          <w:b/>
          <w:bCs/>
          <w:sz w:val="24"/>
          <w:szCs w:val="24"/>
        </w:rPr>
        <w:lastRenderedPageBreak/>
        <w:t>Field and Clinic</w:t>
      </w:r>
      <w:r w:rsidRPr="001944A5">
        <w:rPr>
          <w:rFonts w:ascii="Arial" w:eastAsia="Times New Roman" w:hAnsi="Arial" w:cs="Arial"/>
          <w:b/>
          <w:bCs/>
          <w:spacing w:val="-1"/>
          <w:sz w:val="24"/>
          <w:szCs w:val="24"/>
        </w:rPr>
        <w:t>a</w:t>
      </w:r>
      <w:r w:rsidRPr="001944A5">
        <w:rPr>
          <w:rFonts w:ascii="Arial" w:eastAsia="Times New Roman" w:hAnsi="Arial" w:cs="Arial"/>
          <w:b/>
          <w:bCs/>
          <w:sz w:val="24"/>
          <w:szCs w:val="24"/>
        </w:rPr>
        <w:t>l Experiences</w:t>
      </w:r>
    </w:p>
    <w:p w14:paraId="07F7D097" w14:textId="77777777" w:rsidR="000D3D82" w:rsidRPr="00566F4B" w:rsidRDefault="000D3D82" w:rsidP="00566F4B">
      <w:pPr>
        <w:pStyle w:val="NoSpacing"/>
        <w:rPr>
          <w:rFonts w:ascii="Arial" w:hAnsi="Arial" w:cs="Arial"/>
          <w:sz w:val="24"/>
          <w:szCs w:val="24"/>
        </w:rPr>
      </w:pPr>
    </w:p>
    <w:p w14:paraId="670C7AB5" w14:textId="18322F6D" w:rsidR="00CD2627" w:rsidRPr="00395981" w:rsidRDefault="00CD2627" w:rsidP="00566F4B">
      <w:pPr>
        <w:pStyle w:val="NoSpacing"/>
        <w:rPr>
          <w:rFonts w:ascii="Arial" w:hAnsi="Arial" w:cs="Arial"/>
          <w:sz w:val="24"/>
          <w:szCs w:val="24"/>
        </w:rPr>
      </w:pPr>
      <w:r w:rsidRPr="00395981">
        <w:rPr>
          <w:rFonts w:ascii="Arial" w:hAnsi="Arial" w:cs="Arial"/>
          <w:sz w:val="24"/>
          <w:szCs w:val="24"/>
        </w:rPr>
        <w:t xml:space="preserve">Candidates complete a minimum of </w:t>
      </w:r>
      <w:r w:rsidR="00323CAB">
        <w:rPr>
          <w:rFonts w:ascii="Arial" w:hAnsi="Arial" w:cs="Arial"/>
          <w:sz w:val="24"/>
          <w:szCs w:val="24"/>
        </w:rPr>
        <w:t>5</w:t>
      </w:r>
      <w:r w:rsidRPr="00395981">
        <w:rPr>
          <w:rFonts w:ascii="Arial" w:hAnsi="Arial" w:cs="Arial"/>
          <w:sz w:val="24"/>
          <w:szCs w:val="24"/>
        </w:rPr>
        <w:t xml:space="preserve">0 hours of fieldwork in foundations courses.  Candidates begin in the first course with class observations, tutoring, and small group instruction.  In the following courses, candidates build upon these experiences and add individual student observations and after-school program work.  </w:t>
      </w:r>
    </w:p>
    <w:p w14:paraId="164B63F4" w14:textId="77777777" w:rsidR="00CD2627" w:rsidRDefault="00CD2627" w:rsidP="00566F4B">
      <w:pPr>
        <w:pStyle w:val="NoSpacing"/>
        <w:rPr>
          <w:rFonts w:ascii="Arial" w:hAnsi="Arial" w:cs="Arial"/>
          <w:sz w:val="24"/>
          <w:szCs w:val="24"/>
        </w:rPr>
      </w:pPr>
    </w:p>
    <w:p w14:paraId="19B330E3" w14:textId="641539F2" w:rsidR="00E323B5" w:rsidRPr="00395981" w:rsidRDefault="00FA5B34" w:rsidP="00566F4B">
      <w:pPr>
        <w:pStyle w:val="NoSpacing"/>
        <w:rPr>
          <w:rFonts w:ascii="Arial" w:hAnsi="Arial" w:cs="Arial"/>
          <w:sz w:val="24"/>
          <w:szCs w:val="24"/>
        </w:rPr>
      </w:pPr>
      <w:r w:rsidRPr="00566F4B">
        <w:rPr>
          <w:rFonts w:ascii="Arial" w:hAnsi="Arial" w:cs="Arial"/>
          <w:sz w:val="24"/>
          <w:szCs w:val="24"/>
        </w:rPr>
        <w:t>Prior to the teaching internship, e</w:t>
      </w:r>
      <w:r w:rsidR="0072220B" w:rsidRPr="00566F4B">
        <w:rPr>
          <w:rFonts w:ascii="Arial" w:hAnsi="Arial" w:cs="Arial"/>
          <w:sz w:val="24"/>
          <w:szCs w:val="24"/>
        </w:rPr>
        <w:t>le</w:t>
      </w:r>
      <w:r w:rsidR="0072220B" w:rsidRPr="00566F4B">
        <w:rPr>
          <w:rFonts w:ascii="Arial" w:hAnsi="Arial" w:cs="Arial"/>
          <w:spacing w:val="-2"/>
          <w:sz w:val="24"/>
          <w:szCs w:val="24"/>
        </w:rPr>
        <w:t>m</w:t>
      </w:r>
      <w:r w:rsidR="00D06AA1" w:rsidRPr="00566F4B">
        <w:rPr>
          <w:rFonts w:ascii="Arial" w:hAnsi="Arial" w:cs="Arial"/>
          <w:sz w:val="24"/>
          <w:szCs w:val="24"/>
        </w:rPr>
        <w:t>entary</w:t>
      </w:r>
      <w:r w:rsidR="004F642F" w:rsidRPr="00566F4B">
        <w:rPr>
          <w:rFonts w:ascii="Arial" w:hAnsi="Arial" w:cs="Arial"/>
          <w:sz w:val="24"/>
          <w:szCs w:val="24"/>
        </w:rPr>
        <w:t xml:space="preserve">, secondary, and foreign language (PK-12) </w:t>
      </w:r>
      <w:r w:rsidR="0072220B" w:rsidRPr="00566F4B">
        <w:rPr>
          <w:rFonts w:ascii="Arial" w:hAnsi="Arial" w:cs="Arial"/>
          <w:sz w:val="24"/>
          <w:szCs w:val="24"/>
        </w:rPr>
        <w:t>candidates co</w:t>
      </w:r>
      <w:r w:rsidR="0072220B" w:rsidRPr="00566F4B">
        <w:rPr>
          <w:rFonts w:ascii="Arial" w:hAnsi="Arial" w:cs="Arial"/>
          <w:spacing w:val="-2"/>
          <w:sz w:val="24"/>
          <w:szCs w:val="24"/>
        </w:rPr>
        <w:t>m</w:t>
      </w:r>
      <w:r w:rsidR="0072220B" w:rsidRPr="00566F4B">
        <w:rPr>
          <w:rFonts w:ascii="Arial" w:hAnsi="Arial" w:cs="Arial"/>
          <w:sz w:val="24"/>
          <w:szCs w:val="24"/>
        </w:rPr>
        <w:t>plete</w:t>
      </w:r>
      <w:r w:rsidR="00E323B5" w:rsidRPr="00566F4B">
        <w:rPr>
          <w:rFonts w:ascii="Arial" w:hAnsi="Arial" w:cs="Arial"/>
          <w:sz w:val="24"/>
          <w:szCs w:val="24"/>
        </w:rPr>
        <w:t xml:space="preserve"> </w:t>
      </w:r>
      <w:r w:rsidR="008B23BA">
        <w:rPr>
          <w:rFonts w:ascii="Arial" w:hAnsi="Arial" w:cs="Arial"/>
          <w:sz w:val="24"/>
          <w:szCs w:val="24"/>
        </w:rPr>
        <w:t xml:space="preserve">between 370 and 470 </w:t>
      </w:r>
      <w:r w:rsidR="00E323B5" w:rsidRPr="00566F4B">
        <w:rPr>
          <w:rFonts w:ascii="Arial" w:hAnsi="Arial" w:cs="Arial"/>
          <w:sz w:val="24"/>
          <w:szCs w:val="24"/>
        </w:rPr>
        <w:t>hours</w:t>
      </w:r>
      <w:r w:rsidR="00D76A12" w:rsidRPr="00566F4B">
        <w:rPr>
          <w:rFonts w:ascii="Arial" w:hAnsi="Arial" w:cs="Arial"/>
          <w:sz w:val="24"/>
          <w:szCs w:val="24"/>
        </w:rPr>
        <w:t xml:space="preserve"> </w:t>
      </w:r>
      <w:r w:rsidR="0072220B" w:rsidRPr="00566F4B">
        <w:rPr>
          <w:rFonts w:ascii="Arial" w:hAnsi="Arial" w:cs="Arial"/>
          <w:sz w:val="24"/>
          <w:szCs w:val="24"/>
        </w:rPr>
        <w:t>of incre</w:t>
      </w:r>
      <w:r w:rsidR="0072220B" w:rsidRPr="00566F4B">
        <w:rPr>
          <w:rFonts w:ascii="Arial" w:hAnsi="Arial" w:cs="Arial"/>
          <w:spacing w:val="-2"/>
          <w:sz w:val="24"/>
          <w:szCs w:val="24"/>
        </w:rPr>
        <w:t>m</w:t>
      </w:r>
      <w:r w:rsidR="0072220B" w:rsidRPr="00566F4B">
        <w:rPr>
          <w:rFonts w:ascii="Arial" w:hAnsi="Arial" w:cs="Arial"/>
          <w:sz w:val="24"/>
          <w:szCs w:val="24"/>
        </w:rPr>
        <w:t>ental field</w:t>
      </w:r>
      <w:r w:rsidR="0072220B" w:rsidRPr="00566F4B">
        <w:rPr>
          <w:rFonts w:ascii="Arial" w:hAnsi="Arial" w:cs="Arial"/>
          <w:spacing w:val="-1"/>
          <w:sz w:val="24"/>
          <w:szCs w:val="24"/>
        </w:rPr>
        <w:t xml:space="preserve"> </w:t>
      </w:r>
      <w:r w:rsidR="0072220B" w:rsidRPr="00566F4B">
        <w:rPr>
          <w:rFonts w:ascii="Arial" w:hAnsi="Arial" w:cs="Arial"/>
          <w:sz w:val="24"/>
          <w:szCs w:val="24"/>
        </w:rPr>
        <w:t>experiences fully inte</w:t>
      </w:r>
      <w:r w:rsidR="0072220B" w:rsidRPr="00566F4B">
        <w:rPr>
          <w:rFonts w:ascii="Arial" w:hAnsi="Arial" w:cs="Arial"/>
          <w:spacing w:val="-1"/>
          <w:sz w:val="24"/>
          <w:szCs w:val="24"/>
        </w:rPr>
        <w:t>g</w:t>
      </w:r>
      <w:r w:rsidR="0072220B" w:rsidRPr="00566F4B">
        <w:rPr>
          <w:rFonts w:ascii="Arial" w:hAnsi="Arial" w:cs="Arial"/>
          <w:sz w:val="24"/>
          <w:szCs w:val="24"/>
        </w:rPr>
        <w:t>rated i</w:t>
      </w:r>
      <w:r w:rsidR="0072220B" w:rsidRPr="00566F4B">
        <w:rPr>
          <w:rFonts w:ascii="Arial" w:hAnsi="Arial" w:cs="Arial"/>
          <w:spacing w:val="-1"/>
          <w:sz w:val="24"/>
          <w:szCs w:val="24"/>
        </w:rPr>
        <w:t>n</w:t>
      </w:r>
      <w:r w:rsidR="0072220B" w:rsidRPr="00566F4B">
        <w:rPr>
          <w:rFonts w:ascii="Arial" w:hAnsi="Arial" w:cs="Arial"/>
          <w:sz w:val="24"/>
          <w:szCs w:val="24"/>
        </w:rPr>
        <w:t>to coursework and the Seni</w:t>
      </w:r>
      <w:r w:rsidR="0072220B" w:rsidRPr="00566F4B">
        <w:rPr>
          <w:rFonts w:ascii="Arial" w:hAnsi="Arial" w:cs="Arial"/>
          <w:spacing w:val="-1"/>
          <w:sz w:val="24"/>
          <w:szCs w:val="24"/>
        </w:rPr>
        <w:t>o</w:t>
      </w:r>
      <w:r w:rsidR="0072220B" w:rsidRPr="00566F4B">
        <w:rPr>
          <w:rFonts w:ascii="Arial" w:hAnsi="Arial" w:cs="Arial"/>
          <w:sz w:val="24"/>
          <w:szCs w:val="24"/>
        </w:rPr>
        <w:t xml:space="preserve">r Block.  </w:t>
      </w:r>
      <w:r w:rsidR="00E323B5" w:rsidRPr="00566F4B">
        <w:rPr>
          <w:rFonts w:ascii="Arial" w:hAnsi="Arial" w:cs="Arial"/>
          <w:sz w:val="24"/>
          <w:szCs w:val="24"/>
        </w:rPr>
        <w:t>Many candidates spend more than the required week</w:t>
      </w:r>
      <w:r w:rsidRPr="00566F4B">
        <w:rPr>
          <w:rFonts w:ascii="Arial" w:hAnsi="Arial" w:cs="Arial"/>
          <w:sz w:val="24"/>
          <w:szCs w:val="24"/>
        </w:rPr>
        <w:t xml:space="preserve">ly visits during </w:t>
      </w:r>
      <w:r w:rsidR="00E323B5" w:rsidRPr="00566F4B">
        <w:rPr>
          <w:rFonts w:ascii="Arial" w:hAnsi="Arial" w:cs="Arial"/>
          <w:sz w:val="24"/>
          <w:szCs w:val="24"/>
        </w:rPr>
        <w:t xml:space="preserve">their methods courses.  </w:t>
      </w:r>
      <w:r w:rsidR="0072220B" w:rsidRPr="00566F4B">
        <w:rPr>
          <w:rFonts w:ascii="Arial" w:hAnsi="Arial" w:cs="Arial"/>
          <w:sz w:val="24"/>
          <w:szCs w:val="24"/>
        </w:rPr>
        <w:t>Pri</w:t>
      </w:r>
      <w:r w:rsidR="0072220B" w:rsidRPr="00566F4B">
        <w:rPr>
          <w:rFonts w:ascii="Arial" w:hAnsi="Arial" w:cs="Arial"/>
          <w:spacing w:val="-1"/>
          <w:sz w:val="24"/>
          <w:szCs w:val="24"/>
        </w:rPr>
        <w:t>o</w:t>
      </w:r>
      <w:r w:rsidR="0072220B" w:rsidRPr="00566F4B">
        <w:rPr>
          <w:rFonts w:ascii="Arial" w:hAnsi="Arial" w:cs="Arial"/>
          <w:sz w:val="24"/>
          <w:szCs w:val="24"/>
        </w:rPr>
        <w:t>r to the Seni</w:t>
      </w:r>
      <w:r w:rsidR="0072220B" w:rsidRPr="00566F4B">
        <w:rPr>
          <w:rFonts w:ascii="Arial" w:hAnsi="Arial" w:cs="Arial"/>
          <w:spacing w:val="-1"/>
          <w:sz w:val="24"/>
          <w:szCs w:val="24"/>
        </w:rPr>
        <w:t>o</w:t>
      </w:r>
      <w:r w:rsidR="0072220B" w:rsidRPr="00566F4B">
        <w:rPr>
          <w:rFonts w:ascii="Arial" w:hAnsi="Arial" w:cs="Arial"/>
          <w:sz w:val="24"/>
          <w:szCs w:val="24"/>
        </w:rPr>
        <w:t>r Block, teac</w:t>
      </w:r>
      <w:r w:rsidR="0072220B" w:rsidRPr="00566F4B">
        <w:rPr>
          <w:rFonts w:ascii="Arial" w:hAnsi="Arial" w:cs="Arial"/>
          <w:spacing w:val="-1"/>
          <w:sz w:val="24"/>
          <w:szCs w:val="24"/>
        </w:rPr>
        <w:t>h</w:t>
      </w:r>
      <w:r w:rsidR="0072220B" w:rsidRPr="00566F4B">
        <w:rPr>
          <w:rFonts w:ascii="Arial" w:hAnsi="Arial" w:cs="Arial"/>
          <w:sz w:val="24"/>
          <w:szCs w:val="24"/>
        </w:rPr>
        <w:t>er candidates have an Early Experience in a local school at the beg</w:t>
      </w:r>
      <w:r w:rsidR="0072220B" w:rsidRPr="00566F4B">
        <w:rPr>
          <w:rFonts w:ascii="Arial" w:hAnsi="Arial" w:cs="Arial"/>
          <w:spacing w:val="1"/>
          <w:sz w:val="24"/>
          <w:szCs w:val="24"/>
        </w:rPr>
        <w:t>i</w:t>
      </w:r>
      <w:r w:rsidR="00D06AA1" w:rsidRPr="00566F4B">
        <w:rPr>
          <w:rFonts w:ascii="Arial" w:hAnsi="Arial" w:cs="Arial"/>
          <w:sz w:val="24"/>
          <w:szCs w:val="24"/>
        </w:rPr>
        <w:t>nning of the senior</w:t>
      </w:r>
      <w:r w:rsidR="0072220B" w:rsidRPr="00566F4B">
        <w:rPr>
          <w:rFonts w:ascii="Arial" w:hAnsi="Arial" w:cs="Arial"/>
          <w:sz w:val="24"/>
          <w:szCs w:val="24"/>
        </w:rPr>
        <w:t xml:space="preserve"> year, prior to the opening of fall term</w:t>
      </w:r>
      <w:r w:rsidR="0072220B" w:rsidRPr="00566F4B">
        <w:rPr>
          <w:rFonts w:ascii="Arial" w:hAnsi="Arial" w:cs="Arial"/>
          <w:spacing w:val="-2"/>
          <w:sz w:val="24"/>
          <w:szCs w:val="24"/>
        </w:rPr>
        <w:t xml:space="preserve"> </w:t>
      </w:r>
      <w:r w:rsidR="0072220B" w:rsidRPr="00566F4B">
        <w:rPr>
          <w:rFonts w:ascii="Arial" w:hAnsi="Arial" w:cs="Arial"/>
          <w:sz w:val="24"/>
          <w:szCs w:val="24"/>
        </w:rPr>
        <w:t>at Fur</w:t>
      </w:r>
      <w:r w:rsidR="0072220B" w:rsidRPr="00566F4B">
        <w:rPr>
          <w:rFonts w:ascii="Arial" w:hAnsi="Arial" w:cs="Arial"/>
          <w:spacing w:val="-2"/>
          <w:sz w:val="24"/>
          <w:szCs w:val="24"/>
        </w:rPr>
        <w:t>m</w:t>
      </w:r>
      <w:r w:rsidR="0072220B" w:rsidRPr="00566F4B">
        <w:rPr>
          <w:rFonts w:ascii="Arial" w:hAnsi="Arial" w:cs="Arial"/>
          <w:sz w:val="24"/>
          <w:szCs w:val="24"/>
        </w:rPr>
        <w:t>an</w:t>
      </w:r>
      <w:r w:rsidR="0072220B" w:rsidRPr="00566F4B">
        <w:rPr>
          <w:rFonts w:ascii="Arial" w:hAnsi="Arial" w:cs="Arial"/>
          <w:spacing w:val="-2"/>
          <w:sz w:val="24"/>
          <w:szCs w:val="24"/>
        </w:rPr>
        <w:t xml:space="preserve"> </w:t>
      </w:r>
      <w:r w:rsidR="0072220B" w:rsidRPr="00566F4B">
        <w:rPr>
          <w:rFonts w:ascii="Arial" w:hAnsi="Arial" w:cs="Arial"/>
          <w:sz w:val="24"/>
          <w:szCs w:val="24"/>
        </w:rPr>
        <w:t>University; that sa</w:t>
      </w:r>
      <w:r w:rsidR="0072220B" w:rsidRPr="00566F4B">
        <w:rPr>
          <w:rFonts w:ascii="Arial" w:hAnsi="Arial" w:cs="Arial"/>
          <w:spacing w:val="-2"/>
          <w:sz w:val="24"/>
          <w:szCs w:val="24"/>
        </w:rPr>
        <w:t>m</w:t>
      </w:r>
      <w:r w:rsidR="0072220B" w:rsidRPr="00566F4B">
        <w:rPr>
          <w:rFonts w:ascii="Arial" w:hAnsi="Arial" w:cs="Arial"/>
          <w:sz w:val="24"/>
          <w:szCs w:val="24"/>
        </w:rPr>
        <w:t>e place</w:t>
      </w:r>
      <w:r w:rsidR="0072220B" w:rsidRPr="00566F4B">
        <w:rPr>
          <w:rFonts w:ascii="Arial" w:hAnsi="Arial" w:cs="Arial"/>
          <w:spacing w:val="-2"/>
          <w:sz w:val="24"/>
          <w:szCs w:val="24"/>
        </w:rPr>
        <w:t>m</w:t>
      </w:r>
      <w:r w:rsidR="0072220B" w:rsidRPr="00566F4B">
        <w:rPr>
          <w:rFonts w:ascii="Arial" w:hAnsi="Arial" w:cs="Arial"/>
          <w:sz w:val="24"/>
          <w:szCs w:val="24"/>
        </w:rPr>
        <w:t>ent is used throughout the other courses/</w:t>
      </w:r>
      <w:proofErr w:type="spellStart"/>
      <w:r w:rsidR="0072220B" w:rsidRPr="00566F4B">
        <w:rPr>
          <w:rFonts w:ascii="Arial" w:hAnsi="Arial" w:cs="Arial"/>
          <w:sz w:val="24"/>
          <w:szCs w:val="24"/>
        </w:rPr>
        <w:t>practica</w:t>
      </w:r>
      <w:proofErr w:type="spellEnd"/>
      <w:r w:rsidR="0072220B" w:rsidRPr="00566F4B">
        <w:rPr>
          <w:rFonts w:ascii="Arial" w:hAnsi="Arial" w:cs="Arial"/>
          <w:sz w:val="24"/>
          <w:szCs w:val="24"/>
        </w:rPr>
        <w:t xml:space="preserve"> during the senior</w:t>
      </w:r>
      <w:r w:rsidR="0072220B" w:rsidRPr="00566F4B">
        <w:rPr>
          <w:rFonts w:ascii="Arial" w:hAnsi="Arial" w:cs="Arial"/>
          <w:spacing w:val="-1"/>
          <w:sz w:val="24"/>
          <w:szCs w:val="24"/>
        </w:rPr>
        <w:t xml:space="preserve"> </w:t>
      </w:r>
      <w:r w:rsidR="0072220B" w:rsidRPr="00566F4B">
        <w:rPr>
          <w:rFonts w:ascii="Arial" w:hAnsi="Arial" w:cs="Arial"/>
          <w:sz w:val="24"/>
          <w:szCs w:val="24"/>
        </w:rPr>
        <w:t>year.</w:t>
      </w:r>
      <w:r w:rsidR="00E323B5" w:rsidRPr="00566F4B">
        <w:rPr>
          <w:rFonts w:ascii="Arial" w:hAnsi="Arial" w:cs="Arial"/>
          <w:sz w:val="24"/>
          <w:szCs w:val="24"/>
        </w:rPr>
        <w:t xml:space="preserve">  The senior year practicum takes place in the spring </w:t>
      </w:r>
      <w:r w:rsidR="009F2376" w:rsidRPr="00566F4B">
        <w:rPr>
          <w:rFonts w:ascii="Arial" w:hAnsi="Arial" w:cs="Arial"/>
          <w:sz w:val="24"/>
          <w:szCs w:val="24"/>
        </w:rPr>
        <w:t>for approximately</w:t>
      </w:r>
      <w:r w:rsidR="00395981">
        <w:rPr>
          <w:rFonts w:ascii="Arial" w:hAnsi="Arial" w:cs="Arial"/>
          <w:sz w:val="24"/>
          <w:szCs w:val="24"/>
        </w:rPr>
        <w:t xml:space="preserve"> </w:t>
      </w:r>
      <w:r w:rsidR="00CD2627" w:rsidRPr="00BB5719">
        <w:rPr>
          <w:rFonts w:ascii="Arial" w:hAnsi="Arial" w:cs="Arial"/>
          <w:sz w:val="24"/>
          <w:szCs w:val="24"/>
        </w:rPr>
        <w:t>8</w:t>
      </w:r>
      <w:r w:rsidR="00CD2627" w:rsidRPr="00CD2627">
        <w:rPr>
          <w:rFonts w:ascii="Arial" w:hAnsi="Arial" w:cs="Arial"/>
          <w:color w:val="FF0000"/>
          <w:sz w:val="24"/>
          <w:szCs w:val="24"/>
        </w:rPr>
        <w:t xml:space="preserve"> </w:t>
      </w:r>
      <w:r w:rsidR="009F2376" w:rsidRPr="00566F4B">
        <w:rPr>
          <w:rFonts w:ascii="Arial" w:hAnsi="Arial" w:cs="Arial"/>
          <w:sz w:val="24"/>
          <w:szCs w:val="24"/>
        </w:rPr>
        <w:t xml:space="preserve">weeks, </w:t>
      </w:r>
      <w:r w:rsidR="00E323B5" w:rsidRPr="00566F4B">
        <w:rPr>
          <w:rFonts w:ascii="Arial" w:hAnsi="Arial" w:cs="Arial"/>
          <w:sz w:val="24"/>
          <w:szCs w:val="24"/>
        </w:rPr>
        <w:t xml:space="preserve">and the teaching internship takes place the following fall for approximately 14 weeks.  </w:t>
      </w:r>
      <w:r w:rsidR="00CD2627" w:rsidRPr="00395981">
        <w:rPr>
          <w:rFonts w:ascii="Arial" w:hAnsi="Arial" w:cs="Arial"/>
          <w:sz w:val="24"/>
          <w:szCs w:val="24"/>
        </w:rPr>
        <w:t>In the practicum, candidates spend a minimum of t</w:t>
      </w:r>
      <w:r w:rsidR="00436665" w:rsidRPr="00395981">
        <w:rPr>
          <w:rFonts w:ascii="Arial" w:hAnsi="Arial" w:cs="Arial"/>
          <w:sz w:val="24"/>
          <w:szCs w:val="24"/>
        </w:rPr>
        <w:t xml:space="preserve">hree weeks full-time teaching. </w:t>
      </w:r>
    </w:p>
    <w:p w14:paraId="0BDDC209" w14:textId="77777777" w:rsidR="00E323B5" w:rsidRPr="00566F4B" w:rsidRDefault="00E323B5" w:rsidP="00566F4B">
      <w:pPr>
        <w:pStyle w:val="NoSpacing"/>
        <w:rPr>
          <w:rFonts w:ascii="Arial" w:hAnsi="Arial" w:cs="Arial"/>
          <w:sz w:val="24"/>
          <w:szCs w:val="24"/>
        </w:rPr>
      </w:pPr>
    </w:p>
    <w:p w14:paraId="469250C2" w14:textId="156F5AA7" w:rsidR="0072220B" w:rsidRPr="00566F4B" w:rsidRDefault="0072220B" w:rsidP="00566F4B">
      <w:pPr>
        <w:pStyle w:val="NoSpacing"/>
        <w:rPr>
          <w:rFonts w:ascii="Arial" w:hAnsi="Arial" w:cs="Arial"/>
          <w:sz w:val="24"/>
          <w:szCs w:val="24"/>
        </w:rPr>
      </w:pPr>
      <w:r w:rsidRPr="00566F4B">
        <w:rPr>
          <w:rFonts w:ascii="Arial" w:hAnsi="Arial" w:cs="Arial"/>
          <w:sz w:val="24"/>
          <w:szCs w:val="24"/>
        </w:rPr>
        <w:t>Music candidates co</w:t>
      </w:r>
      <w:r w:rsidRPr="00566F4B">
        <w:rPr>
          <w:rFonts w:ascii="Arial" w:hAnsi="Arial" w:cs="Arial"/>
          <w:spacing w:val="-2"/>
          <w:sz w:val="24"/>
          <w:szCs w:val="24"/>
        </w:rPr>
        <w:t>m</w:t>
      </w:r>
      <w:r w:rsidRPr="00566F4B">
        <w:rPr>
          <w:rFonts w:ascii="Arial" w:hAnsi="Arial" w:cs="Arial"/>
          <w:sz w:val="24"/>
          <w:szCs w:val="24"/>
        </w:rPr>
        <w:t xml:space="preserve">plete a </w:t>
      </w:r>
      <w:r w:rsidRPr="00566F4B">
        <w:rPr>
          <w:rFonts w:ascii="Arial" w:hAnsi="Arial" w:cs="Arial"/>
          <w:spacing w:val="-2"/>
          <w:sz w:val="24"/>
          <w:szCs w:val="24"/>
        </w:rPr>
        <w:t>m</w:t>
      </w:r>
      <w:r w:rsidRPr="00566F4B">
        <w:rPr>
          <w:rFonts w:ascii="Arial" w:hAnsi="Arial" w:cs="Arial"/>
          <w:spacing w:val="1"/>
          <w:sz w:val="24"/>
          <w:szCs w:val="24"/>
        </w:rPr>
        <w:t>i</w:t>
      </w:r>
      <w:r w:rsidRPr="00566F4B">
        <w:rPr>
          <w:rFonts w:ascii="Arial" w:hAnsi="Arial" w:cs="Arial"/>
          <w:sz w:val="24"/>
          <w:szCs w:val="24"/>
        </w:rPr>
        <w:t>nimum</w:t>
      </w:r>
      <w:r w:rsidRPr="00566F4B">
        <w:rPr>
          <w:rFonts w:ascii="Arial" w:hAnsi="Arial" w:cs="Arial"/>
          <w:spacing w:val="-2"/>
          <w:sz w:val="24"/>
          <w:szCs w:val="24"/>
        </w:rPr>
        <w:t xml:space="preserve"> </w:t>
      </w:r>
      <w:r w:rsidRPr="00566F4B">
        <w:rPr>
          <w:rFonts w:ascii="Arial" w:hAnsi="Arial" w:cs="Arial"/>
          <w:sz w:val="24"/>
          <w:szCs w:val="24"/>
        </w:rPr>
        <w:t xml:space="preserve">of </w:t>
      </w:r>
      <w:r w:rsidR="008B23BA">
        <w:rPr>
          <w:rFonts w:ascii="Arial" w:hAnsi="Arial" w:cs="Arial"/>
          <w:sz w:val="24"/>
          <w:szCs w:val="24"/>
        </w:rPr>
        <w:t xml:space="preserve">100 </w:t>
      </w:r>
      <w:r w:rsidRPr="00566F4B">
        <w:rPr>
          <w:rFonts w:ascii="Arial" w:hAnsi="Arial" w:cs="Arial"/>
          <w:sz w:val="24"/>
          <w:szCs w:val="24"/>
        </w:rPr>
        <w:t xml:space="preserve">hours of field experiences integrated with professional education courses prior to the </w:t>
      </w:r>
      <w:r w:rsidR="00E410A4" w:rsidRPr="00566F4B">
        <w:rPr>
          <w:rFonts w:ascii="Arial" w:hAnsi="Arial" w:cs="Arial"/>
          <w:sz w:val="24"/>
          <w:szCs w:val="24"/>
        </w:rPr>
        <w:t>t</w:t>
      </w:r>
      <w:r w:rsidRPr="00566F4B">
        <w:rPr>
          <w:rFonts w:ascii="Arial" w:hAnsi="Arial" w:cs="Arial"/>
          <w:sz w:val="24"/>
          <w:szCs w:val="24"/>
        </w:rPr>
        <w:t>each</w:t>
      </w:r>
      <w:r w:rsidRPr="00566F4B">
        <w:rPr>
          <w:rFonts w:ascii="Arial" w:hAnsi="Arial" w:cs="Arial"/>
          <w:spacing w:val="1"/>
          <w:sz w:val="24"/>
          <w:szCs w:val="24"/>
        </w:rPr>
        <w:t>i</w:t>
      </w:r>
      <w:r w:rsidRPr="00566F4B">
        <w:rPr>
          <w:rFonts w:ascii="Arial" w:hAnsi="Arial" w:cs="Arial"/>
          <w:sz w:val="24"/>
          <w:szCs w:val="24"/>
        </w:rPr>
        <w:t xml:space="preserve">ng </w:t>
      </w:r>
      <w:r w:rsidR="00E410A4" w:rsidRPr="00566F4B">
        <w:rPr>
          <w:rFonts w:ascii="Arial" w:hAnsi="Arial" w:cs="Arial"/>
          <w:sz w:val="24"/>
          <w:szCs w:val="24"/>
        </w:rPr>
        <w:t>i</w:t>
      </w:r>
      <w:r w:rsidRPr="00566F4B">
        <w:rPr>
          <w:rFonts w:ascii="Arial" w:hAnsi="Arial" w:cs="Arial"/>
          <w:sz w:val="24"/>
          <w:szCs w:val="24"/>
        </w:rPr>
        <w:t xml:space="preserve">nternship.  The </w:t>
      </w:r>
      <w:r w:rsidR="00E410A4" w:rsidRPr="00566F4B">
        <w:rPr>
          <w:rFonts w:ascii="Arial" w:hAnsi="Arial" w:cs="Arial"/>
          <w:sz w:val="24"/>
          <w:szCs w:val="24"/>
        </w:rPr>
        <w:t>t</w:t>
      </w:r>
      <w:r w:rsidRPr="00566F4B">
        <w:rPr>
          <w:rFonts w:ascii="Arial" w:hAnsi="Arial" w:cs="Arial"/>
          <w:sz w:val="24"/>
          <w:szCs w:val="24"/>
        </w:rPr>
        <w:t xml:space="preserve">eaching </w:t>
      </w:r>
      <w:r w:rsidR="00E410A4" w:rsidRPr="00566F4B">
        <w:rPr>
          <w:rFonts w:ascii="Arial" w:hAnsi="Arial" w:cs="Arial"/>
          <w:sz w:val="24"/>
          <w:szCs w:val="24"/>
        </w:rPr>
        <w:t>i</w:t>
      </w:r>
      <w:r w:rsidRPr="00566F4B">
        <w:rPr>
          <w:rFonts w:ascii="Arial" w:hAnsi="Arial" w:cs="Arial"/>
          <w:sz w:val="24"/>
          <w:szCs w:val="24"/>
        </w:rPr>
        <w:t>nternship begins with an Early Experience at the beginning of the</w:t>
      </w:r>
      <w:r w:rsidRPr="00566F4B">
        <w:rPr>
          <w:rFonts w:ascii="Arial" w:hAnsi="Arial" w:cs="Arial"/>
          <w:spacing w:val="-2"/>
          <w:sz w:val="24"/>
          <w:szCs w:val="24"/>
        </w:rPr>
        <w:t xml:space="preserve"> </w:t>
      </w:r>
      <w:r w:rsidR="00D06AA1" w:rsidRPr="00566F4B">
        <w:rPr>
          <w:rFonts w:ascii="Arial" w:hAnsi="Arial" w:cs="Arial"/>
          <w:sz w:val="24"/>
          <w:szCs w:val="24"/>
        </w:rPr>
        <w:t>senior</w:t>
      </w:r>
      <w:r w:rsidRPr="00566F4B">
        <w:rPr>
          <w:rFonts w:ascii="Arial" w:hAnsi="Arial" w:cs="Arial"/>
          <w:sz w:val="24"/>
          <w:szCs w:val="24"/>
        </w:rPr>
        <w:t xml:space="preserve"> year, prior to the opening of fall term</w:t>
      </w:r>
      <w:r w:rsidRPr="00566F4B">
        <w:rPr>
          <w:rFonts w:ascii="Arial" w:hAnsi="Arial" w:cs="Arial"/>
          <w:spacing w:val="-2"/>
          <w:sz w:val="24"/>
          <w:szCs w:val="24"/>
        </w:rPr>
        <w:t xml:space="preserve"> </w:t>
      </w:r>
      <w:r w:rsidRPr="00566F4B">
        <w:rPr>
          <w:rFonts w:ascii="Arial" w:hAnsi="Arial" w:cs="Arial"/>
          <w:sz w:val="24"/>
          <w:szCs w:val="24"/>
        </w:rPr>
        <w:t>at Fur</w:t>
      </w:r>
      <w:r w:rsidRPr="00566F4B">
        <w:rPr>
          <w:rFonts w:ascii="Arial" w:hAnsi="Arial" w:cs="Arial"/>
          <w:spacing w:val="-2"/>
          <w:sz w:val="24"/>
          <w:szCs w:val="24"/>
        </w:rPr>
        <w:t>m</w:t>
      </w:r>
      <w:r w:rsidRPr="00566F4B">
        <w:rPr>
          <w:rFonts w:ascii="Arial" w:hAnsi="Arial" w:cs="Arial"/>
          <w:sz w:val="24"/>
          <w:szCs w:val="24"/>
        </w:rPr>
        <w:t>an University, and is con</w:t>
      </w:r>
      <w:r w:rsidRPr="00566F4B">
        <w:rPr>
          <w:rFonts w:ascii="Arial" w:hAnsi="Arial" w:cs="Arial"/>
          <w:spacing w:val="-2"/>
          <w:sz w:val="24"/>
          <w:szCs w:val="24"/>
        </w:rPr>
        <w:t>t</w:t>
      </w:r>
      <w:r w:rsidRPr="00566F4B">
        <w:rPr>
          <w:rFonts w:ascii="Arial" w:hAnsi="Arial" w:cs="Arial"/>
          <w:sz w:val="24"/>
          <w:szCs w:val="24"/>
        </w:rPr>
        <w:t>inued during the spring term</w:t>
      </w:r>
      <w:r w:rsidRPr="00566F4B">
        <w:rPr>
          <w:rFonts w:ascii="Arial" w:hAnsi="Arial" w:cs="Arial"/>
          <w:spacing w:val="-2"/>
          <w:sz w:val="24"/>
          <w:szCs w:val="24"/>
        </w:rPr>
        <w:t xml:space="preserve"> </w:t>
      </w:r>
      <w:r w:rsidRPr="00566F4B">
        <w:rPr>
          <w:rFonts w:ascii="Arial" w:hAnsi="Arial" w:cs="Arial"/>
          <w:sz w:val="24"/>
          <w:szCs w:val="24"/>
        </w:rPr>
        <w:t>of</w:t>
      </w:r>
      <w:r w:rsidRPr="00566F4B">
        <w:rPr>
          <w:rFonts w:ascii="Arial" w:hAnsi="Arial" w:cs="Arial"/>
          <w:spacing w:val="-1"/>
          <w:sz w:val="24"/>
          <w:szCs w:val="24"/>
        </w:rPr>
        <w:t xml:space="preserve"> </w:t>
      </w:r>
      <w:r w:rsidR="00D06AA1" w:rsidRPr="00566F4B">
        <w:rPr>
          <w:rFonts w:ascii="Arial" w:hAnsi="Arial" w:cs="Arial"/>
          <w:sz w:val="24"/>
          <w:szCs w:val="24"/>
        </w:rPr>
        <w:t xml:space="preserve">that </w:t>
      </w:r>
      <w:r w:rsidRPr="00566F4B">
        <w:rPr>
          <w:rFonts w:ascii="Arial" w:hAnsi="Arial" w:cs="Arial"/>
          <w:sz w:val="24"/>
          <w:szCs w:val="24"/>
        </w:rPr>
        <w:t>year</w:t>
      </w:r>
      <w:r w:rsidR="00E410A4" w:rsidRPr="00566F4B">
        <w:rPr>
          <w:rFonts w:ascii="Arial" w:hAnsi="Arial" w:cs="Arial"/>
          <w:sz w:val="24"/>
          <w:szCs w:val="24"/>
        </w:rPr>
        <w:t>.</w:t>
      </w:r>
      <w:r w:rsidR="00436665">
        <w:rPr>
          <w:rFonts w:ascii="Arial" w:hAnsi="Arial" w:cs="Arial"/>
          <w:sz w:val="24"/>
          <w:szCs w:val="24"/>
        </w:rPr>
        <w:t xml:space="preserve">  </w:t>
      </w:r>
    </w:p>
    <w:p w14:paraId="102D52EB" w14:textId="2E6CB080" w:rsidR="00CC5E09" w:rsidRPr="00566F4B" w:rsidRDefault="00CC5E09" w:rsidP="00566F4B">
      <w:pPr>
        <w:pStyle w:val="NoSpacing"/>
        <w:rPr>
          <w:rFonts w:ascii="Arial" w:hAnsi="Arial" w:cs="Arial"/>
          <w:sz w:val="24"/>
          <w:szCs w:val="24"/>
        </w:rPr>
      </w:pPr>
    </w:p>
    <w:p w14:paraId="68016BDD" w14:textId="4B0601C6" w:rsidR="00CC5E09" w:rsidRDefault="00436665" w:rsidP="00566F4B">
      <w:pPr>
        <w:pStyle w:val="NoSpacing"/>
        <w:rPr>
          <w:rFonts w:ascii="Arial" w:hAnsi="Arial" w:cs="Arial"/>
          <w:sz w:val="24"/>
          <w:szCs w:val="24"/>
        </w:rPr>
      </w:pPr>
      <w:r w:rsidRPr="00395981">
        <w:rPr>
          <w:rFonts w:ascii="Arial" w:hAnsi="Arial" w:cs="Arial"/>
          <w:sz w:val="24"/>
          <w:szCs w:val="24"/>
        </w:rPr>
        <w:t xml:space="preserve">The Education Program ensures candidates participate in a sequenced set experiences of increasing depth and breadth in multiple types of settings, including settings with diverse populations.  </w:t>
      </w:r>
      <w:r w:rsidR="00CC5E09" w:rsidRPr="00566F4B">
        <w:rPr>
          <w:rFonts w:ascii="Arial" w:hAnsi="Arial" w:cs="Arial"/>
          <w:sz w:val="24"/>
          <w:szCs w:val="24"/>
        </w:rPr>
        <w:t>Field and clinical experiences coursework, hours</w:t>
      </w:r>
      <w:r w:rsidR="00E410A4" w:rsidRPr="00566F4B">
        <w:rPr>
          <w:rFonts w:ascii="Arial" w:hAnsi="Arial" w:cs="Arial"/>
          <w:sz w:val="24"/>
          <w:szCs w:val="24"/>
        </w:rPr>
        <w:t>,</w:t>
      </w:r>
      <w:r w:rsidR="00CC5E09" w:rsidRPr="00566F4B">
        <w:rPr>
          <w:rFonts w:ascii="Arial" w:hAnsi="Arial" w:cs="Arial"/>
          <w:sz w:val="24"/>
          <w:szCs w:val="24"/>
        </w:rPr>
        <w:t xml:space="preserve"> and types of experiences are provided in Table 2.  </w:t>
      </w:r>
      <w:r>
        <w:rPr>
          <w:rFonts w:ascii="Arial" w:hAnsi="Arial" w:cs="Arial"/>
          <w:sz w:val="24"/>
          <w:szCs w:val="24"/>
        </w:rPr>
        <w:t xml:space="preserve">Specifics about the Early Experience, Practicum, and Internship are provided in the </w:t>
      </w:r>
      <w:r w:rsidR="007907A6">
        <w:rPr>
          <w:rFonts w:ascii="Arial" w:hAnsi="Arial" w:cs="Arial"/>
          <w:sz w:val="24"/>
          <w:szCs w:val="24"/>
          <w:u w:val="single"/>
        </w:rPr>
        <w:t>Guide to Senior Year &amp; 5</w:t>
      </w:r>
      <w:r w:rsidR="007907A6" w:rsidRPr="007907A6">
        <w:rPr>
          <w:rFonts w:ascii="Arial" w:hAnsi="Arial" w:cs="Arial"/>
          <w:sz w:val="24"/>
          <w:szCs w:val="24"/>
          <w:u w:val="single"/>
          <w:vertAlign w:val="superscript"/>
        </w:rPr>
        <w:t>th</w:t>
      </w:r>
      <w:r w:rsidR="007907A6">
        <w:rPr>
          <w:rFonts w:ascii="Arial" w:hAnsi="Arial" w:cs="Arial"/>
          <w:sz w:val="24"/>
          <w:szCs w:val="24"/>
          <w:u w:val="single"/>
        </w:rPr>
        <w:t xml:space="preserve"> Year Internship</w:t>
      </w:r>
      <w:r>
        <w:rPr>
          <w:rFonts w:ascii="Arial" w:hAnsi="Arial" w:cs="Arial"/>
          <w:sz w:val="24"/>
          <w:szCs w:val="24"/>
        </w:rPr>
        <w:t xml:space="preserve">.  </w:t>
      </w:r>
    </w:p>
    <w:p w14:paraId="62B0750C" w14:textId="3D5A64A8" w:rsidR="00AC7C56" w:rsidRDefault="00AC7C56" w:rsidP="00566F4B">
      <w:pPr>
        <w:pStyle w:val="NoSpacing"/>
        <w:rPr>
          <w:rFonts w:ascii="Arial" w:hAnsi="Arial" w:cs="Arial"/>
          <w:sz w:val="24"/>
          <w:szCs w:val="24"/>
        </w:rPr>
      </w:pPr>
      <w:bookmarkStart w:id="0" w:name="_GoBack"/>
      <w:bookmarkEnd w:id="0"/>
    </w:p>
    <w:p w14:paraId="4FD44FB5" w14:textId="0A41AF9C" w:rsidR="00AC7C56" w:rsidRDefault="00AC7C56" w:rsidP="00566F4B">
      <w:pPr>
        <w:pStyle w:val="NoSpacing"/>
        <w:rPr>
          <w:rFonts w:ascii="Arial" w:hAnsi="Arial" w:cs="Arial"/>
          <w:sz w:val="24"/>
          <w:szCs w:val="24"/>
        </w:rPr>
      </w:pPr>
      <w:r w:rsidRPr="00395981">
        <w:rPr>
          <w:rFonts w:ascii="Arial" w:hAnsi="Arial" w:cs="Arial"/>
          <w:i/>
          <w:sz w:val="24"/>
          <w:szCs w:val="24"/>
        </w:rPr>
        <w:t xml:space="preserve">Note:  </w:t>
      </w:r>
      <w:r w:rsidRPr="00566F4B">
        <w:rPr>
          <w:rFonts w:ascii="Arial" w:hAnsi="Arial" w:cs="Arial"/>
          <w:i/>
          <w:sz w:val="24"/>
          <w:szCs w:val="24"/>
        </w:rPr>
        <w:t xml:space="preserve">Furman University students are not permitted to contact schools to arrange their own field placements, including internships. Also, </w:t>
      </w:r>
      <w:r w:rsidRPr="00566F4B">
        <w:rPr>
          <w:rFonts w:ascii="Arial" w:hAnsi="Arial" w:cs="Arial"/>
          <w:i/>
          <w:iCs/>
          <w:sz w:val="24"/>
          <w:szCs w:val="24"/>
        </w:rPr>
        <w:t>field experiences, including internships, are not allowed at a high school attended by the candidate or in any school in which there is a family member employed.</w:t>
      </w:r>
    </w:p>
    <w:p w14:paraId="41EA32AF" w14:textId="5691C355" w:rsidR="0063171A" w:rsidRDefault="0063171A" w:rsidP="00566F4B">
      <w:pPr>
        <w:pStyle w:val="NoSpacing"/>
        <w:rPr>
          <w:rFonts w:ascii="Arial" w:hAnsi="Arial" w:cs="Arial"/>
          <w:sz w:val="24"/>
          <w:szCs w:val="24"/>
        </w:rPr>
      </w:pPr>
    </w:p>
    <w:p w14:paraId="30FF821A" w14:textId="3E2D9E75" w:rsidR="0063171A" w:rsidRDefault="0063171A" w:rsidP="00566F4B">
      <w:pPr>
        <w:pStyle w:val="NoSpacing"/>
        <w:rPr>
          <w:rFonts w:ascii="Arial" w:hAnsi="Arial" w:cs="Arial"/>
          <w:sz w:val="24"/>
          <w:szCs w:val="24"/>
        </w:rPr>
      </w:pPr>
    </w:p>
    <w:p w14:paraId="7724CB90" w14:textId="7176CD6C" w:rsidR="0063171A" w:rsidRDefault="0063171A" w:rsidP="00566F4B">
      <w:pPr>
        <w:pStyle w:val="NoSpacing"/>
        <w:rPr>
          <w:rFonts w:ascii="Arial" w:hAnsi="Arial" w:cs="Arial"/>
          <w:sz w:val="24"/>
          <w:szCs w:val="24"/>
        </w:rPr>
      </w:pPr>
    </w:p>
    <w:p w14:paraId="75B39DA5" w14:textId="2D8A0B43" w:rsidR="0063171A" w:rsidRDefault="0063171A" w:rsidP="00566F4B">
      <w:pPr>
        <w:pStyle w:val="NoSpacing"/>
        <w:rPr>
          <w:rFonts w:ascii="Arial" w:hAnsi="Arial" w:cs="Arial"/>
          <w:sz w:val="24"/>
          <w:szCs w:val="24"/>
        </w:rPr>
      </w:pPr>
    </w:p>
    <w:p w14:paraId="23DED731" w14:textId="38302E2B" w:rsidR="0063171A" w:rsidRDefault="0063171A" w:rsidP="00566F4B">
      <w:pPr>
        <w:pStyle w:val="NoSpacing"/>
        <w:rPr>
          <w:rFonts w:ascii="Arial" w:hAnsi="Arial" w:cs="Arial"/>
          <w:sz w:val="24"/>
          <w:szCs w:val="24"/>
        </w:rPr>
      </w:pPr>
    </w:p>
    <w:p w14:paraId="2B67F865" w14:textId="5D0B5043" w:rsidR="0063171A" w:rsidRDefault="0063171A" w:rsidP="00566F4B">
      <w:pPr>
        <w:pStyle w:val="NoSpacing"/>
        <w:rPr>
          <w:rFonts w:ascii="Arial" w:hAnsi="Arial" w:cs="Arial"/>
          <w:sz w:val="24"/>
          <w:szCs w:val="24"/>
        </w:rPr>
      </w:pPr>
    </w:p>
    <w:p w14:paraId="16130A23" w14:textId="52834386" w:rsidR="0063171A" w:rsidRDefault="0063171A" w:rsidP="00566F4B">
      <w:pPr>
        <w:pStyle w:val="NoSpacing"/>
        <w:rPr>
          <w:rFonts w:ascii="Arial" w:hAnsi="Arial" w:cs="Arial"/>
          <w:sz w:val="24"/>
          <w:szCs w:val="24"/>
        </w:rPr>
      </w:pPr>
    </w:p>
    <w:p w14:paraId="10C24EBD" w14:textId="02D98810" w:rsidR="0063171A" w:rsidRDefault="0063171A" w:rsidP="00566F4B">
      <w:pPr>
        <w:pStyle w:val="NoSpacing"/>
        <w:rPr>
          <w:rFonts w:ascii="Arial" w:hAnsi="Arial" w:cs="Arial"/>
          <w:sz w:val="24"/>
          <w:szCs w:val="24"/>
        </w:rPr>
      </w:pPr>
    </w:p>
    <w:p w14:paraId="6E45717A" w14:textId="3AA77712" w:rsidR="0063171A" w:rsidRDefault="0063171A" w:rsidP="00566F4B">
      <w:pPr>
        <w:pStyle w:val="NoSpacing"/>
        <w:rPr>
          <w:rFonts w:ascii="Arial" w:hAnsi="Arial" w:cs="Arial"/>
          <w:sz w:val="24"/>
          <w:szCs w:val="24"/>
        </w:rPr>
      </w:pPr>
    </w:p>
    <w:p w14:paraId="458FB386" w14:textId="61CC16FA" w:rsidR="0063171A" w:rsidRDefault="0063171A" w:rsidP="00566F4B">
      <w:pPr>
        <w:pStyle w:val="NoSpacing"/>
        <w:rPr>
          <w:rFonts w:ascii="Arial" w:hAnsi="Arial" w:cs="Arial"/>
          <w:sz w:val="24"/>
          <w:szCs w:val="24"/>
        </w:rPr>
      </w:pPr>
    </w:p>
    <w:p w14:paraId="6D9A4C7C" w14:textId="22FE7468" w:rsidR="00300A49" w:rsidRDefault="00300A49" w:rsidP="00566F4B">
      <w:pPr>
        <w:pStyle w:val="NoSpacing"/>
        <w:rPr>
          <w:rFonts w:ascii="Arial" w:hAnsi="Arial" w:cs="Arial"/>
          <w:sz w:val="24"/>
          <w:szCs w:val="24"/>
        </w:rPr>
      </w:pPr>
    </w:p>
    <w:p w14:paraId="16C48CBB" w14:textId="360260DF" w:rsidR="00300A49" w:rsidRDefault="00300A49" w:rsidP="00566F4B">
      <w:pPr>
        <w:pStyle w:val="NoSpacing"/>
        <w:rPr>
          <w:rFonts w:ascii="Arial" w:hAnsi="Arial" w:cs="Arial"/>
          <w:sz w:val="24"/>
          <w:szCs w:val="24"/>
        </w:rPr>
      </w:pPr>
    </w:p>
    <w:p w14:paraId="144B23CE" w14:textId="77777777" w:rsidR="00300A49" w:rsidRDefault="00300A49" w:rsidP="00566F4B">
      <w:pPr>
        <w:pStyle w:val="NoSpacing"/>
        <w:rPr>
          <w:rFonts w:ascii="Arial" w:hAnsi="Arial" w:cs="Arial"/>
          <w:sz w:val="24"/>
          <w:szCs w:val="24"/>
        </w:rPr>
      </w:pPr>
    </w:p>
    <w:p w14:paraId="3A6B92DF" w14:textId="6887D893" w:rsidR="0063171A" w:rsidRDefault="0063171A" w:rsidP="00566F4B">
      <w:pPr>
        <w:pStyle w:val="NoSpacing"/>
        <w:rPr>
          <w:rFonts w:ascii="Arial" w:hAnsi="Arial" w:cs="Arial"/>
          <w:sz w:val="24"/>
          <w:szCs w:val="24"/>
        </w:rPr>
      </w:pPr>
    </w:p>
    <w:p w14:paraId="3E8C7976" w14:textId="77777777" w:rsidR="0063171A" w:rsidRPr="00566F4B" w:rsidRDefault="0063171A" w:rsidP="00566F4B">
      <w:pPr>
        <w:pStyle w:val="NoSpacing"/>
        <w:rPr>
          <w:rFonts w:ascii="Arial" w:hAnsi="Arial" w:cs="Arial"/>
          <w:sz w:val="24"/>
          <w:szCs w:val="24"/>
        </w:rPr>
      </w:pPr>
    </w:p>
    <w:p w14:paraId="297EB490" w14:textId="5BF3C7AA" w:rsidR="00CC5E09" w:rsidRDefault="00CC5E09" w:rsidP="00566F4B">
      <w:pPr>
        <w:pStyle w:val="NoSpacing"/>
        <w:rPr>
          <w:rFonts w:ascii="Arial" w:hAnsi="Arial" w:cs="Arial"/>
          <w:sz w:val="24"/>
          <w:szCs w:val="24"/>
        </w:rPr>
      </w:pPr>
    </w:p>
    <w:p w14:paraId="1FC23201" w14:textId="7B6EE305" w:rsidR="00566F4B" w:rsidRPr="00A12E81" w:rsidRDefault="00A12E81" w:rsidP="00A12E81">
      <w:pPr>
        <w:pStyle w:val="NoSpacing"/>
        <w:rPr>
          <w:rFonts w:ascii="Arial" w:hAnsi="Arial" w:cs="Arial"/>
          <w:sz w:val="24"/>
          <w:szCs w:val="24"/>
        </w:rPr>
      </w:pPr>
      <w:r w:rsidRPr="00566F4B">
        <w:rPr>
          <w:rFonts w:ascii="Arial" w:hAnsi="Arial" w:cs="Arial"/>
          <w:b/>
          <w:sz w:val="20"/>
          <w:szCs w:val="20"/>
        </w:rPr>
        <w:lastRenderedPageBreak/>
        <w:t>Table 2.  Courses with Field/Clinical Experiences Requirements</w:t>
      </w:r>
      <w:r w:rsidR="00D75D19">
        <w:rPr>
          <w:rFonts w:ascii="Arial" w:hAnsi="Arial" w:cs="Arial"/>
          <w:b/>
          <w:sz w:val="20"/>
          <w:szCs w:val="20"/>
        </w:rPr>
        <w:t xml:space="preserve">  </w:t>
      </w:r>
    </w:p>
    <w:tbl>
      <w:tblPr>
        <w:tblStyle w:val="MediumList2-Accent1"/>
        <w:tblpPr w:leftFromText="180" w:rightFromText="180" w:vertAnchor="page" w:horzAnchor="margin" w:tblpY="1229"/>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3919"/>
        <w:gridCol w:w="3360"/>
      </w:tblGrid>
      <w:tr w:rsidR="00D75D19" w:rsidRPr="002A66B5" w14:paraId="1B1425A6" w14:textId="77777777" w:rsidTr="00D75D19">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7FFE04F0" w14:textId="77777777" w:rsidR="00D75D19" w:rsidRPr="00F97773" w:rsidRDefault="00D75D19" w:rsidP="00D75D19">
            <w:pPr>
              <w:jc w:val="center"/>
              <w:rPr>
                <w:rFonts w:ascii="Calibri" w:eastAsiaTheme="minorEastAsia" w:hAnsi="Calibri" w:cstheme="minorBidi"/>
                <w:b/>
                <w:color w:val="auto"/>
                <w:sz w:val="20"/>
                <w:szCs w:val="20"/>
              </w:rPr>
            </w:pPr>
            <w:r w:rsidRPr="00F97773">
              <w:rPr>
                <w:rFonts w:ascii="Calibri" w:eastAsiaTheme="minorEastAsia" w:hAnsi="Calibri" w:cstheme="minorBidi"/>
                <w:b/>
                <w:color w:val="auto"/>
                <w:sz w:val="20"/>
                <w:szCs w:val="20"/>
              </w:rPr>
              <w:t>Type</w:t>
            </w:r>
            <w:r>
              <w:rPr>
                <w:rFonts w:ascii="Calibri" w:eastAsiaTheme="minorEastAsia" w:hAnsi="Calibri" w:cstheme="minorBidi"/>
                <w:b/>
                <w:color w:val="auto"/>
                <w:sz w:val="20"/>
                <w:szCs w:val="20"/>
              </w:rPr>
              <w:t>(s)</w:t>
            </w:r>
            <w:r w:rsidRPr="00F97773">
              <w:rPr>
                <w:rFonts w:ascii="Calibri" w:eastAsiaTheme="minorEastAsia" w:hAnsi="Calibri" w:cstheme="minorBidi"/>
                <w:b/>
                <w:color w:val="auto"/>
                <w:sz w:val="20"/>
                <w:szCs w:val="20"/>
              </w:rPr>
              <w:t xml:space="preserve"> of Experience</w:t>
            </w:r>
          </w:p>
        </w:tc>
        <w:tc>
          <w:tcPr>
            <w:tcW w:w="189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105A15" w14:textId="77777777" w:rsidR="00D75D19" w:rsidRPr="00F97773" w:rsidRDefault="00D75D19" w:rsidP="00D75D19">
            <w:pPr>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theme="minorBidi"/>
                <w:b/>
                <w:color w:val="auto"/>
                <w:sz w:val="20"/>
                <w:szCs w:val="20"/>
              </w:rPr>
            </w:pPr>
            <w:r w:rsidRPr="00F97773">
              <w:rPr>
                <w:rFonts w:ascii="Calibri" w:eastAsiaTheme="minorEastAsia" w:hAnsi="Calibri" w:cstheme="minorBidi"/>
                <w:b/>
                <w:color w:val="auto"/>
                <w:sz w:val="20"/>
                <w:szCs w:val="20"/>
              </w:rPr>
              <w:t>Course</w:t>
            </w:r>
          </w:p>
        </w:tc>
        <w:tc>
          <w:tcPr>
            <w:tcW w:w="16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5CAAE0" w14:textId="77777777" w:rsidR="00D75D19" w:rsidRPr="00F97773" w:rsidRDefault="00D75D19" w:rsidP="00D75D19">
            <w:pPr>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theme="minorBidi"/>
                <w:b/>
                <w:color w:val="auto"/>
                <w:sz w:val="20"/>
                <w:szCs w:val="20"/>
              </w:rPr>
            </w:pPr>
            <w:r>
              <w:rPr>
                <w:rFonts w:ascii="Calibri" w:eastAsiaTheme="minorEastAsia" w:hAnsi="Calibri" w:cstheme="minorBidi"/>
                <w:b/>
                <w:color w:val="auto"/>
                <w:sz w:val="20"/>
                <w:szCs w:val="20"/>
              </w:rPr>
              <w:t>Days/</w:t>
            </w:r>
            <w:r w:rsidRPr="00F97773">
              <w:rPr>
                <w:rFonts w:ascii="Calibri" w:eastAsiaTheme="minorEastAsia" w:hAnsi="Calibri" w:cstheme="minorBidi"/>
                <w:b/>
                <w:color w:val="auto"/>
                <w:sz w:val="20"/>
                <w:szCs w:val="20"/>
              </w:rPr>
              <w:t>Weeks</w:t>
            </w:r>
            <w:r>
              <w:rPr>
                <w:rFonts w:ascii="Calibri" w:eastAsiaTheme="minorEastAsia" w:hAnsi="Calibri" w:cstheme="minorBidi"/>
                <w:b/>
                <w:color w:val="auto"/>
                <w:sz w:val="20"/>
                <w:szCs w:val="20"/>
              </w:rPr>
              <w:t>/Hours</w:t>
            </w:r>
          </w:p>
        </w:tc>
      </w:tr>
      <w:tr w:rsidR="00D75D19" w:rsidRPr="002A66B5" w14:paraId="4B4EE11A" w14:textId="77777777" w:rsidTr="00D75D1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EF515B6" w14:textId="77777777" w:rsidR="00D75D19" w:rsidRPr="00F97773" w:rsidRDefault="00D75D19" w:rsidP="00D75D19">
            <w:pPr>
              <w:jc w:val="center"/>
              <w:rPr>
                <w:rFonts w:ascii="Calibri" w:eastAsiaTheme="minorEastAsia" w:hAnsi="Calibri"/>
                <w:b/>
                <w:sz w:val="20"/>
                <w:szCs w:val="20"/>
              </w:rPr>
            </w:pPr>
            <w:r>
              <w:rPr>
                <w:rFonts w:ascii="Calibri" w:eastAsiaTheme="minorEastAsia" w:hAnsi="Calibri"/>
                <w:b/>
                <w:sz w:val="20"/>
                <w:szCs w:val="20"/>
              </w:rPr>
              <w:t xml:space="preserve">Foundations  </w:t>
            </w:r>
          </w:p>
        </w:tc>
      </w:tr>
      <w:tr w:rsidR="00D75D19" w:rsidRPr="002A66B5" w14:paraId="77EB5303" w14:textId="77777777" w:rsidTr="00D75D19">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2C1E7132" w14:textId="77777777" w:rsidR="00D75D19" w:rsidRPr="007E27B6" w:rsidRDefault="00D75D19" w:rsidP="00D75D19">
            <w:pPr>
              <w:rPr>
                <w:rFonts w:ascii="Calibri" w:eastAsiaTheme="minorEastAsia" w:hAnsi="Calibri" w:cstheme="minorBidi"/>
                <w:color w:val="auto"/>
                <w:sz w:val="16"/>
                <w:szCs w:val="16"/>
              </w:rPr>
            </w:pPr>
            <w:r w:rsidRPr="007E27B6">
              <w:rPr>
                <w:rFonts w:ascii="Calibri" w:eastAsiaTheme="minorEastAsia" w:hAnsi="Calibri"/>
                <w:b/>
                <w:color w:val="244061" w:themeColor="accent1" w:themeShade="80"/>
                <w:sz w:val="16"/>
                <w:szCs w:val="16"/>
              </w:rPr>
              <w:t>Class observations, Tutoring, Small group instruction</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26E96155"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111 Perspectives on American Education</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6247CF5F"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1-2 days/week=15 hours</w:t>
            </w:r>
          </w:p>
        </w:tc>
      </w:tr>
      <w:tr w:rsidR="00D75D19" w:rsidRPr="002A66B5" w14:paraId="3F8157AA" w14:textId="77777777" w:rsidTr="00D75D19">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19DCA2B0" w14:textId="77777777" w:rsidR="00D75D19" w:rsidRPr="007E27B6" w:rsidRDefault="00D75D19" w:rsidP="00D75D19">
            <w:pPr>
              <w:rPr>
                <w:rFonts w:ascii="Calibri" w:eastAsiaTheme="minorEastAsia" w:hAnsi="Calibri"/>
                <w:b/>
                <w:sz w:val="16"/>
                <w:szCs w:val="16"/>
              </w:rPr>
            </w:pPr>
            <w:r w:rsidRPr="007E27B6">
              <w:rPr>
                <w:rFonts w:ascii="Calibri" w:eastAsiaTheme="minorEastAsia" w:hAnsi="Calibri"/>
                <w:b/>
                <w:color w:val="244061" w:themeColor="accent1" w:themeShade="80"/>
                <w:sz w:val="16"/>
                <w:szCs w:val="16"/>
              </w:rPr>
              <w:t>Class observations, Individual student observations, Tutoring, Small group instruction, After-school program</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4059F282"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120 Human Growth and Development</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55B94462"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1-2 days/week=15 hours</w:t>
            </w:r>
          </w:p>
        </w:tc>
      </w:tr>
      <w:tr w:rsidR="00D75D19" w:rsidRPr="002A66B5" w14:paraId="07166241" w14:textId="77777777" w:rsidTr="00D75D19">
        <w:trPr>
          <w:trHeight w:val="600"/>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600CFC75" w14:textId="77777777" w:rsidR="00D75D19" w:rsidRPr="007E27B6" w:rsidRDefault="00D75D19" w:rsidP="00D75D19">
            <w:pPr>
              <w:rPr>
                <w:rFonts w:ascii="Calibri" w:eastAsiaTheme="minorEastAsia" w:hAnsi="Calibri" w:cstheme="minorBidi"/>
                <w:b/>
                <w:color w:val="auto"/>
                <w:sz w:val="16"/>
                <w:szCs w:val="16"/>
              </w:rPr>
            </w:pPr>
            <w:r w:rsidRPr="007E27B6">
              <w:rPr>
                <w:rFonts w:ascii="Calibri" w:eastAsiaTheme="minorEastAsia" w:hAnsi="Calibri"/>
                <w:b/>
                <w:color w:val="244061" w:themeColor="accent1" w:themeShade="80"/>
                <w:sz w:val="16"/>
                <w:szCs w:val="16"/>
              </w:rPr>
              <w:t>Class observations, Individual student observations, Tutoring, Small group instruction</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6D3DFD53"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EDU 221 Education of Students with Exceptionalities</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7E2C5DC6"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cstheme="minorBidi"/>
                <w:color w:val="auto"/>
                <w:sz w:val="16"/>
                <w:szCs w:val="16"/>
              </w:rPr>
              <w:t>1-2 days/week=20 hours</w:t>
            </w:r>
          </w:p>
        </w:tc>
      </w:tr>
      <w:tr w:rsidR="00D75D19" w:rsidRPr="002A66B5" w14:paraId="5502F849" w14:textId="77777777" w:rsidTr="00D75D1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00C40BB1" w14:textId="77777777" w:rsidR="00D75D19" w:rsidRPr="007E27B6" w:rsidRDefault="00D75D19" w:rsidP="00D75D19">
            <w:pPr>
              <w:rPr>
                <w:rFonts w:ascii="Calibri" w:eastAsiaTheme="minorEastAsia" w:hAnsi="Calibri"/>
                <w:b/>
                <w:color w:val="244061" w:themeColor="accent1" w:themeShade="80"/>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7C0141FD" w14:textId="77777777" w:rsidR="00D75D19" w:rsidRPr="007E27B6" w:rsidRDefault="00D75D19" w:rsidP="00D75D19">
            <w:pPr>
              <w:jc w:val="right"/>
              <w:cnfStyle w:val="000000100000" w:firstRow="0" w:lastRow="0" w:firstColumn="0" w:lastColumn="0" w:oddVBand="0" w:evenVBand="0" w:oddHBand="1" w:evenHBand="0" w:firstRowFirstColumn="0" w:firstRowLastColumn="0" w:lastRowFirstColumn="0" w:lastRowLastColumn="0"/>
              <w:rPr>
                <w:rFonts w:ascii="Calibri" w:eastAsiaTheme="minorEastAsia" w:hAnsi="Calibri"/>
                <w:b/>
                <w:sz w:val="16"/>
                <w:szCs w:val="16"/>
              </w:rPr>
            </w:pPr>
            <w:r w:rsidRPr="007E27B6">
              <w:rPr>
                <w:rFonts w:ascii="Calibri" w:eastAsiaTheme="minorEastAsia" w:hAnsi="Calibri"/>
                <w:b/>
                <w:sz w:val="16"/>
                <w:szCs w:val="16"/>
              </w:rPr>
              <w:t>Total Hours</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574D8C0F"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b/>
                <w:sz w:val="16"/>
                <w:szCs w:val="16"/>
              </w:rPr>
            </w:pPr>
            <w:r w:rsidRPr="007E27B6">
              <w:rPr>
                <w:rFonts w:ascii="Calibri" w:eastAsiaTheme="minorEastAsia" w:hAnsi="Calibri"/>
                <w:b/>
                <w:sz w:val="16"/>
                <w:szCs w:val="16"/>
              </w:rPr>
              <w:t xml:space="preserve">50 + </w:t>
            </w:r>
          </w:p>
        </w:tc>
      </w:tr>
      <w:tr w:rsidR="00D75D19" w:rsidRPr="002A66B5" w14:paraId="73755199" w14:textId="77777777" w:rsidTr="00D75D19">
        <w:trPr>
          <w:trHeight w:val="18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DFBE461" w14:textId="77777777" w:rsidR="00D75D19" w:rsidRPr="007E27B6" w:rsidRDefault="00D75D19" w:rsidP="00D75D19">
            <w:pPr>
              <w:jc w:val="center"/>
              <w:rPr>
                <w:rFonts w:ascii="Calibri" w:eastAsiaTheme="minorEastAsia" w:hAnsi="Calibri"/>
                <w:b/>
                <w:sz w:val="16"/>
                <w:szCs w:val="16"/>
              </w:rPr>
            </w:pPr>
            <w:r w:rsidRPr="007E27B6">
              <w:rPr>
                <w:rFonts w:ascii="Calibri" w:eastAsiaTheme="minorEastAsia" w:hAnsi="Calibri"/>
                <w:b/>
                <w:sz w:val="16"/>
                <w:szCs w:val="16"/>
              </w:rPr>
              <w:t>Methods</w:t>
            </w:r>
          </w:p>
        </w:tc>
      </w:tr>
      <w:tr w:rsidR="00D75D19" w:rsidRPr="002A66B5" w14:paraId="744E992F" w14:textId="77777777" w:rsidTr="00D75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76C85E3A" w14:textId="77777777" w:rsidR="00D75D19" w:rsidRPr="007E27B6" w:rsidRDefault="00D75D19" w:rsidP="00D75D19">
            <w:pPr>
              <w:rPr>
                <w:rFonts w:ascii="Calibri" w:eastAsiaTheme="minorEastAsia" w:hAnsi="Calibri" w:cstheme="minorBidi"/>
                <w:b/>
                <w:color w:val="auto"/>
                <w:sz w:val="16"/>
                <w:szCs w:val="16"/>
              </w:rPr>
            </w:pPr>
            <w:r w:rsidRPr="007E27B6">
              <w:rPr>
                <w:rFonts w:ascii="Calibri" w:eastAsiaTheme="minorEastAsia" w:hAnsi="Calibri"/>
                <w:b/>
                <w:color w:val="244061" w:themeColor="accent1" w:themeShade="80"/>
                <w:sz w:val="16"/>
                <w:szCs w:val="16"/>
              </w:rPr>
              <w:t>Class observations, Individual student observations, Tutoring, Small group instruction</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7FD3DCD0"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u w:val="single"/>
              </w:rPr>
              <w:t>Elementary (20 hours per course, 1-2 days/week)</w:t>
            </w:r>
            <w:r w:rsidRPr="007E27B6">
              <w:rPr>
                <w:rFonts w:ascii="Calibri" w:eastAsiaTheme="minorEastAsia" w:hAnsi="Calibri" w:cstheme="minorBidi"/>
                <w:color w:val="auto"/>
                <w:sz w:val="16"/>
                <w:szCs w:val="16"/>
              </w:rPr>
              <w:t xml:space="preserve">: </w:t>
            </w:r>
          </w:p>
          <w:p w14:paraId="7DCB209A"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305 Arts Integration in Elementary Grades</w:t>
            </w:r>
          </w:p>
          <w:p w14:paraId="74AEBCB0"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330 Literacy Foundations and Instruction PK-3</w:t>
            </w:r>
          </w:p>
          <w:p w14:paraId="6E8998CE"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331 Literacy Processes and Instruction 2-6</w:t>
            </w:r>
          </w:p>
          <w:p w14:paraId="2FB81431"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332 Social Studies in Grades PK-6</w:t>
            </w:r>
          </w:p>
          <w:p w14:paraId="43EB714B"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333 Science in Grades PK-6</w:t>
            </w:r>
          </w:p>
          <w:p w14:paraId="3A662DC0"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MTH 302 Mathematics for Elementary School Teachers II</w:t>
            </w:r>
          </w:p>
          <w:p w14:paraId="7CF600FA"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u w:val="single"/>
              </w:rPr>
              <w:t>Secondary/Languages</w:t>
            </w:r>
            <w:r w:rsidRPr="007E27B6">
              <w:rPr>
                <w:rFonts w:ascii="Calibri" w:eastAsiaTheme="minorEastAsia" w:hAnsi="Calibri" w:cstheme="minorBidi"/>
                <w:color w:val="auto"/>
                <w:sz w:val="16"/>
                <w:szCs w:val="16"/>
              </w:rPr>
              <w:t>:</w:t>
            </w:r>
          </w:p>
          <w:p w14:paraId="04907C0C" w14:textId="67A2DF81"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 xml:space="preserve">EDU 350 Curriculum and Methods of Teaching  Grades </w:t>
            </w:r>
            <w:r>
              <w:rPr>
                <w:rFonts w:ascii="Calibri" w:eastAsiaTheme="minorEastAsia" w:hAnsi="Calibri" w:cstheme="minorBidi"/>
                <w:color w:val="auto"/>
                <w:sz w:val="16"/>
                <w:szCs w:val="16"/>
              </w:rPr>
              <w:br/>
            </w:r>
            <w:r w:rsidRPr="007E27B6">
              <w:rPr>
                <w:rFonts w:ascii="Calibri" w:eastAsiaTheme="minorEastAsia" w:hAnsi="Calibri" w:cstheme="minorBidi"/>
                <w:color w:val="auto"/>
                <w:sz w:val="16"/>
                <w:szCs w:val="16"/>
              </w:rPr>
              <w:t xml:space="preserve">9-12 </w:t>
            </w:r>
            <w:r w:rsidRPr="00973429">
              <w:rPr>
                <w:rFonts w:ascii="Calibri" w:eastAsiaTheme="minorEastAsia" w:hAnsi="Calibri" w:cstheme="minorBidi"/>
                <w:color w:val="auto"/>
                <w:sz w:val="16"/>
                <w:szCs w:val="16"/>
              </w:rPr>
              <w:t>(20 hours, 1-2 days/week)</w:t>
            </w:r>
            <w:r>
              <w:rPr>
                <w:rFonts w:ascii="Calibri" w:eastAsiaTheme="minorEastAsia" w:hAnsi="Calibri" w:cstheme="minorBidi"/>
                <w:color w:val="auto"/>
                <w:sz w:val="16"/>
                <w:szCs w:val="16"/>
              </w:rPr>
              <w:t xml:space="preserve">  AND</w:t>
            </w:r>
          </w:p>
          <w:p w14:paraId="35F38A56"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i/>
                <w:color w:val="auto"/>
                <w:sz w:val="16"/>
                <w:szCs w:val="16"/>
              </w:rPr>
              <w:t>(the following overlap with Practicum hours so not counted in total here)</w:t>
            </w:r>
          </w:p>
          <w:p w14:paraId="5B0EE500"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452 Teaching English in Grades 9-12 OR</w:t>
            </w:r>
          </w:p>
          <w:p w14:paraId="65741015"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 xml:space="preserve">EDU 453 Teaching Social Studies in Grades 9-12 OR  </w:t>
            </w:r>
          </w:p>
          <w:p w14:paraId="3099E2BA"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 xml:space="preserve">EDU 454 Teaching Science in Grades 9-12 OR  </w:t>
            </w:r>
          </w:p>
          <w:p w14:paraId="1A9BBF08"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455 Teaching Mathematics in Grades 9-12 OR</w:t>
            </w:r>
          </w:p>
          <w:p w14:paraId="63FC57FE"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MLL 450 Teaching Foreign Language PK-12</w:t>
            </w:r>
          </w:p>
          <w:p w14:paraId="62C88D0E"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u w:val="single"/>
              </w:rPr>
            </w:pPr>
            <w:r w:rsidRPr="007E27B6">
              <w:rPr>
                <w:rFonts w:ascii="Calibri" w:eastAsiaTheme="minorEastAsia" w:hAnsi="Calibri" w:cstheme="minorBidi"/>
                <w:color w:val="auto"/>
                <w:sz w:val="16"/>
                <w:szCs w:val="16"/>
                <w:u w:val="single"/>
              </w:rPr>
              <w:t>Music:</w:t>
            </w:r>
          </w:p>
          <w:p w14:paraId="42D82D80"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352 Basic Conducting (4 hours)</w:t>
            </w:r>
          </w:p>
          <w:p w14:paraId="7A56520D"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431 Vocal and Choral Methods (12 hours) AND</w:t>
            </w:r>
          </w:p>
          <w:p w14:paraId="5C96B2A9"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 xml:space="preserve">    </w:t>
            </w:r>
            <w:r w:rsidRPr="00F27008">
              <w:rPr>
                <w:rFonts w:ascii="Calibri" w:eastAsiaTheme="minorEastAsia" w:hAnsi="Calibri" w:cstheme="minorBidi"/>
                <w:color w:val="auto"/>
                <w:sz w:val="16"/>
                <w:szCs w:val="16"/>
                <w:u w:val="single"/>
              </w:rPr>
              <w:t>Instrumental</w:t>
            </w:r>
            <w:r w:rsidRPr="007E27B6">
              <w:rPr>
                <w:rFonts w:ascii="Calibri" w:eastAsiaTheme="minorEastAsia" w:hAnsi="Calibri" w:cstheme="minorBidi"/>
                <w:color w:val="auto"/>
                <w:sz w:val="16"/>
                <w:szCs w:val="16"/>
              </w:rPr>
              <w:t>:</w:t>
            </w:r>
          </w:p>
          <w:p w14:paraId="1C50D3A4"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353 Instrumental Conducting/MUS 331 Woodwinds Methods/MUS 332 Brass Methods/MUS 333 Percussion Methods OR MUS 333 Guitar Methods (4 hours each)</w:t>
            </w:r>
          </w:p>
          <w:p w14:paraId="63D3F0AD"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330 String Methods (2 hours)</w:t>
            </w:r>
          </w:p>
          <w:p w14:paraId="54C4FC3B"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432 Instrumental Music Methods (20 hours)</w:t>
            </w:r>
          </w:p>
          <w:p w14:paraId="240D460B"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 xml:space="preserve">    </w:t>
            </w:r>
            <w:r w:rsidRPr="00F27008">
              <w:rPr>
                <w:rFonts w:ascii="Calibri" w:eastAsiaTheme="minorEastAsia" w:hAnsi="Calibri" w:cstheme="minorBidi"/>
                <w:color w:val="auto"/>
                <w:sz w:val="16"/>
                <w:szCs w:val="16"/>
                <w:u w:val="single"/>
              </w:rPr>
              <w:t>Choral/General</w:t>
            </w:r>
            <w:r w:rsidRPr="007E27B6">
              <w:rPr>
                <w:rFonts w:ascii="Calibri" w:eastAsiaTheme="minorEastAsia" w:hAnsi="Calibri" w:cstheme="minorBidi"/>
                <w:color w:val="auto"/>
                <w:sz w:val="16"/>
                <w:szCs w:val="16"/>
              </w:rPr>
              <w:t>:</w:t>
            </w:r>
          </w:p>
          <w:p w14:paraId="2C44C8F9" w14:textId="77777777" w:rsidR="00D75D19"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354 Choral Conducting/MUS 450 Vocal Pedagogy/</w:t>
            </w:r>
          </w:p>
          <w:p w14:paraId="65DEBC0A"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334 Guitar Methods  (4 hours each)</w:t>
            </w:r>
          </w:p>
          <w:p w14:paraId="2CE0C5B1"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433 Music Education Methods (12 hours)</w:t>
            </w:r>
          </w:p>
          <w:p w14:paraId="460CED05"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434 Elementary Music Methods (10 hours)</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78EDAADC"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Total Hours</w:t>
            </w:r>
          </w:p>
          <w:p w14:paraId="50C0B627"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p w14:paraId="0C18D64E"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Elementary: 120 hours</w:t>
            </w:r>
          </w:p>
          <w:p w14:paraId="2FE22389"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p w14:paraId="117A1743"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Secondary/Languages: 20 hours</w:t>
            </w:r>
          </w:p>
          <w:p w14:paraId="13DB2CAD"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p w14:paraId="5A4D9953"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Music Instrumental: 54 hours</w:t>
            </w:r>
          </w:p>
          <w:p w14:paraId="6DFFF2FF"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p w14:paraId="0F1A056B"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Music Choral/General: 50 hours</w:t>
            </w:r>
          </w:p>
        </w:tc>
      </w:tr>
      <w:tr w:rsidR="00D75D19" w:rsidRPr="002A66B5" w14:paraId="76396FA8" w14:textId="77777777" w:rsidTr="00D75D19">
        <w:trPr>
          <w:trHeight w:val="245"/>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06578C93" w14:textId="77777777" w:rsidR="00D75D19" w:rsidRPr="007E27B6" w:rsidRDefault="00D75D19" w:rsidP="00D75D19">
            <w:pPr>
              <w:rPr>
                <w:rFonts w:ascii="Calibri" w:eastAsiaTheme="minorEastAsia" w:hAnsi="Calibri"/>
                <w:b/>
                <w:color w:val="244061" w:themeColor="accent1" w:themeShade="80"/>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67B8977A" w14:textId="77777777" w:rsidR="00D75D19" w:rsidRPr="007E27B6" w:rsidRDefault="00D75D19" w:rsidP="00D75D19">
            <w:pPr>
              <w:jc w:val="right"/>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b/>
                <w:sz w:val="16"/>
                <w:szCs w:val="16"/>
              </w:rPr>
              <w:t>Total Hours</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2F980660"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b/>
                <w:sz w:val="16"/>
                <w:szCs w:val="16"/>
              </w:rPr>
            </w:pPr>
            <w:r w:rsidRPr="007E27B6">
              <w:rPr>
                <w:rFonts w:ascii="Calibri" w:eastAsiaTheme="minorEastAsia" w:hAnsi="Calibri"/>
                <w:b/>
                <w:sz w:val="16"/>
                <w:szCs w:val="16"/>
              </w:rPr>
              <w:t>20 (Secondary/Languages), 120+ (Elementary), 50-54 (Music)</w:t>
            </w:r>
          </w:p>
        </w:tc>
      </w:tr>
      <w:tr w:rsidR="00D75D19" w:rsidRPr="002A66B5" w14:paraId="2C62BE58" w14:textId="77777777" w:rsidTr="00D75D1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47D779F" w14:textId="77777777" w:rsidR="00D75D19" w:rsidRPr="007E27B6" w:rsidRDefault="00D75D19" w:rsidP="00D75D19">
            <w:pPr>
              <w:jc w:val="center"/>
              <w:rPr>
                <w:rFonts w:ascii="Calibri" w:eastAsiaTheme="minorEastAsia" w:hAnsi="Calibri"/>
                <w:b/>
                <w:sz w:val="16"/>
                <w:szCs w:val="16"/>
              </w:rPr>
            </w:pPr>
            <w:r w:rsidRPr="007E27B6">
              <w:rPr>
                <w:rFonts w:ascii="Calibri" w:eastAsiaTheme="minorEastAsia" w:hAnsi="Calibri"/>
                <w:b/>
                <w:sz w:val="16"/>
                <w:szCs w:val="16"/>
              </w:rPr>
              <w:t>Clinical Practice (Practicum &amp; Internship)</w:t>
            </w:r>
          </w:p>
        </w:tc>
      </w:tr>
      <w:tr w:rsidR="00D75D19" w:rsidRPr="002A66B5" w14:paraId="484EC889" w14:textId="77777777" w:rsidTr="00D75D19">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632CF68E" w14:textId="77777777" w:rsidR="00D75D19" w:rsidRPr="007E27B6" w:rsidRDefault="00D75D19" w:rsidP="00D75D19">
            <w:pPr>
              <w:rPr>
                <w:rFonts w:ascii="Calibri" w:eastAsiaTheme="minorEastAsia" w:hAnsi="Calibri" w:cstheme="minorBidi"/>
                <w:b/>
                <w:color w:val="auto"/>
                <w:sz w:val="16"/>
                <w:szCs w:val="16"/>
              </w:rPr>
            </w:pPr>
            <w:r w:rsidRPr="007E27B6">
              <w:rPr>
                <w:rFonts w:ascii="Calibri" w:eastAsiaTheme="minorEastAsia" w:hAnsi="Calibri" w:cstheme="minorBidi"/>
                <w:b/>
                <w:color w:val="244061" w:themeColor="accent1" w:themeShade="80"/>
                <w:sz w:val="16"/>
                <w:szCs w:val="16"/>
              </w:rPr>
              <w:t>Senior</w:t>
            </w:r>
            <w:r w:rsidRPr="007E27B6">
              <w:rPr>
                <w:rFonts w:ascii="Calibri" w:eastAsiaTheme="minorEastAsia" w:hAnsi="Calibri" w:cstheme="minorBidi"/>
                <w:b/>
                <w:color w:val="244061" w:themeColor="accent1" w:themeShade="80"/>
                <w:sz w:val="16"/>
                <w:szCs w:val="16"/>
                <w:u w:val="single"/>
              </w:rPr>
              <w:t xml:space="preserve"> Practicum</w:t>
            </w:r>
          </w:p>
          <w:p w14:paraId="4EFB9574" w14:textId="77777777" w:rsidR="00D75D19" w:rsidRPr="007E27B6" w:rsidRDefault="00D75D19" w:rsidP="00D75D19">
            <w:pPr>
              <w:rPr>
                <w:rFonts w:ascii="Calibri" w:eastAsiaTheme="minorEastAsia" w:hAnsi="Calibri" w:cstheme="minorBidi"/>
                <w:color w:val="auto"/>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24A16440"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Early Experience AND</w:t>
            </w:r>
          </w:p>
          <w:p w14:paraId="5E8FAE4F"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p>
          <w:p w14:paraId="491EFC58"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470 Practicum in Teaching OR</w:t>
            </w:r>
          </w:p>
          <w:p w14:paraId="44C3882C"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472  Practicum: Secondary Teaching</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1C4BCF69"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Full days 2 weeks=75 hours</w:t>
            </w:r>
          </w:p>
          <w:p w14:paraId="2360B74D"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p>
          <w:p w14:paraId="5064DBBD"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8 weeks, Full days 6 weeks (minimum 3 weeks full-time teaching) = 225 hours</w:t>
            </w:r>
          </w:p>
        </w:tc>
      </w:tr>
      <w:tr w:rsidR="00D75D19" w:rsidRPr="002A66B5" w14:paraId="4673043A" w14:textId="77777777" w:rsidTr="00D75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117018AC" w14:textId="77777777" w:rsidR="00D75D19" w:rsidRPr="007E27B6" w:rsidRDefault="00D75D19" w:rsidP="00D75D19">
            <w:pPr>
              <w:rPr>
                <w:rFonts w:ascii="Calibri" w:eastAsiaTheme="minorEastAsia" w:hAnsi="Calibri"/>
                <w:b/>
                <w:color w:val="244061" w:themeColor="accent1" w:themeShade="80"/>
                <w:sz w:val="16"/>
                <w:szCs w:val="16"/>
              </w:rPr>
            </w:pPr>
            <w:r w:rsidRPr="007E27B6">
              <w:rPr>
                <w:rFonts w:ascii="Calibri" w:eastAsiaTheme="minorEastAsia" w:hAnsi="Calibri"/>
                <w:b/>
                <w:color w:val="244061" w:themeColor="accent1" w:themeShade="80"/>
                <w:sz w:val="16"/>
                <w:szCs w:val="16"/>
                <w:u w:val="single"/>
              </w:rPr>
              <w:t>Internship</w:t>
            </w:r>
            <w:r w:rsidRPr="007E27B6">
              <w:rPr>
                <w:rFonts w:ascii="Calibri" w:eastAsiaTheme="minorEastAsia" w:hAnsi="Calibri"/>
                <w:b/>
                <w:color w:val="244061" w:themeColor="accent1" w:themeShade="80"/>
                <w:sz w:val="16"/>
                <w:szCs w:val="16"/>
              </w:rPr>
              <w:t xml:space="preserve">/Student teaching </w:t>
            </w:r>
            <w:r w:rsidRPr="007E27B6">
              <w:rPr>
                <w:rFonts w:ascii="Calibri" w:eastAsiaTheme="minorEastAsia" w:hAnsi="Calibri"/>
                <w:i/>
                <w:sz w:val="16"/>
                <w:szCs w:val="16"/>
              </w:rPr>
              <w:t>(Teacher to Teacher Program Internship, Option 1)</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146F3D5A"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EDEP 670 Teaching Internship</w:t>
            </w:r>
          </w:p>
          <w:p w14:paraId="0A916863"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075E4468"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 xml:space="preserve">Full days 14 weeks/ full-time teaching </w:t>
            </w:r>
            <w:r w:rsidRPr="007E27B6">
              <w:rPr>
                <w:rFonts w:ascii="Calibri" w:eastAsiaTheme="minorEastAsia" w:hAnsi="Calibri" w:cstheme="minorBidi"/>
                <w:color w:val="auto"/>
                <w:sz w:val="16"/>
                <w:szCs w:val="16"/>
              </w:rPr>
              <w:t>minimum 8 weeks full-time teaching = 525 hours</w:t>
            </w:r>
          </w:p>
        </w:tc>
      </w:tr>
      <w:tr w:rsidR="00D75D19" w:rsidRPr="002A66B5" w14:paraId="5CA7320E" w14:textId="77777777" w:rsidTr="00D75D19">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4575F29F" w14:textId="77777777" w:rsidR="00D75D19" w:rsidRPr="007E27B6" w:rsidRDefault="00D75D19" w:rsidP="00D75D19">
            <w:pPr>
              <w:rPr>
                <w:rFonts w:ascii="Calibri" w:eastAsiaTheme="minorEastAsia" w:hAnsi="Calibri"/>
                <w:i/>
                <w:sz w:val="16"/>
                <w:szCs w:val="16"/>
              </w:rPr>
            </w:pPr>
            <w:r w:rsidRPr="007E27B6">
              <w:rPr>
                <w:rFonts w:ascii="Calibri" w:eastAsiaTheme="minorEastAsia" w:hAnsi="Calibri"/>
                <w:b/>
                <w:color w:val="244061" w:themeColor="accent1" w:themeShade="80"/>
                <w:sz w:val="16"/>
                <w:szCs w:val="16"/>
                <w:u w:val="single"/>
              </w:rPr>
              <w:t>Internship</w:t>
            </w:r>
            <w:r w:rsidRPr="007E27B6">
              <w:rPr>
                <w:rFonts w:ascii="Calibri" w:eastAsiaTheme="minorEastAsia" w:hAnsi="Calibri"/>
                <w:b/>
                <w:color w:val="244061" w:themeColor="accent1" w:themeShade="80"/>
                <w:sz w:val="16"/>
                <w:szCs w:val="16"/>
              </w:rPr>
              <w:t xml:space="preserve">/ Teacher of record </w:t>
            </w:r>
            <w:r w:rsidRPr="007E27B6">
              <w:rPr>
                <w:rFonts w:ascii="Calibri" w:eastAsiaTheme="minorEastAsia" w:hAnsi="Calibri"/>
                <w:i/>
                <w:sz w:val="16"/>
                <w:szCs w:val="16"/>
              </w:rPr>
              <w:t>(Teacher to Teacher Program Induction Year, Option 2)</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58E99786"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EDEP 670 Teaching Internship</w:t>
            </w:r>
          </w:p>
          <w:p w14:paraId="1466E0C0"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p>
          <w:p w14:paraId="49C8DCE6"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39CF3168"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 xml:space="preserve">Full days 14 weeks/ full-time teaching = </w:t>
            </w:r>
            <w:r w:rsidRPr="007E27B6">
              <w:rPr>
                <w:rFonts w:ascii="Calibri" w:eastAsiaTheme="minorEastAsia" w:hAnsi="Calibri" w:cstheme="minorBidi"/>
                <w:color w:val="auto"/>
                <w:sz w:val="16"/>
                <w:szCs w:val="16"/>
              </w:rPr>
              <w:t>525 hours</w:t>
            </w:r>
          </w:p>
        </w:tc>
      </w:tr>
      <w:tr w:rsidR="00D75D19" w:rsidRPr="002A66B5" w14:paraId="330A267B" w14:textId="77777777" w:rsidTr="00D75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noWrap/>
          </w:tcPr>
          <w:p w14:paraId="153823AC" w14:textId="77777777" w:rsidR="00D75D19" w:rsidRPr="007E27B6" w:rsidRDefault="00D75D19" w:rsidP="00D75D19">
            <w:pPr>
              <w:rPr>
                <w:rFonts w:ascii="Calibri" w:eastAsiaTheme="minorEastAsia" w:hAnsi="Calibri"/>
                <w:sz w:val="16"/>
                <w:szCs w:val="16"/>
              </w:rPr>
            </w:pPr>
            <w:r w:rsidRPr="007E27B6">
              <w:rPr>
                <w:rFonts w:ascii="Calibri" w:eastAsiaTheme="minorEastAsia" w:hAnsi="Calibri"/>
                <w:b/>
                <w:color w:val="244061" w:themeColor="accent1" w:themeShade="80"/>
                <w:sz w:val="16"/>
                <w:szCs w:val="16"/>
              </w:rPr>
              <w:t xml:space="preserve">Internship/Student teaching </w:t>
            </w:r>
            <w:r w:rsidRPr="007E27B6">
              <w:rPr>
                <w:rFonts w:ascii="Calibri" w:eastAsiaTheme="minorEastAsia" w:hAnsi="Calibri"/>
                <w:sz w:val="16"/>
                <w:szCs w:val="16"/>
              </w:rPr>
              <w:t>(Music candidates only)</w:t>
            </w:r>
          </w:p>
        </w:tc>
        <w:tc>
          <w:tcPr>
            <w:tcW w:w="1894" w:type="pct"/>
            <w:tcBorders>
              <w:top w:val="single" w:sz="4" w:space="0" w:color="auto"/>
              <w:left w:val="single" w:sz="4" w:space="0" w:color="auto"/>
              <w:bottom w:val="single" w:sz="4" w:space="0" w:color="auto"/>
              <w:right w:val="single" w:sz="4" w:space="0" w:color="auto"/>
            </w:tcBorders>
            <w:shd w:val="clear" w:color="auto" w:fill="FFFFFF" w:themeFill="background1"/>
          </w:tcPr>
          <w:p w14:paraId="25BD3622"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EDU 505 Teaching Internship</w:t>
            </w:r>
          </w:p>
        </w:tc>
        <w:tc>
          <w:tcPr>
            <w:tcW w:w="1624" w:type="pct"/>
            <w:tcBorders>
              <w:top w:val="single" w:sz="4" w:space="0" w:color="auto"/>
              <w:left w:val="single" w:sz="4" w:space="0" w:color="auto"/>
              <w:bottom w:val="single" w:sz="4" w:space="0" w:color="auto"/>
              <w:right w:val="single" w:sz="4" w:space="0" w:color="auto"/>
            </w:tcBorders>
            <w:shd w:val="clear" w:color="auto" w:fill="FFFFFF" w:themeFill="background1"/>
          </w:tcPr>
          <w:p w14:paraId="66D2761D"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 xml:space="preserve">Full days for 14 weeks/ 8 weeks full-time teaching </w:t>
            </w:r>
            <w:r w:rsidRPr="007E27B6">
              <w:rPr>
                <w:rFonts w:ascii="Calibri" w:eastAsiaTheme="minorEastAsia" w:hAnsi="Calibri" w:cstheme="minorBidi"/>
                <w:color w:val="auto"/>
                <w:sz w:val="16"/>
                <w:szCs w:val="16"/>
              </w:rPr>
              <w:t>= 525 hours</w:t>
            </w:r>
          </w:p>
        </w:tc>
      </w:tr>
      <w:tr w:rsidR="00D75D19" w:rsidRPr="002A66B5" w14:paraId="70CAC2D1" w14:textId="77777777" w:rsidTr="00D75D19">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noWrap/>
          </w:tcPr>
          <w:p w14:paraId="2772FE66" w14:textId="77777777" w:rsidR="00D75D19" w:rsidRPr="007E27B6" w:rsidRDefault="00D75D19" w:rsidP="00D75D19">
            <w:pPr>
              <w:rPr>
                <w:rFonts w:ascii="Calibri" w:eastAsiaTheme="minorEastAsia" w:hAnsi="Calibri"/>
                <w:b/>
                <w:color w:val="244061" w:themeColor="accent1" w:themeShade="80"/>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FFFFFF" w:themeFill="background1"/>
          </w:tcPr>
          <w:p w14:paraId="01964E00" w14:textId="77777777" w:rsidR="00D75D19" w:rsidRPr="007E27B6" w:rsidRDefault="00D75D19" w:rsidP="00D75D19">
            <w:pPr>
              <w:jc w:val="right"/>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b/>
                <w:sz w:val="16"/>
                <w:szCs w:val="16"/>
              </w:rPr>
              <w:t>Total Hours</w:t>
            </w:r>
          </w:p>
        </w:tc>
        <w:tc>
          <w:tcPr>
            <w:tcW w:w="1624" w:type="pct"/>
            <w:tcBorders>
              <w:top w:val="single" w:sz="4" w:space="0" w:color="auto"/>
              <w:left w:val="single" w:sz="4" w:space="0" w:color="auto"/>
              <w:bottom w:val="single" w:sz="4" w:space="0" w:color="auto"/>
              <w:right w:val="single" w:sz="4" w:space="0" w:color="auto"/>
            </w:tcBorders>
            <w:shd w:val="clear" w:color="auto" w:fill="FFFFFF" w:themeFill="background1"/>
          </w:tcPr>
          <w:p w14:paraId="7E3AF94A" w14:textId="77777777" w:rsidR="00D75D19"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b/>
                <w:sz w:val="16"/>
                <w:szCs w:val="16"/>
              </w:rPr>
            </w:pPr>
            <w:r w:rsidRPr="007E27B6">
              <w:rPr>
                <w:rFonts w:ascii="Calibri" w:eastAsiaTheme="minorEastAsia" w:hAnsi="Calibri"/>
                <w:b/>
                <w:sz w:val="16"/>
                <w:szCs w:val="16"/>
              </w:rPr>
              <w:t>825 (</w:t>
            </w:r>
            <w:r>
              <w:rPr>
                <w:rFonts w:ascii="Calibri" w:eastAsiaTheme="minorEastAsia" w:hAnsi="Calibri"/>
                <w:b/>
                <w:sz w:val="16"/>
                <w:szCs w:val="16"/>
              </w:rPr>
              <w:t xml:space="preserve">Elementary, </w:t>
            </w:r>
            <w:r w:rsidRPr="007E27B6">
              <w:rPr>
                <w:rFonts w:ascii="Calibri" w:eastAsiaTheme="minorEastAsia" w:hAnsi="Calibri"/>
                <w:b/>
                <w:sz w:val="16"/>
                <w:szCs w:val="16"/>
              </w:rPr>
              <w:t xml:space="preserve">Secondary/Languages),  </w:t>
            </w:r>
          </w:p>
          <w:p w14:paraId="377A7AEE"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b/>
                <w:sz w:val="16"/>
                <w:szCs w:val="16"/>
              </w:rPr>
            </w:pPr>
            <w:r w:rsidRPr="007E27B6">
              <w:rPr>
                <w:rFonts w:ascii="Calibri" w:eastAsiaTheme="minorEastAsia" w:hAnsi="Calibri"/>
                <w:b/>
                <w:sz w:val="16"/>
                <w:szCs w:val="16"/>
              </w:rPr>
              <w:t>525 (Music)</w:t>
            </w:r>
          </w:p>
        </w:tc>
      </w:tr>
    </w:tbl>
    <w:p w14:paraId="1B785668" w14:textId="77777777" w:rsidR="00D75D19" w:rsidRPr="00EB1FE9" w:rsidRDefault="00D75D19" w:rsidP="00D75D19">
      <w:pPr>
        <w:rPr>
          <w:rFonts w:ascii="Calibri" w:eastAsiaTheme="minorEastAsia" w:hAnsi="Calibri"/>
          <w:sz w:val="16"/>
          <w:szCs w:val="16"/>
        </w:rPr>
      </w:pPr>
      <w:r w:rsidRPr="0040594E">
        <w:rPr>
          <w:rFonts w:cstheme="minorHAnsi"/>
          <w:i/>
          <w:sz w:val="16"/>
          <w:szCs w:val="16"/>
        </w:rPr>
        <w:t xml:space="preserve">Note: </w:t>
      </w:r>
      <w:r w:rsidRPr="0040594E">
        <w:rPr>
          <w:rFonts w:eastAsiaTheme="minorEastAsia" w:cstheme="minorHAnsi"/>
          <w:sz w:val="16"/>
          <w:szCs w:val="16"/>
        </w:rPr>
        <w:t>EDU</w:t>
      </w:r>
      <w:r w:rsidRPr="00EB1FE9">
        <w:rPr>
          <w:rFonts w:ascii="Calibri" w:eastAsiaTheme="minorEastAsia" w:hAnsi="Calibri"/>
          <w:sz w:val="16"/>
          <w:szCs w:val="16"/>
        </w:rPr>
        <w:t xml:space="preserve"> 222 Nature of Learning Disabilities or EDU 223 Nature of Emotional/Behavioral Disorders may be taken by 5</w:t>
      </w:r>
      <w:r w:rsidRPr="00EB1FE9">
        <w:rPr>
          <w:rFonts w:ascii="Calibri" w:eastAsiaTheme="minorEastAsia" w:hAnsi="Calibri"/>
          <w:sz w:val="16"/>
          <w:szCs w:val="16"/>
          <w:vertAlign w:val="superscript"/>
        </w:rPr>
        <w:t>th</w:t>
      </w:r>
      <w:r w:rsidRPr="00EB1FE9">
        <w:rPr>
          <w:rFonts w:ascii="Calibri" w:eastAsiaTheme="minorEastAsia" w:hAnsi="Calibri"/>
          <w:sz w:val="16"/>
          <w:szCs w:val="16"/>
        </w:rPr>
        <w:t xml:space="preserve"> year elementary majors who are MA students in Special Education and EDU 225 Teaching and Learning: Early Primary Years, 1-2 days/week=+20 hours may be taken by 5</w:t>
      </w:r>
      <w:r w:rsidRPr="00EB1FE9">
        <w:rPr>
          <w:rFonts w:ascii="Calibri" w:eastAsiaTheme="minorEastAsia" w:hAnsi="Calibri"/>
          <w:sz w:val="16"/>
          <w:szCs w:val="16"/>
          <w:vertAlign w:val="superscript"/>
        </w:rPr>
        <w:t>th</w:t>
      </w:r>
      <w:r w:rsidRPr="00EB1FE9">
        <w:rPr>
          <w:rFonts w:ascii="Calibri" w:eastAsiaTheme="minorEastAsia" w:hAnsi="Calibri"/>
          <w:sz w:val="16"/>
          <w:szCs w:val="16"/>
        </w:rPr>
        <w:t xml:space="preserve"> year elementary majors who are MA students in Early Childhood. </w:t>
      </w:r>
      <w:r>
        <w:rPr>
          <w:rFonts w:ascii="Calibri" w:eastAsiaTheme="minorEastAsia" w:hAnsi="Calibri"/>
          <w:sz w:val="16"/>
          <w:szCs w:val="16"/>
        </w:rPr>
        <w:t>These are categorized as C</w:t>
      </w:r>
      <w:r w:rsidRPr="00EB1FE9">
        <w:rPr>
          <w:rFonts w:ascii="Calibri" w:eastAsiaTheme="minorEastAsia" w:hAnsi="Calibri"/>
          <w:b/>
          <w:color w:val="244061" w:themeColor="accent1" w:themeShade="80"/>
          <w:sz w:val="16"/>
          <w:szCs w:val="16"/>
        </w:rPr>
        <w:t>lass observations, Individual student observations, Tutoring, Small group instruction, Clinical practice</w:t>
      </w:r>
      <w:r>
        <w:rPr>
          <w:rFonts w:ascii="Calibri" w:eastAsiaTheme="minorEastAsia" w:hAnsi="Calibri"/>
          <w:b/>
          <w:color w:val="244061" w:themeColor="accent1" w:themeShade="80"/>
          <w:sz w:val="16"/>
          <w:szCs w:val="16"/>
        </w:rPr>
        <w:t>.</w:t>
      </w:r>
    </w:p>
    <w:p w14:paraId="56A54459" w14:textId="6E11F6A0" w:rsidR="00BD40DF" w:rsidRPr="00565902" w:rsidRDefault="00AC7C56" w:rsidP="0009763F">
      <w:pPr>
        <w:pStyle w:val="NoSpacing"/>
        <w:rPr>
          <w:rFonts w:ascii="Arial" w:hAnsi="Arial" w:cs="Arial"/>
          <w:b/>
          <w:i/>
          <w:sz w:val="24"/>
          <w:szCs w:val="24"/>
        </w:rPr>
      </w:pPr>
      <w:r>
        <w:rPr>
          <w:rFonts w:ascii="Arial" w:hAnsi="Arial" w:cs="Arial"/>
          <w:b/>
          <w:i/>
          <w:sz w:val="24"/>
          <w:szCs w:val="24"/>
        </w:rPr>
        <w:lastRenderedPageBreak/>
        <w:t>C</w:t>
      </w:r>
      <w:r w:rsidR="00BD40DF" w:rsidRPr="0009763F">
        <w:rPr>
          <w:rFonts w:ascii="Arial" w:hAnsi="Arial" w:cs="Arial"/>
          <w:b/>
          <w:i/>
          <w:sz w:val="24"/>
          <w:szCs w:val="24"/>
        </w:rPr>
        <w:t>onduct for</w:t>
      </w:r>
      <w:r w:rsidR="00F6212A" w:rsidRPr="0009763F">
        <w:rPr>
          <w:rFonts w:ascii="Arial" w:hAnsi="Arial" w:cs="Arial"/>
          <w:b/>
          <w:i/>
          <w:sz w:val="24"/>
          <w:szCs w:val="24"/>
        </w:rPr>
        <w:t xml:space="preserve"> </w:t>
      </w:r>
      <w:r w:rsidR="00BD40DF" w:rsidRPr="0009763F">
        <w:rPr>
          <w:rFonts w:ascii="Arial" w:hAnsi="Arial" w:cs="Arial"/>
          <w:b/>
          <w:i/>
          <w:sz w:val="24"/>
          <w:szCs w:val="24"/>
        </w:rPr>
        <w:t>Candidates Engaged in Field Experiences and Internships</w:t>
      </w:r>
    </w:p>
    <w:p w14:paraId="1D3BE7FF" w14:textId="79B4FFFA" w:rsidR="00BD40DF" w:rsidRPr="0009763F" w:rsidRDefault="00BD40DF" w:rsidP="0009763F">
      <w:pPr>
        <w:pStyle w:val="NoSpacing"/>
        <w:rPr>
          <w:rFonts w:ascii="Arial" w:hAnsi="Arial" w:cs="Arial"/>
          <w:sz w:val="24"/>
          <w:szCs w:val="24"/>
        </w:rPr>
      </w:pPr>
      <w:r w:rsidRPr="0009763F">
        <w:rPr>
          <w:rFonts w:ascii="Arial" w:hAnsi="Arial" w:cs="Arial"/>
          <w:sz w:val="24"/>
          <w:szCs w:val="24"/>
        </w:rPr>
        <w:t xml:space="preserve">The cooperating teacher is legally responsible for the classroom students at all times.  Because of this legal responsibility, it is very important that the cooperating teacher be in or near the classroom at all times. </w:t>
      </w:r>
      <w:r w:rsidRPr="0009763F">
        <w:rPr>
          <w:rFonts w:ascii="Arial" w:hAnsi="Arial" w:cs="Arial"/>
          <w:i/>
          <w:sz w:val="24"/>
          <w:szCs w:val="24"/>
        </w:rPr>
        <w:t>If the cooperating teacher is absent, the school must provide a substitute.</w:t>
      </w:r>
    </w:p>
    <w:p w14:paraId="1E3FD710" w14:textId="77777777" w:rsidR="00BD40DF" w:rsidRPr="0009763F" w:rsidRDefault="00BD40DF" w:rsidP="0009763F">
      <w:pPr>
        <w:pStyle w:val="NoSpacing"/>
        <w:rPr>
          <w:rFonts w:ascii="Arial" w:hAnsi="Arial" w:cs="Arial"/>
          <w:i/>
          <w:sz w:val="24"/>
          <w:szCs w:val="24"/>
        </w:rPr>
      </w:pPr>
    </w:p>
    <w:p w14:paraId="122A47D9" w14:textId="4FFF79F6" w:rsidR="00BD40DF" w:rsidRPr="0009763F" w:rsidRDefault="00BD40DF" w:rsidP="0009763F">
      <w:pPr>
        <w:pStyle w:val="NoSpacing"/>
        <w:rPr>
          <w:rFonts w:ascii="Arial" w:hAnsi="Arial" w:cs="Arial"/>
          <w:sz w:val="24"/>
          <w:szCs w:val="24"/>
        </w:rPr>
      </w:pPr>
      <w:r w:rsidRPr="0009763F">
        <w:rPr>
          <w:rFonts w:ascii="Arial" w:hAnsi="Arial" w:cs="Arial"/>
          <w:sz w:val="24"/>
          <w:szCs w:val="24"/>
        </w:rPr>
        <w:t>The principal of a school is legally responsible for all that takes place within the sch</w:t>
      </w:r>
      <w:r w:rsidR="005439DE" w:rsidRPr="0009763F">
        <w:rPr>
          <w:rFonts w:ascii="Arial" w:hAnsi="Arial" w:cs="Arial"/>
          <w:sz w:val="24"/>
          <w:szCs w:val="24"/>
        </w:rPr>
        <w:t xml:space="preserve">ool and on immediate property. </w:t>
      </w:r>
      <w:r w:rsidRPr="0009763F">
        <w:rPr>
          <w:rFonts w:ascii="Arial" w:hAnsi="Arial" w:cs="Arial"/>
          <w:sz w:val="24"/>
          <w:szCs w:val="24"/>
        </w:rPr>
        <w:t>Classroom teachers and other school personnel are directly</w:t>
      </w:r>
      <w:r w:rsidR="005439DE" w:rsidRPr="0009763F">
        <w:rPr>
          <w:rFonts w:ascii="Arial" w:hAnsi="Arial" w:cs="Arial"/>
          <w:sz w:val="24"/>
          <w:szCs w:val="24"/>
        </w:rPr>
        <w:t xml:space="preserve"> responsible to the principal. </w:t>
      </w:r>
      <w:r w:rsidRPr="0009763F">
        <w:rPr>
          <w:rFonts w:ascii="Arial" w:hAnsi="Arial" w:cs="Arial"/>
          <w:sz w:val="24"/>
          <w:szCs w:val="24"/>
        </w:rPr>
        <w:t>Candidates and university faculty are guests in the schools and must</w:t>
      </w:r>
      <w:r w:rsidR="00F04B62" w:rsidRPr="0009763F">
        <w:rPr>
          <w:rFonts w:ascii="Arial" w:hAnsi="Arial" w:cs="Arial"/>
          <w:sz w:val="24"/>
          <w:szCs w:val="24"/>
        </w:rPr>
        <w:t>,</w:t>
      </w:r>
      <w:r w:rsidRPr="0009763F">
        <w:rPr>
          <w:rFonts w:ascii="Arial" w:hAnsi="Arial" w:cs="Arial"/>
          <w:sz w:val="24"/>
          <w:szCs w:val="24"/>
        </w:rPr>
        <w:t xml:space="preserve"> therefore</w:t>
      </w:r>
      <w:r w:rsidR="00F04B62" w:rsidRPr="0009763F">
        <w:rPr>
          <w:rFonts w:ascii="Arial" w:hAnsi="Arial" w:cs="Arial"/>
          <w:sz w:val="24"/>
          <w:szCs w:val="24"/>
        </w:rPr>
        <w:t>,</w:t>
      </w:r>
      <w:r w:rsidRPr="0009763F">
        <w:rPr>
          <w:rFonts w:ascii="Arial" w:hAnsi="Arial" w:cs="Arial"/>
          <w:sz w:val="24"/>
          <w:szCs w:val="24"/>
        </w:rPr>
        <w:t xml:space="preserve"> fit into the school community and abide by the schoo</w:t>
      </w:r>
      <w:r w:rsidR="005439DE" w:rsidRPr="0009763F">
        <w:rPr>
          <w:rFonts w:ascii="Arial" w:hAnsi="Arial" w:cs="Arial"/>
          <w:sz w:val="24"/>
          <w:szCs w:val="24"/>
        </w:rPr>
        <w:t xml:space="preserve">l’s policies and expectations. </w:t>
      </w:r>
      <w:r w:rsidRPr="0009763F">
        <w:rPr>
          <w:rFonts w:ascii="Arial" w:hAnsi="Arial" w:cs="Arial"/>
          <w:sz w:val="24"/>
          <w:szCs w:val="24"/>
        </w:rPr>
        <w:t xml:space="preserve">For this reason, </w:t>
      </w:r>
      <w:r w:rsidR="00636B4E" w:rsidRPr="0009763F">
        <w:rPr>
          <w:rFonts w:ascii="Arial" w:hAnsi="Arial" w:cs="Arial"/>
          <w:sz w:val="24"/>
          <w:szCs w:val="24"/>
        </w:rPr>
        <w:t xml:space="preserve">candidates must </w:t>
      </w:r>
      <w:r w:rsidR="00F04B62" w:rsidRPr="0009763F">
        <w:rPr>
          <w:rFonts w:ascii="Arial" w:hAnsi="Arial" w:cs="Arial"/>
          <w:sz w:val="24"/>
          <w:szCs w:val="24"/>
        </w:rPr>
        <w:t>follow</w:t>
      </w:r>
      <w:r w:rsidR="00636B4E" w:rsidRPr="0009763F">
        <w:rPr>
          <w:rFonts w:ascii="Arial" w:hAnsi="Arial" w:cs="Arial"/>
          <w:sz w:val="24"/>
          <w:szCs w:val="24"/>
        </w:rPr>
        <w:t xml:space="preserve"> </w:t>
      </w:r>
      <w:r w:rsidRPr="0009763F">
        <w:rPr>
          <w:rFonts w:ascii="Arial" w:hAnsi="Arial" w:cs="Arial"/>
          <w:sz w:val="24"/>
          <w:szCs w:val="24"/>
        </w:rPr>
        <w:t>the guidelines listed below:</w:t>
      </w:r>
    </w:p>
    <w:p w14:paraId="7B130ACC" w14:textId="77777777" w:rsidR="00BD40DF" w:rsidRPr="0009763F" w:rsidRDefault="00BD40DF" w:rsidP="0009763F">
      <w:pPr>
        <w:pStyle w:val="NoSpacing"/>
        <w:rPr>
          <w:rFonts w:ascii="Arial" w:hAnsi="Arial" w:cs="Arial"/>
          <w:sz w:val="24"/>
          <w:szCs w:val="24"/>
        </w:rPr>
      </w:pPr>
    </w:p>
    <w:p w14:paraId="24923271" w14:textId="0EDD6E94"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The primary purpose of the public school is to facilitate student learning and development according to South Carolina Board of Education regulations, state standar</w:t>
      </w:r>
      <w:r w:rsidR="005439DE" w:rsidRPr="0009763F">
        <w:rPr>
          <w:rFonts w:ascii="Arial" w:hAnsi="Arial" w:cs="Arial"/>
          <w:sz w:val="24"/>
          <w:szCs w:val="24"/>
        </w:rPr>
        <w:t xml:space="preserve">ds, and district expectations. </w:t>
      </w:r>
      <w:r w:rsidRPr="0009763F">
        <w:rPr>
          <w:rFonts w:ascii="Arial" w:hAnsi="Arial" w:cs="Arial"/>
          <w:sz w:val="24"/>
          <w:szCs w:val="24"/>
        </w:rPr>
        <w:t>Therefore, the welfare of students must be the first priority.</w:t>
      </w:r>
    </w:p>
    <w:p w14:paraId="17A5D61F" w14:textId="77777777"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University students and teacher candidates are to conduct themselves as professional individuals in accordance with expectations for faculty members in the school.</w:t>
      </w:r>
    </w:p>
    <w:p w14:paraId="50141829" w14:textId="77777777"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The school has final jurisdiction over all aspects of the educational program in that school.</w:t>
      </w:r>
    </w:p>
    <w:p w14:paraId="2DEFBFE0" w14:textId="77777777"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University students and teacher candidates are to be well-groomed and maintain their professional appearance according to the acceptable standards for faculty members of the school.  It is the candidate’s responsibility to become familiar with and adhere to standards governing dress and grooming in that school.</w:t>
      </w:r>
    </w:p>
    <w:p w14:paraId="61A0CC30" w14:textId="77777777"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Unexcused absences are not allowed in field experience situations, and candidates must notify the school and university faculty member ahead of time if they must miss a scheduled field experience appointment.</w:t>
      </w:r>
    </w:p>
    <w:p w14:paraId="70C64924" w14:textId="50FA7402"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 xml:space="preserve">Candidates are expected to refrain from becoming involved with students in their school placements in social activities not sponsored by the school.  This includes activities that might occur after school and while the candidate remains </w:t>
      </w:r>
      <w:r w:rsidR="00F04B62" w:rsidRPr="0009763F">
        <w:rPr>
          <w:rFonts w:ascii="Arial" w:hAnsi="Arial" w:cs="Arial"/>
          <w:sz w:val="24"/>
          <w:szCs w:val="24"/>
        </w:rPr>
        <w:t xml:space="preserve">in the program for initial </w:t>
      </w:r>
      <w:r w:rsidR="006742D1">
        <w:rPr>
          <w:rFonts w:ascii="Arial" w:hAnsi="Arial" w:cs="Arial"/>
          <w:sz w:val="24"/>
          <w:szCs w:val="24"/>
        </w:rPr>
        <w:t>certification</w:t>
      </w:r>
      <w:r w:rsidR="00963244">
        <w:rPr>
          <w:rFonts w:ascii="Arial" w:hAnsi="Arial" w:cs="Arial"/>
          <w:sz w:val="24"/>
          <w:szCs w:val="24"/>
        </w:rPr>
        <w:t>.</w:t>
      </w:r>
    </w:p>
    <w:p w14:paraId="29F620ED" w14:textId="6128FEAA" w:rsidR="00F6212A" w:rsidRDefault="00BD40DF" w:rsidP="00C54C5D">
      <w:pPr>
        <w:pStyle w:val="NoSpacing"/>
        <w:numPr>
          <w:ilvl w:val="0"/>
          <w:numId w:val="16"/>
        </w:numPr>
        <w:rPr>
          <w:rFonts w:ascii="Arial" w:hAnsi="Arial" w:cs="Arial"/>
          <w:sz w:val="24"/>
          <w:szCs w:val="24"/>
        </w:rPr>
      </w:pPr>
      <w:r w:rsidRPr="0009763F">
        <w:rPr>
          <w:rFonts w:ascii="Arial" w:hAnsi="Arial" w:cs="Arial"/>
          <w:sz w:val="24"/>
          <w:szCs w:val="24"/>
        </w:rPr>
        <w:t xml:space="preserve">Candidates </w:t>
      </w:r>
      <w:r w:rsidRPr="0009763F">
        <w:rPr>
          <w:rFonts w:ascii="Arial" w:hAnsi="Arial" w:cs="Arial"/>
          <w:spacing w:val="-2"/>
          <w:sz w:val="24"/>
          <w:szCs w:val="24"/>
        </w:rPr>
        <w:t>m</w:t>
      </w:r>
      <w:r w:rsidRPr="0009763F">
        <w:rPr>
          <w:rFonts w:ascii="Arial" w:hAnsi="Arial" w:cs="Arial"/>
          <w:sz w:val="24"/>
          <w:szCs w:val="24"/>
        </w:rPr>
        <w:t>ust</w:t>
      </w:r>
      <w:r w:rsidRPr="0009763F">
        <w:rPr>
          <w:rFonts w:ascii="Arial" w:hAnsi="Arial" w:cs="Arial"/>
          <w:spacing w:val="-1"/>
          <w:sz w:val="24"/>
          <w:szCs w:val="24"/>
        </w:rPr>
        <w:t xml:space="preserve"> </w:t>
      </w:r>
      <w:r w:rsidRPr="0009763F">
        <w:rPr>
          <w:rFonts w:ascii="Arial" w:hAnsi="Arial" w:cs="Arial"/>
          <w:sz w:val="24"/>
          <w:szCs w:val="24"/>
        </w:rPr>
        <w:t xml:space="preserve">exhibit integrity and character </w:t>
      </w:r>
      <w:r w:rsidRPr="0009763F">
        <w:rPr>
          <w:rFonts w:ascii="Arial" w:hAnsi="Arial" w:cs="Arial"/>
          <w:spacing w:val="-1"/>
          <w:sz w:val="24"/>
          <w:szCs w:val="24"/>
        </w:rPr>
        <w:t>c</w:t>
      </w:r>
      <w:r w:rsidRPr="0009763F">
        <w:rPr>
          <w:rFonts w:ascii="Arial" w:hAnsi="Arial" w:cs="Arial"/>
          <w:sz w:val="24"/>
          <w:szCs w:val="24"/>
        </w:rPr>
        <w:t>on</w:t>
      </w:r>
      <w:r w:rsidRPr="0009763F">
        <w:rPr>
          <w:rFonts w:ascii="Arial" w:hAnsi="Arial" w:cs="Arial"/>
          <w:spacing w:val="-1"/>
          <w:sz w:val="24"/>
          <w:szCs w:val="24"/>
        </w:rPr>
        <w:t>s</w:t>
      </w:r>
      <w:r w:rsidRPr="0009763F">
        <w:rPr>
          <w:rFonts w:ascii="Arial" w:hAnsi="Arial" w:cs="Arial"/>
          <w:sz w:val="24"/>
          <w:szCs w:val="24"/>
        </w:rPr>
        <w:t>i</w:t>
      </w:r>
      <w:r w:rsidRPr="0009763F">
        <w:rPr>
          <w:rFonts w:ascii="Arial" w:hAnsi="Arial" w:cs="Arial"/>
          <w:spacing w:val="-1"/>
          <w:sz w:val="24"/>
          <w:szCs w:val="24"/>
        </w:rPr>
        <w:t>s</w:t>
      </w:r>
      <w:r w:rsidRPr="0009763F">
        <w:rPr>
          <w:rFonts w:ascii="Arial" w:hAnsi="Arial" w:cs="Arial"/>
          <w:sz w:val="24"/>
          <w:szCs w:val="24"/>
        </w:rPr>
        <w:t>te</w:t>
      </w:r>
      <w:r w:rsidRPr="0009763F">
        <w:rPr>
          <w:rFonts w:ascii="Arial" w:hAnsi="Arial" w:cs="Arial"/>
          <w:spacing w:val="-1"/>
          <w:sz w:val="24"/>
          <w:szCs w:val="24"/>
        </w:rPr>
        <w:t>n</w:t>
      </w:r>
      <w:r w:rsidRPr="0009763F">
        <w:rPr>
          <w:rFonts w:ascii="Arial" w:hAnsi="Arial" w:cs="Arial"/>
          <w:sz w:val="24"/>
          <w:szCs w:val="24"/>
        </w:rPr>
        <w:t xml:space="preserve">t with </w:t>
      </w:r>
      <w:r w:rsidRPr="0063171A">
        <w:rPr>
          <w:rFonts w:ascii="Arial" w:hAnsi="Arial" w:cs="Arial"/>
          <w:sz w:val="24"/>
          <w:szCs w:val="24"/>
        </w:rPr>
        <w:t>t</w:t>
      </w:r>
      <w:r w:rsidRPr="0063171A">
        <w:rPr>
          <w:rFonts w:ascii="Arial" w:hAnsi="Arial" w:cs="Arial"/>
          <w:spacing w:val="-1"/>
          <w:sz w:val="24"/>
          <w:szCs w:val="24"/>
        </w:rPr>
        <w:t>h</w:t>
      </w:r>
      <w:r w:rsidRPr="0063171A">
        <w:rPr>
          <w:rFonts w:ascii="Arial" w:hAnsi="Arial" w:cs="Arial"/>
          <w:sz w:val="24"/>
          <w:szCs w:val="24"/>
        </w:rPr>
        <w:t xml:space="preserve">e </w:t>
      </w:r>
      <w:hyperlink r:id="rId20" w:history="1">
        <w:r w:rsidRPr="00BF1661">
          <w:rPr>
            <w:rStyle w:val="Hyperlink"/>
            <w:rFonts w:ascii="Arial" w:hAnsi="Arial" w:cs="Arial"/>
            <w:i/>
            <w:color w:val="auto"/>
            <w:sz w:val="24"/>
            <w:szCs w:val="24"/>
          </w:rPr>
          <w:t>“</w:t>
        </w:r>
        <w:r w:rsidRPr="00BF1661">
          <w:rPr>
            <w:rStyle w:val="Hyperlink"/>
            <w:rFonts w:ascii="Arial" w:hAnsi="Arial" w:cs="Arial"/>
            <w:color w:val="auto"/>
            <w:spacing w:val="-1"/>
            <w:sz w:val="24"/>
            <w:szCs w:val="24"/>
          </w:rPr>
          <w:t>S</w:t>
        </w:r>
        <w:r w:rsidRPr="00BF1661">
          <w:rPr>
            <w:rStyle w:val="Hyperlink"/>
            <w:rFonts w:ascii="Arial" w:hAnsi="Arial" w:cs="Arial"/>
            <w:color w:val="auto"/>
            <w:sz w:val="24"/>
            <w:szCs w:val="24"/>
          </w:rPr>
          <w:t>tandards of Conduct for South Carolina Educators</w:t>
        </w:r>
        <w:r w:rsidR="00540C8F" w:rsidRPr="00C54C5D">
          <w:rPr>
            <w:rStyle w:val="Hyperlink"/>
            <w:rFonts w:ascii="Arial" w:hAnsi="Arial" w:cs="Arial"/>
            <w:color w:val="auto"/>
            <w:sz w:val="24"/>
            <w:szCs w:val="24"/>
            <w:u w:val="none"/>
          </w:rPr>
          <w:t>”</w:t>
        </w:r>
      </w:hyperlink>
      <w:r w:rsidR="00BF1661">
        <w:rPr>
          <w:rStyle w:val="Hyperlink"/>
          <w:rFonts w:ascii="Arial" w:hAnsi="Arial" w:cs="Arial"/>
          <w:color w:val="auto"/>
          <w:sz w:val="24"/>
          <w:szCs w:val="24"/>
          <w:u w:val="none"/>
        </w:rPr>
        <w:t xml:space="preserve"> (</w:t>
      </w:r>
      <w:hyperlink r:id="rId21" w:history="1">
        <w:r w:rsidR="00C54C5D" w:rsidRPr="00F359D2">
          <w:rPr>
            <w:rStyle w:val="Hyperlink"/>
            <w:rFonts w:ascii="Arial" w:hAnsi="Arial" w:cs="Arial"/>
            <w:sz w:val="24"/>
            <w:szCs w:val="24"/>
          </w:rPr>
          <w:t>https://ed.sc.gov/educators/teaching-in-south-carolina/professional-practices/conduct-standards/</w:t>
        </w:r>
      </w:hyperlink>
      <w:r w:rsidR="00C54C5D">
        <w:rPr>
          <w:rFonts w:ascii="Arial" w:hAnsi="Arial" w:cs="Arial"/>
          <w:sz w:val="24"/>
          <w:szCs w:val="24"/>
        </w:rPr>
        <w:t xml:space="preserve">) </w:t>
      </w:r>
      <w:r w:rsidRPr="0063171A">
        <w:rPr>
          <w:rFonts w:ascii="Arial" w:hAnsi="Arial" w:cs="Arial"/>
          <w:sz w:val="24"/>
          <w:szCs w:val="24"/>
        </w:rPr>
        <w:t>as set</w:t>
      </w:r>
      <w:r w:rsidRPr="0009763F">
        <w:rPr>
          <w:rFonts w:ascii="Arial" w:hAnsi="Arial" w:cs="Arial"/>
          <w:spacing w:val="-1"/>
          <w:sz w:val="24"/>
          <w:szCs w:val="24"/>
        </w:rPr>
        <w:t xml:space="preserve"> </w:t>
      </w:r>
      <w:r w:rsidRPr="0009763F">
        <w:rPr>
          <w:rFonts w:ascii="Arial" w:hAnsi="Arial" w:cs="Arial"/>
          <w:sz w:val="24"/>
          <w:szCs w:val="24"/>
        </w:rPr>
        <w:t>forth by the South Carolina Depart</w:t>
      </w:r>
      <w:r w:rsidRPr="0009763F">
        <w:rPr>
          <w:rFonts w:ascii="Arial" w:hAnsi="Arial" w:cs="Arial"/>
          <w:spacing w:val="-2"/>
          <w:sz w:val="24"/>
          <w:szCs w:val="24"/>
        </w:rPr>
        <w:t>m</w:t>
      </w:r>
      <w:r w:rsidRPr="0009763F">
        <w:rPr>
          <w:rFonts w:ascii="Arial" w:hAnsi="Arial" w:cs="Arial"/>
          <w:sz w:val="24"/>
          <w:szCs w:val="24"/>
        </w:rPr>
        <w:t>ent of Education</w:t>
      </w:r>
      <w:r w:rsidR="00244F4E">
        <w:rPr>
          <w:rFonts w:ascii="Arial" w:hAnsi="Arial" w:cs="Arial"/>
          <w:sz w:val="24"/>
          <w:szCs w:val="24"/>
        </w:rPr>
        <w:t>.</w:t>
      </w:r>
    </w:p>
    <w:p w14:paraId="01F0E603" w14:textId="5C251819"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Candidate</w:t>
      </w:r>
      <w:r w:rsidR="00FA5B34" w:rsidRPr="0009763F">
        <w:rPr>
          <w:rFonts w:ascii="Arial" w:hAnsi="Arial" w:cs="Arial"/>
          <w:sz w:val="24"/>
          <w:szCs w:val="24"/>
        </w:rPr>
        <w:t>s</w:t>
      </w:r>
      <w:r w:rsidRPr="0009763F">
        <w:rPr>
          <w:rFonts w:ascii="Arial" w:hAnsi="Arial" w:cs="Arial"/>
          <w:sz w:val="24"/>
          <w:szCs w:val="24"/>
        </w:rPr>
        <w:t xml:space="preserve"> should refrain from any inappropriate contact or communication with stude</w:t>
      </w:r>
      <w:r w:rsidR="005439DE" w:rsidRPr="0009763F">
        <w:rPr>
          <w:rFonts w:ascii="Arial" w:hAnsi="Arial" w:cs="Arial"/>
          <w:sz w:val="24"/>
          <w:szCs w:val="24"/>
        </w:rPr>
        <w:t xml:space="preserve">nts, on or off school grounds. </w:t>
      </w:r>
      <w:r w:rsidRPr="0009763F">
        <w:rPr>
          <w:rFonts w:ascii="Arial" w:hAnsi="Arial" w:cs="Arial"/>
          <w:sz w:val="24"/>
          <w:szCs w:val="24"/>
        </w:rPr>
        <w:t>If there is any doubt as to what constitutes “inappropriate,” you should confer with the cooperating teacher and/or university instructor/supervisor.</w:t>
      </w:r>
    </w:p>
    <w:p w14:paraId="11B4C55A" w14:textId="77777777" w:rsidR="00BD40DF" w:rsidRPr="0009763F" w:rsidRDefault="00BD40DF" w:rsidP="0009763F">
      <w:pPr>
        <w:pStyle w:val="NoSpacing"/>
        <w:rPr>
          <w:rFonts w:ascii="Arial" w:hAnsi="Arial" w:cs="Arial"/>
          <w:sz w:val="24"/>
          <w:szCs w:val="24"/>
        </w:rPr>
      </w:pPr>
    </w:p>
    <w:p w14:paraId="6181B026" w14:textId="422F575A" w:rsidR="00BD40DF" w:rsidRPr="00565902" w:rsidRDefault="00BD40DF" w:rsidP="0009763F">
      <w:pPr>
        <w:pStyle w:val="NoSpacing"/>
        <w:rPr>
          <w:rFonts w:ascii="Arial" w:hAnsi="Arial" w:cs="Arial"/>
          <w:b/>
          <w:i/>
          <w:sz w:val="24"/>
          <w:szCs w:val="24"/>
        </w:rPr>
      </w:pPr>
      <w:r w:rsidRPr="0009763F">
        <w:rPr>
          <w:rFonts w:ascii="Arial" w:hAnsi="Arial" w:cs="Arial"/>
          <w:b/>
          <w:i/>
          <w:sz w:val="24"/>
          <w:szCs w:val="24"/>
        </w:rPr>
        <w:t>Knowledge or Suspicion of Child Abuse or Neglect</w:t>
      </w:r>
    </w:p>
    <w:p w14:paraId="474F7F2A" w14:textId="2D116ADA" w:rsidR="00BD40DF" w:rsidRPr="0009763F" w:rsidRDefault="00BD40DF" w:rsidP="0009763F">
      <w:pPr>
        <w:pStyle w:val="NoSpacing"/>
        <w:rPr>
          <w:rFonts w:ascii="Arial" w:hAnsi="Arial" w:cs="Arial"/>
          <w:sz w:val="24"/>
          <w:szCs w:val="24"/>
        </w:rPr>
      </w:pPr>
      <w:r w:rsidRPr="0009763F">
        <w:rPr>
          <w:rFonts w:ascii="Arial" w:hAnsi="Arial" w:cs="Arial"/>
          <w:sz w:val="24"/>
          <w:szCs w:val="24"/>
        </w:rPr>
        <w:t>According to S.C. Code Chapter 7, Article 1, sub-article 3: Section 20-7-501</w:t>
      </w:r>
      <w:r w:rsidR="00E570E2">
        <w:rPr>
          <w:rFonts w:ascii="Arial" w:hAnsi="Arial" w:cs="Arial"/>
          <w:sz w:val="24"/>
          <w:szCs w:val="24"/>
        </w:rPr>
        <w:t>,</w:t>
      </w:r>
      <w:r w:rsidRPr="0009763F">
        <w:rPr>
          <w:rFonts w:ascii="Arial" w:hAnsi="Arial" w:cs="Arial"/>
          <w:sz w:val="24"/>
          <w:szCs w:val="24"/>
        </w:rPr>
        <w:t xml:space="preserve"> any person acting in a professional capacity in contact with children and who has a “reason to believe that a child’s physical or mental health or welfare has been adversely affected by abuse and neglect” must report said abuse, either orally by telephone or otherwise, to the county department of social services or to a law enforcement agency.</w:t>
      </w:r>
    </w:p>
    <w:p w14:paraId="2014687B" w14:textId="77777777" w:rsidR="004A5B43" w:rsidRDefault="004A5B43" w:rsidP="0009763F">
      <w:pPr>
        <w:pStyle w:val="NoSpacing"/>
        <w:rPr>
          <w:rFonts w:ascii="Arial" w:hAnsi="Arial" w:cs="Arial"/>
          <w:sz w:val="24"/>
          <w:szCs w:val="24"/>
        </w:rPr>
      </w:pPr>
    </w:p>
    <w:p w14:paraId="1355475B" w14:textId="74955615" w:rsidR="00BD40DF" w:rsidRDefault="00BD40DF" w:rsidP="0009763F">
      <w:pPr>
        <w:pStyle w:val="NoSpacing"/>
        <w:rPr>
          <w:rFonts w:ascii="Arial" w:hAnsi="Arial" w:cs="Arial"/>
          <w:sz w:val="24"/>
          <w:szCs w:val="24"/>
        </w:rPr>
      </w:pPr>
      <w:r w:rsidRPr="0009763F">
        <w:rPr>
          <w:rFonts w:ascii="Arial" w:hAnsi="Arial" w:cs="Arial"/>
          <w:sz w:val="24"/>
          <w:szCs w:val="24"/>
        </w:rPr>
        <w:t>As practicum students, interns, or volunteers, Furman University students may develop relationships with students that will result in knowledge o</w:t>
      </w:r>
      <w:r w:rsidR="00F04B62" w:rsidRPr="0009763F">
        <w:rPr>
          <w:rFonts w:ascii="Arial" w:hAnsi="Arial" w:cs="Arial"/>
          <w:sz w:val="24"/>
          <w:szCs w:val="24"/>
        </w:rPr>
        <w:t>r suspicion of</w:t>
      </w:r>
      <w:r w:rsidRPr="0009763F">
        <w:rPr>
          <w:rFonts w:ascii="Arial" w:hAnsi="Arial" w:cs="Arial"/>
          <w:sz w:val="24"/>
          <w:szCs w:val="24"/>
        </w:rPr>
        <w:t xml:space="preserve"> abuse.  Furman University students are required to:</w:t>
      </w:r>
    </w:p>
    <w:p w14:paraId="59F322F4" w14:textId="77777777" w:rsidR="00C54C5D" w:rsidRDefault="00C54C5D" w:rsidP="0009763F">
      <w:pPr>
        <w:pStyle w:val="NoSpacing"/>
        <w:rPr>
          <w:rFonts w:ascii="Arial" w:hAnsi="Arial" w:cs="Arial"/>
          <w:sz w:val="24"/>
          <w:szCs w:val="24"/>
        </w:rPr>
      </w:pPr>
    </w:p>
    <w:p w14:paraId="499F2DBF" w14:textId="410F6664" w:rsidR="00BD40DF" w:rsidRPr="0009763F" w:rsidRDefault="00BD40DF" w:rsidP="0009763F">
      <w:pPr>
        <w:pStyle w:val="NoSpacing"/>
        <w:numPr>
          <w:ilvl w:val="0"/>
          <w:numId w:val="17"/>
        </w:numPr>
        <w:rPr>
          <w:rFonts w:ascii="Arial" w:hAnsi="Arial" w:cs="Arial"/>
          <w:sz w:val="24"/>
          <w:szCs w:val="24"/>
        </w:rPr>
      </w:pPr>
      <w:r w:rsidRPr="0009763F">
        <w:rPr>
          <w:rFonts w:ascii="Arial" w:hAnsi="Arial" w:cs="Arial"/>
          <w:sz w:val="24"/>
          <w:szCs w:val="24"/>
        </w:rPr>
        <w:t>notify the classroom (cooperating</w:t>
      </w:r>
      <w:r w:rsidR="00F04B62" w:rsidRPr="0009763F">
        <w:rPr>
          <w:rFonts w:ascii="Arial" w:hAnsi="Arial" w:cs="Arial"/>
          <w:sz w:val="24"/>
          <w:szCs w:val="24"/>
        </w:rPr>
        <w:t>)</w:t>
      </w:r>
      <w:r w:rsidRPr="0009763F">
        <w:rPr>
          <w:rFonts w:ascii="Arial" w:hAnsi="Arial" w:cs="Arial"/>
          <w:sz w:val="24"/>
          <w:szCs w:val="24"/>
        </w:rPr>
        <w:t xml:space="preserve"> teacher of the suspicion or child’s admission of the abuse</w:t>
      </w:r>
      <w:r w:rsidR="00F04B62" w:rsidRPr="0009763F">
        <w:rPr>
          <w:rFonts w:ascii="Arial" w:hAnsi="Arial" w:cs="Arial"/>
          <w:sz w:val="24"/>
          <w:szCs w:val="24"/>
        </w:rPr>
        <w:t>,</w:t>
      </w:r>
    </w:p>
    <w:p w14:paraId="7AAAE15C" w14:textId="23141A66" w:rsidR="00BD40DF" w:rsidRPr="0009763F" w:rsidRDefault="00BD40DF" w:rsidP="0009763F">
      <w:pPr>
        <w:pStyle w:val="NoSpacing"/>
        <w:numPr>
          <w:ilvl w:val="0"/>
          <w:numId w:val="17"/>
        </w:numPr>
        <w:rPr>
          <w:rFonts w:ascii="Arial" w:hAnsi="Arial" w:cs="Arial"/>
          <w:sz w:val="24"/>
          <w:szCs w:val="24"/>
        </w:rPr>
      </w:pPr>
      <w:r w:rsidRPr="0009763F">
        <w:rPr>
          <w:rFonts w:ascii="Arial" w:hAnsi="Arial" w:cs="Arial"/>
          <w:sz w:val="24"/>
          <w:szCs w:val="24"/>
        </w:rPr>
        <w:t>notify the university instructor or supervisor over the said program that a student has acknowledged said abuse and that this has been reported to the cooperating teacher</w:t>
      </w:r>
      <w:r w:rsidR="00F04B62" w:rsidRPr="0009763F">
        <w:rPr>
          <w:rFonts w:ascii="Arial" w:hAnsi="Arial" w:cs="Arial"/>
          <w:sz w:val="24"/>
          <w:szCs w:val="24"/>
        </w:rPr>
        <w:t>, and</w:t>
      </w:r>
    </w:p>
    <w:p w14:paraId="0894729F" w14:textId="77777777" w:rsidR="00BD40DF" w:rsidRPr="0009763F" w:rsidRDefault="00BD40DF" w:rsidP="0009763F">
      <w:pPr>
        <w:pStyle w:val="NoSpacing"/>
        <w:numPr>
          <w:ilvl w:val="0"/>
          <w:numId w:val="17"/>
        </w:numPr>
        <w:rPr>
          <w:rFonts w:ascii="Arial" w:hAnsi="Arial" w:cs="Arial"/>
          <w:sz w:val="24"/>
          <w:szCs w:val="24"/>
        </w:rPr>
      </w:pPr>
      <w:r w:rsidRPr="0009763F">
        <w:rPr>
          <w:rFonts w:ascii="Arial" w:hAnsi="Arial" w:cs="Arial"/>
          <w:sz w:val="24"/>
          <w:szCs w:val="24"/>
        </w:rPr>
        <w:t xml:space="preserve">ask the teacher (or the school administrator if the matter is referred to him/her) to verify, </w:t>
      </w:r>
      <w:r w:rsidRPr="0009763F">
        <w:rPr>
          <w:rFonts w:ascii="Arial" w:hAnsi="Arial" w:cs="Arial"/>
          <w:i/>
          <w:sz w:val="24"/>
          <w:szCs w:val="24"/>
        </w:rPr>
        <w:t>in writing,</w:t>
      </w:r>
      <w:r w:rsidRPr="0009763F">
        <w:rPr>
          <w:rFonts w:ascii="Arial" w:hAnsi="Arial" w:cs="Arial"/>
          <w:sz w:val="24"/>
          <w:szCs w:val="24"/>
        </w:rPr>
        <w:t xml:space="preserve"> that you have reported this and that the school will notify county authorities.</w:t>
      </w:r>
    </w:p>
    <w:p w14:paraId="41FDFC54" w14:textId="77777777" w:rsidR="00BD40DF" w:rsidRPr="0009763F" w:rsidRDefault="00BD40DF" w:rsidP="0009763F">
      <w:pPr>
        <w:pStyle w:val="NoSpacing"/>
        <w:rPr>
          <w:rFonts w:ascii="Arial" w:hAnsi="Arial" w:cs="Arial"/>
          <w:sz w:val="24"/>
          <w:szCs w:val="24"/>
        </w:rPr>
      </w:pPr>
    </w:p>
    <w:p w14:paraId="47C5EFB1" w14:textId="103CF8E0" w:rsidR="00BD40DF" w:rsidRPr="0009763F" w:rsidRDefault="00BD40DF" w:rsidP="0009763F">
      <w:pPr>
        <w:pStyle w:val="NoSpacing"/>
        <w:rPr>
          <w:rFonts w:ascii="Arial" w:hAnsi="Arial" w:cs="Arial"/>
          <w:i/>
          <w:sz w:val="24"/>
          <w:szCs w:val="24"/>
        </w:rPr>
      </w:pPr>
      <w:r w:rsidRPr="0009763F">
        <w:rPr>
          <w:rFonts w:ascii="Arial" w:hAnsi="Arial" w:cs="Arial"/>
          <w:i/>
          <w:sz w:val="24"/>
          <w:szCs w:val="24"/>
        </w:rPr>
        <w:t>I</w:t>
      </w:r>
      <w:r w:rsidR="00ED2434">
        <w:rPr>
          <w:rFonts w:ascii="Arial" w:hAnsi="Arial" w:cs="Arial"/>
          <w:i/>
          <w:sz w:val="24"/>
          <w:szCs w:val="24"/>
        </w:rPr>
        <w:t>f</w:t>
      </w:r>
      <w:r w:rsidRPr="0009763F">
        <w:rPr>
          <w:rFonts w:ascii="Arial" w:hAnsi="Arial" w:cs="Arial"/>
          <w:i/>
          <w:sz w:val="24"/>
          <w:szCs w:val="24"/>
        </w:rPr>
        <w:t xml:space="preserve"> the school fails to act on the information the candidate has provided or refuses to acknowledge the candidate’s report in writing, the candidate is required to make a report to DSS or county law enforcement (under the direction of the university supervisor) reporting the claim.</w:t>
      </w:r>
    </w:p>
    <w:p w14:paraId="0F893697" w14:textId="77777777" w:rsidR="00BD40DF" w:rsidRPr="0009763F" w:rsidRDefault="00BD40DF" w:rsidP="0009763F">
      <w:pPr>
        <w:pStyle w:val="NoSpacing"/>
        <w:rPr>
          <w:rFonts w:ascii="Arial" w:hAnsi="Arial" w:cs="Arial"/>
          <w:sz w:val="24"/>
          <w:szCs w:val="24"/>
        </w:rPr>
      </w:pPr>
    </w:p>
    <w:p w14:paraId="1DFFF7CE" w14:textId="77777777" w:rsidR="00BD40DF" w:rsidRPr="0009763F" w:rsidRDefault="00BD40DF" w:rsidP="0009763F">
      <w:pPr>
        <w:pStyle w:val="NoSpacing"/>
        <w:rPr>
          <w:rFonts w:ascii="Arial" w:hAnsi="Arial" w:cs="Arial"/>
          <w:sz w:val="24"/>
          <w:szCs w:val="24"/>
        </w:rPr>
      </w:pPr>
      <w:r w:rsidRPr="0009763F">
        <w:rPr>
          <w:rFonts w:ascii="Arial" w:hAnsi="Arial" w:cs="Arial"/>
          <w:sz w:val="24"/>
          <w:szCs w:val="24"/>
        </w:rPr>
        <w:t xml:space="preserve">As mandated by law, any knowledge or suspicion of abuse must be reported.  Different schools and districts may have different procedures, and we encourage all of our candidates to abide by these procedures; however, a report </w:t>
      </w:r>
      <w:r w:rsidRPr="0009763F">
        <w:rPr>
          <w:rFonts w:ascii="Arial" w:hAnsi="Arial" w:cs="Arial"/>
          <w:i/>
          <w:sz w:val="24"/>
          <w:szCs w:val="24"/>
        </w:rPr>
        <w:t>must be filed.</w:t>
      </w:r>
    </w:p>
    <w:p w14:paraId="7FD24F1B" w14:textId="77777777" w:rsidR="00BD40DF" w:rsidRPr="0009763F" w:rsidRDefault="00BD40DF" w:rsidP="0009763F">
      <w:pPr>
        <w:pStyle w:val="NoSpacing"/>
        <w:rPr>
          <w:rFonts w:ascii="Arial" w:hAnsi="Arial" w:cs="Arial"/>
          <w:sz w:val="24"/>
          <w:szCs w:val="24"/>
        </w:rPr>
      </w:pPr>
    </w:p>
    <w:p w14:paraId="4231C4A1" w14:textId="66EFC392" w:rsidR="00BD40DF" w:rsidRPr="0009763F" w:rsidRDefault="00BD40DF" w:rsidP="0009763F">
      <w:pPr>
        <w:pStyle w:val="NoSpacing"/>
        <w:rPr>
          <w:rFonts w:ascii="Arial" w:hAnsi="Arial" w:cs="Arial"/>
          <w:strike/>
          <w:sz w:val="24"/>
          <w:szCs w:val="24"/>
        </w:rPr>
      </w:pPr>
      <w:r w:rsidRPr="0009763F">
        <w:rPr>
          <w:rFonts w:ascii="Arial" w:hAnsi="Arial" w:cs="Arial"/>
          <w:sz w:val="24"/>
          <w:szCs w:val="24"/>
        </w:rPr>
        <w:t>All abuse reports offered by students must be credible.  As an approved guest in the school, it is the candidate’s responsibility to report the student’s story of abuse or neglect to the cooperating teacher and principal and for them to qualify the veracity of a student’s report.  It is not the candidate’s job to investigate or determine if the student’s report is, indeed, abuse or neglect.  The law requires the candidate to re</w:t>
      </w:r>
      <w:r w:rsidR="00F04B62" w:rsidRPr="0009763F">
        <w:rPr>
          <w:rFonts w:ascii="Arial" w:hAnsi="Arial" w:cs="Arial"/>
          <w:sz w:val="24"/>
          <w:szCs w:val="24"/>
        </w:rPr>
        <w:t>port suspected abuse or neglect</w:t>
      </w:r>
      <w:r w:rsidRPr="0009763F">
        <w:rPr>
          <w:rFonts w:ascii="Arial" w:hAnsi="Arial" w:cs="Arial"/>
          <w:sz w:val="24"/>
          <w:szCs w:val="24"/>
        </w:rPr>
        <w:t xml:space="preserve"> and for the appropriate state agency to investigate.</w:t>
      </w:r>
    </w:p>
    <w:p w14:paraId="0A513E37" w14:textId="77777777" w:rsidR="00BD40DF" w:rsidRPr="0009763F" w:rsidRDefault="00BD40DF" w:rsidP="0009763F">
      <w:pPr>
        <w:pStyle w:val="NoSpacing"/>
        <w:rPr>
          <w:rFonts w:ascii="Arial" w:hAnsi="Arial" w:cs="Arial"/>
          <w:sz w:val="24"/>
          <w:szCs w:val="24"/>
        </w:rPr>
      </w:pPr>
    </w:p>
    <w:p w14:paraId="50632E3A" w14:textId="03265EC4" w:rsidR="00BD40DF" w:rsidRPr="0009763F" w:rsidRDefault="00BD40DF" w:rsidP="0009763F">
      <w:pPr>
        <w:pStyle w:val="NoSpacing"/>
        <w:rPr>
          <w:rFonts w:ascii="Arial" w:hAnsi="Arial" w:cs="Arial"/>
          <w:sz w:val="24"/>
          <w:szCs w:val="24"/>
        </w:rPr>
      </w:pPr>
      <w:r w:rsidRPr="0009763F">
        <w:rPr>
          <w:rFonts w:ascii="Arial" w:hAnsi="Arial" w:cs="Arial"/>
          <w:sz w:val="24"/>
          <w:szCs w:val="24"/>
        </w:rPr>
        <w:t>Often, students will come to Furman candidates and say, “I’ve got a secret</w:t>
      </w:r>
      <w:r w:rsidR="000C6E98" w:rsidRPr="0009763F">
        <w:rPr>
          <w:rFonts w:ascii="Arial" w:hAnsi="Arial" w:cs="Arial"/>
          <w:sz w:val="24"/>
          <w:szCs w:val="24"/>
        </w:rPr>
        <w:t>,</w:t>
      </w:r>
      <w:r w:rsidRPr="0009763F">
        <w:rPr>
          <w:rFonts w:ascii="Arial" w:hAnsi="Arial" w:cs="Arial"/>
          <w:sz w:val="24"/>
          <w:szCs w:val="24"/>
        </w:rPr>
        <w:t xml:space="preserve"> but I don’t want you to tell anyone.  Will you keep my secret </w:t>
      </w:r>
      <w:proofErr w:type="gramStart"/>
      <w:r w:rsidRPr="0009763F">
        <w:rPr>
          <w:rFonts w:ascii="Arial" w:hAnsi="Arial" w:cs="Arial"/>
          <w:sz w:val="24"/>
          <w:szCs w:val="24"/>
        </w:rPr>
        <w:t>because…</w:t>
      </w:r>
      <w:proofErr w:type="gramEnd"/>
      <w:r w:rsidRPr="0009763F">
        <w:rPr>
          <w:rFonts w:ascii="Arial" w:hAnsi="Arial" w:cs="Arial"/>
          <w:sz w:val="24"/>
          <w:szCs w:val="24"/>
        </w:rPr>
        <w:t xml:space="preserve"> I’m scared, afraid,” etc.</w:t>
      </w:r>
      <w:r w:rsidR="005B7171" w:rsidRPr="0009763F">
        <w:rPr>
          <w:rFonts w:ascii="Arial" w:hAnsi="Arial" w:cs="Arial"/>
          <w:sz w:val="24"/>
          <w:szCs w:val="24"/>
        </w:rPr>
        <w:t xml:space="preserve">  </w:t>
      </w:r>
      <w:r w:rsidRPr="0009763F">
        <w:rPr>
          <w:rFonts w:ascii="Arial" w:hAnsi="Arial" w:cs="Arial"/>
          <w:sz w:val="24"/>
          <w:szCs w:val="24"/>
        </w:rPr>
        <w:t>The standard response should be, “Thank you for trusting me enough to keep your secret; however, if this is about someone hurting you or your being in any type of danger, I can’t keep that a secret.  I need to do what is best to protect you.”</w:t>
      </w:r>
    </w:p>
    <w:p w14:paraId="267F3391" w14:textId="40B94D41" w:rsidR="00A34A0B" w:rsidRPr="001944A5" w:rsidRDefault="00A34A0B" w:rsidP="00BD40DF">
      <w:pPr>
        <w:spacing w:after="0" w:line="240" w:lineRule="auto"/>
        <w:rPr>
          <w:rFonts w:ascii="Arial" w:hAnsi="Arial" w:cs="Arial"/>
          <w:sz w:val="24"/>
          <w:szCs w:val="24"/>
        </w:rPr>
      </w:pPr>
    </w:p>
    <w:p w14:paraId="542A4AE9" w14:textId="2D370205" w:rsidR="009F7259" w:rsidRPr="0009763F" w:rsidRDefault="007112D2" w:rsidP="00BD59AF">
      <w:pPr>
        <w:spacing w:after="0" w:line="240" w:lineRule="auto"/>
        <w:rPr>
          <w:rFonts w:ascii="Arial" w:eastAsia="Times New Roman" w:hAnsi="Arial" w:cs="Arial"/>
          <w:b/>
          <w:bCs/>
          <w:i/>
          <w:sz w:val="24"/>
          <w:szCs w:val="24"/>
        </w:rPr>
      </w:pPr>
      <w:r w:rsidRPr="0009763F">
        <w:rPr>
          <w:rFonts w:ascii="Arial" w:eastAsia="Times New Roman" w:hAnsi="Arial" w:cs="Arial"/>
          <w:b/>
          <w:bCs/>
          <w:i/>
          <w:sz w:val="24"/>
          <w:szCs w:val="24"/>
        </w:rPr>
        <w:t xml:space="preserve">Student </w:t>
      </w:r>
      <w:r w:rsidR="00E71D70" w:rsidRPr="0009763F">
        <w:rPr>
          <w:rFonts w:ascii="Arial" w:eastAsia="Times New Roman" w:hAnsi="Arial" w:cs="Arial"/>
          <w:b/>
          <w:bCs/>
          <w:i/>
          <w:sz w:val="24"/>
          <w:szCs w:val="24"/>
        </w:rPr>
        <w:t>Teaching Internship</w:t>
      </w:r>
      <w:r w:rsidR="00F2551F" w:rsidRPr="0009763F">
        <w:rPr>
          <w:rFonts w:ascii="Arial" w:eastAsia="Times New Roman" w:hAnsi="Arial" w:cs="Arial"/>
          <w:b/>
          <w:bCs/>
          <w:i/>
          <w:sz w:val="24"/>
          <w:szCs w:val="24"/>
        </w:rPr>
        <w:t xml:space="preserve"> Options</w:t>
      </w:r>
    </w:p>
    <w:p w14:paraId="1733CB8A" w14:textId="63DC141E" w:rsidR="009F7259" w:rsidRDefault="00ED2434" w:rsidP="009F7259">
      <w:pPr>
        <w:autoSpaceDE w:val="0"/>
        <w:autoSpaceDN w:val="0"/>
        <w:adjustRightInd w:val="0"/>
        <w:spacing w:after="0" w:line="240" w:lineRule="auto"/>
        <w:rPr>
          <w:rFonts w:ascii="Arial" w:eastAsia="Cambria" w:hAnsi="Arial" w:cs="Arial"/>
          <w:color w:val="000000"/>
          <w:sz w:val="24"/>
          <w:szCs w:val="24"/>
        </w:rPr>
      </w:pPr>
      <w:r>
        <w:rPr>
          <w:rFonts w:ascii="Arial" w:eastAsia="Cambria" w:hAnsi="Arial" w:cs="Arial"/>
          <w:color w:val="000000"/>
          <w:sz w:val="24"/>
          <w:szCs w:val="24"/>
        </w:rPr>
        <w:t>Teaching i</w:t>
      </w:r>
      <w:r w:rsidR="009F7259" w:rsidRPr="001944A5">
        <w:rPr>
          <w:rFonts w:ascii="Arial" w:eastAsia="Cambria" w:hAnsi="Arial" w:cs="Arial"/>
          <w:color w:val="000000"/>
          <w:sz w:val="24"/>
          <w:szCs w:val="24"/>
        </w:rPr>
        <w:t>nternships for elementary</w:t>
      </w:r>
      <w:r w:rsidR="009F7259">
        <w:rPr>
          <w:rFonts w:ascii="Arial" w:eastAsia="Cambria" w:hAnsi="Arial" w:cs="Arial"/>
          <w:color w:val="000000"/>
          <w:sz w:val="24"/>
          <w:szCs w:val="24"/>
        </w:rPr>
        <w:t>,</w:t>
      </w:r>
      <w:r w:rsidR="009F7259" w:rsidRPr="001944A5">
        <w:rPr>
          <w:rFonts w:ascii="Arial" w:eastAsia="Cambria" w:hAnsi="Arial" w:cs="Arial"/>
          <w:color w:val="000000"/>
          <w:sz w:val="24"/>
          <w:szCs w:val="24"/>
        </w:rPr>
        <w:t xml:space="preserve"> secondary</w:t>
      </w:r>
      <w:r w:rsidR="009F7259">
        <w:rPr>
          <w:rFonts w:ascii="Arial" w:eastAsia="Cambria" w:hAnsi="Arial" w:cs="Arial"/>
          <w:color w:val="000000"/>
          <w:sz w:val="24"/>
          <w:szCs w:val="24"/>
        </w:rPr>
        <w:t xml:space="preserve">, and </w:t>
      </w:r>
      <w:r w:rsidR="009F7259" w:rsidRPr="001944A5">
        <w:rPr>
          <w:rFonts w:ascii="Arial" w:eastAsia="Cambria" w:hAnsi="Arial" w:cs="Arial"/>
          <w:color w:val="000000"/>
          <w:sz w:val="24"/>
          <w:szCs w:val="24"/>
        </w:rPr>
        <w:t xml:space="preserve">foreign language candidates are scheduled in the fall term only. </w:t>
      </w:r>
      <w:r w:rsidR="00900008">
        <w:rPr>
          <w:rFonts w:ascii="Arial" w:eastAsia="Cambria" w:hAnsi="Arial" w:cs="Arial"/>
          <w:color w:val="000000"/>
          <w:sz w:val="24"/>
          <w:szCs w:val="24"/>
        </w:rPr>
        <w:t>A</w:t>
      </w:r>
      <w:r w:rsidR="009F7259" w:rsidRPr="001944A5">
        <w:rPr>
          <w:rFonts w:ascii="Arial" w:eastAsia="Cambria" w:hAnsi="Arial" w:cs="Arial"/>
          <w:color w:val="000000"/>
          <w:sz w:val="24"/>
          <w:szCs w:val="24"/>
        </w:rPr>
        <w:t xml:space="preserve"> state-mandated requirement for </w:t>
      </w:r>
      <w:r w:rsidR="006742D1">
        <w:rPr>
          <w:rFonts w:ascii="Arial" w:eastAsia="Cambria" w:hAnsi="Arial" w:cs="Arial"/>
          <w:color w:val="000000"/>
          <w:sz w:val="24"/>
          <w:szCs w:val="24"/>
        </w:rPr>
        <w:t>certification</w:t>
      </w:r>
      <w:r w:rsidR="009F7259" w:rsidRPr="001944A5">
        <w:rPr>
          <w:rFonts w:ascii="Arial" w:eastAsia="Cambria" w:hAnsi="Arial" w:cs="Arial"/>
          <w:color w:val="000000"/>
          <w:sz w:val="24"/>
          <w:szCs w:val="24"/>
        </w:rPr>
        <w:t xml:space="preserve">, </w:t>
      </w:r>
      <w:r w:rsidR="00900008">
        <w:rPr>
          <w:rFonts w:ascii="Arial" w:eastAsia="Cambria" w:hAnsi="Arial" w:cs="Arial"/>
          <w:color w:val="000000"/>
          <w:sz w:val="24"/>
          <w:szCs w:val="24"/>
        </w:rPr>
        <w:t xml:space="preserve">the internship </w:t>
      </w:r>
      <w:r w:rsidR="009F7259" w:rsidRPr="001944A5">
        <w:rPr>
          <w:rFonts w:ascii="Arial" w:eastAsia="Cambria" w:hAnsi="Arial" w:cs="Arial"/>
          <w:color w:val="000000"/>
          <w:sz w:val="24"/>
          <w:szCs w:val="24"/>
        </w:rPr>
        <w:t xml:space="preserve">is offered in the fall term in order to: (a) enable students to best demonstrate the knowledge, skills, and dispositions learned during the spring practicum; (b) collaborate with peers and facilitate collegial dialogue among peers and university supervisors participating in seminars held throughout the semester; and (c) facilitate coordination between partnership school districts and Furman University so that staff and resources can be used effectively and efficiently.  In scheduling the internship immediately following the spring practicum, student expenses are reduced; it also permits students to be recommended for </w:t>
      </w:r>
      <w:r w:rsidR="006742D1">
        <w:rPr>
          <w:rFonts w:ascii="Arial" w:eastAsia="Cambria" w:hAnsi="Arial" w:cs="Arial"/>
          <w:color w:val="000000"/>
          <w:sz w:val="24"/>
          <w:szCs w:val="24"/>
        </w:rPr>
        <w:t>certification</w:t>
      </w:r>
      <w:r w:rsidR="009F7259" w:rsidRPr="001944A5">
        <w:rPr>
          <w:rFonts w:ascii="Arial" w:eastAsia="Cambria" w:hAnsi="Arial" w:cs="Arial"/>
          <w:color w:val="000000"/>
          <w:sz w:val="24"/>
          <w:szCs w:val="24"/>
        </w:rPr>
        <w:t>, and potentially employed, earlier.</w:t>
      </w:r>
    </w:p>
    <w:p w14:paraId="7588ABCD" w14:textId="325549FE" w:rsidR="009F7259" w:rsidRDefault="009F7259" w:rsidP="00BD59AF">
      <w:pPr>
        <w:spacing w:after="0" w:line="240" w:lineRule="auto"/>
        <w:rPr>
          <w:rFonts w:ascii="Arial" w:eastAsia="Cambria" w:hAnsi="Arial" w:cs="Arial"/>
          <w:color w:val="000000"/>
          <w:sz w:val="24"/>
          <w:szCs w:val="24"/>
        </w:rPr>
      </w:pPr>
    </w:p>
    <w:p w14:paraId="0D045664" w14:textId="77777777" w:rsidR="00565902" w:rsidRDefault="00565902" w:rsidP="00BD59AF">
      <w:pPr>
        <w:spacing w:after="0" w:line="240" w:lineRule="auto"/>
        <w:rPr>
          <w:rFonts w:ascii="Arial" w:eastAsia="Times New Roman" w:hAnsi="Arial" w:cs="Arial"/>
          <w:b/>
          <w:bCs/>
          <w:sz w:val="24"/>
          <w:szCs w:val="24"/>
        </w:rPr>
      </w:pPr>
    </w:p>
    <w:p w14:paraId="723E27A4" w14:textId="7A72E7E2" w:rsidR="001C732A" w:rsidRPr="00565902" w:rsidRDefault="001C732A" w:rsidP="001C732A">
      <w:pPr>
        <w:spacing w:after="0" w:line="240" w:lineRule="auto"/>
        <w:rPr>
          <w:rFonts w:ascii="Arial" w:eastAsia="Times New Roman" w:hAnsi="Arial" w:cs="Arial"/>
          <w:sz w:val="24"/>
          <w:szCs w:val="24"/>
          <w:u w:val="single"/>
        </w:rPr>
      </w:pPr>
      <w:r w:rsidRPr="001944A5">
        <w:rPr>
          <w:rFonts w:ascii="Arial" w:eastAsia="Times New Roman" w:hAnsi="Arial" w:cs="Arial"/>
          <w:sz w:val="24"/>
          <w:szCs w:val="24"/>
          <w:u w:val="single"/>
        </w:rPr>
        <w:t>Music Candidates</w:t>
      </w:r>
    </w:p>
    <w:p w14:paraId="5583B411" w14:textId="7816F3DA" w:rsidR="001C732A" w:rsidRPr="001944A5" w:rsidRDefault="00450E6C" w:rsidP="001C732A">
      <w:pPr>
        <w:spacing w:after="0" w:line="240" w:lineRule="auto"/>
        <w:rPr>
          <w:rFonts w:ascii="Arial" w:eastAsia="Times New Roman" w:hAnsi="Arial" w:cs="Arial"/>
          <w:sz w:val="24"/>
          <w:szCs w:val="24"/>
        </w:rPr>
      </w:pPr>
      <w:r>
        <w:rPr>
          <w:rFonts w:ascii="Arial" w:eastAsia="Times New Roman" w:hAnsi="Arial" w:cs="Arial"/>
          <w:sz w:val="24"/>
          <w:szCs w:val="24"/>
        </w:rPr>
        <w:t>M</w:t>
      </w:r>
      <w:r w:rsidR="001C732A" w:rsidRPr="001944A5">
        <w:rPr>
          <w:rFonts w:ascii="Arial" w:eastAsia="Times New Roman" w:hAnsi="Arial" w:cs="Arial"/>
          <w:sz w:val="24"/>
          <w:szCs w:val="24"/>
        </w:rPr>
        <w:t>usic certifiers compl</w:t>
      </w:r>
      <w:r w:rsidR="001C732A" w:rsidRPr="001944A5">
        <w:rPr>
          <w:rFonts w:ascii="Arial" w:eastAsia="Times New Roman" w:hAnsi="Arial" w:cs="Arial"/>
          <w:spacing w:val="-1"/>
          <w:sz w:val="24"/>
          <w:szCs w:val="24"/>
        </w:rPr>
        <w:t>e</w:t>
      </w:r>
      <w:r w:rsidR="001C732A" w:rsidRPr="001944A5">
        <w:rPr>
          <w:rFonts w:ascii="Arial" w:eastAsia="Times New Roman" w:hAnsi="Arial" w:cs="Arial"/>
          <w:sz w:val="24"/>
          <w:szCs w:val="24"/>
        </w:rPr>
        <w:t>te their program</w:t>
      </w:r>
      <w:r w:rsidR="001C732A" w:rsidRPr="001944A5">
        <w:rPr>
          <w:rFonts w:ascii="Arial" w:eastAsia="Times New Roman" w:hAnsi="Arial" w:cs="Arial"/>
          <w:spacing w:val="-2"/>
          <w:sz w:val="24"/>
          <w:szCs w:val="24"/>
        </w:rPr>
        <w:t xml:space="preserve"> </w:t>
      </w:r>
      <w:r w:rsidR="001C732A" w:rsidRPr="001944A5">
        <w:rPr>
          <w:rFonts w:ascii="Arial" w:eastAsia="Times New Roman" w:hAnsi="Arial" w:cs="Arial"/>
          <w:sz w:val="24"/>
          <w:szCs w:val="24"/>
        </w:rPr>
        <w:t>of prepar</w:t>
      </w:r>
      <w:r w:rsidR="001C732A" w:rsidRPr="001944A5">
        <w:rPr>
          <w:rFonts w:ascii="Arial" w:eastAsia="Times New Roman" w:hAnsi="Arial" w:cs="Arial"/>
          <w:spacing w:val="-1"/>
          <w:sz w:val="24"/>
          <w:szCs w:val="24"/>
        </w:rPr>
        <w:t>a</w:t>
      </w:r>
      <w:r w:rsidR="001C732A" w:rsidRPr="001944A5">
        <w:rPr>
          <w:rFonts w:ascii="Arial" w:eastAsia="Times New Roman" w:hAnsi="Arial" w:cs="Arial"/>
          <w:sz w:val="24"/>
          <w:szCs w:val="24"/>
        </w:rPr>
        <w:t>tion on the undergraduate level by participating</w:t>
      </w:r>
      <w:r w:rsidR="001C732A" w:rsidRPr="001944A5">
        <w:rPr>
          <w:rFonts w:ascii="Arial" w:eastAsia="Times New Roman" w:hAnsi="Arial" w:cs="Arial"/>
          <w:spacing w:val="-1"/>
          <w:sz w:val="24"/>
          <w:szCs w:val="24"/>
        </w:rPr>
        <w:t xml:space="preserve"> </w:t>
      </w:r>
      <w:r w:rsidR="001C732A" w:rsidRPr="001944A5">
        <w:rPr>
          <w:rFonts w:ascii="Arial" w:eastAsia="Times New Roman" w:hAnsi="Arial" w:cs="Arial"/>
          <w:sz w:val="24"/>
          <w:szCs w:val="24"/>
        </w:rPr>
        <w:t xml:space="preserve">in the </w:t>
      </w:r>
      <w:r w:rsidR="00F04B62">
        <w:rPr>
          <w:rFonts w:ascii="Arial" w:eastAsia="Times New Roman" w:hAnsi="Arial" w:cs="Arial"/>
          <w:sz w:val="24"/>
          <w:szCs w:val="24"/>
        </w:rPr>
        <w:t>t</w:t>
      </w:r>
      <w:r w:rsidR="001C732A" w:rsidRPr="001944A5">
        <w:rPr>
          <w:rFonts w:ascii="Arial" w:eastAsia="Times New Roman" w:hAnsi="Arial" w:cs="Arial"/>
          <w:sz w:val="24"/>
          <w:szCs w:val="24"/>
        </w:rPr>
        <w:t xml:space="preserve">eaching </w:t>
      </w:r>
      <w:r w:rsidR="00F04B62">
        <w:rPr>
          <w:rFonts w:ascii="Arial" w:eastAsia="Times New Roman" w:hAnsi="Arial" w:cs="Arial"/>
          <w:sz w:val="24"/>
          <w:szCs w:val="24"/>
        </w:rPr>
        <w:t>i</w:t>
      </w:r>
      <w:r w:rsidR="001C732A" w:rsidRPr="001944A5">
        <w:rPr>
          <w:rFonts w:ascii="Arial" w:eastAsia="Times New Roman" w:hAnsi="Arial" w:cs="Arial"/>
          <w:sz w:val="24"/>
          <w:szCs w:val="24"/>
        </w:rPr>
        <w:t xml:space="preserve">nternship with a </w:t>
      </w:r>
      <w:r w:rsidR="001C732A" w:rsidRPr="001944A5">
        <w:rPr>
          <w:rFonts w:ascii="Arial" w:eastAsia="Times New Roman" w:hAnsi="Arial" w:cs="Arial"/>
          <w:spacing w:val="-1"/>
          <w:sz w:val="24"/>
          <w:szCs w:val="24"/>
        </w:rPr>
        <w:t>c</w:t>
      </w:r>
      <w:r w:rsidR="001C732A" w:rsidRPr="001944A5">
        <w:rPr>
          <w:rFonts w:ascii="Arial" w:eastAsia="Times New Roman" w:hAnsi="Arial" w:cs="Arial"/>
          <w:sz w:val="24"/>
          <w:szCs w:val="24"/>
        </w:rPr>
        <w:t xml:space="preserve">ooperating teacher </w:t>
      </w:r>
      <w:r w:rsidR="001C732A" w:rsidRPr="001944A5">
        <w:rPr>
          <w:rFonts w:ascii="Arial" w:eastAsia="Times New Roman" w:hAnsi="Arial" w:cs="Arial"/>
          <w:i/>
          <w:sz w:val="24"/>
          <w:szCs w:val="24"/>
        </w:rPr>
        <w:t>d</w:t>
      </w:r>
      <w:r w:rsidR="001C732A" w:rsidRPr="001944A5">
        <w:rPr>
          <w:rFonts w:ascii="Arial" w:eastAsia="Times New Roman" w:hAnsi="Arial" w:cs="Arial"/>
          <w:i/>
          <w:spacing w:val="-1"/>
          <w:sz w:val="24"/>
          <w:szCs w:val="24"/>
        </w:rPr>
        <w:t>u</w:t>
      </w:r>
      <w:r w:rsidR="001C732A" w:rsidRPr="001944A5">
        <w:rPr>
          <w:rFonts w:ascii="Arial" w:eastAsia="Times New Roman" w:hAnsi="Arial" w:cs="Arial"/>
          <w:i/>
          <w:sz w:val="24"/>
          <w:szCs w:val="24"/>
        </w:rPr>
        <w:t>ri</w:t>
      </w:r>
      <w:r w:rsidR="001C732A" w:rsidRPr="001944A5">
        <w:rPr>
          <w:rFonts w:ascii="Arial" w:eastAsia="Times New Roman" w:hAnsi="Arial" w:cs="Arial"/>
          <w:i/>
          <w:spacing w:val="-1"/>
          <w:sz w:val="24"/>
          <w:szCs w:val="24"/>
        </w:rPr>
        <w:t>n</w:t>
      </w:r>
      <w:r w:rsidR="001C732A" w:rsidRPr="001944A5">
        <w:rPr>
          <w:rFonts w:ascii="Arial" w:eastAsia="Times New Roman" w:hAnsi="Arial" w:cs="Arial"/>
          <w:i/>
          <w:sz w:val="24"/>
          <w:szCs w:val="24"/>
        </w:rPr>
        <w:t>g the spring term</w:t>
      </w:r>
      <w:r w:rsidR="001C732A" w:rsidRPr="001944A5">
        <w:rPr>
          <w:rFonts w:ascii="Arial" w:eastAsia="Times New Roman" w:hAnsi="Arial" w:cs="Arial"/>
          <w:i/>
          <w:spacing w:val="-2"/>
          <w:sz w:val="24"/>
          <w:szCs w:val="24"/>
        </w:rPr>
        <w:t xml:space="preserve"> </w:t>
      </w:r>
      <w:r w:rsidR="001C732A" w:rsidRPr="001944A5">
        <w:rPr>
          <w:rFonts w:ascii="Arial" w:eastAsia="Times New Roman" w:hAnsi="Arial" w:cs="Arial"/>
          <w:i/>
          <w:sz w:val="24"/>
          <w:szCs w:val="24"/>
        </w:rPr>
        <w:t>of their senior year.</w:t>
      </w:r>
    </w:p>
    <w:p w14:paraId="6D91A051" w14:textId="2536B3BA" w:rsidR="0057530A" w:rsidRDefault="0057530A" w:rsidP="000D3D82">
      <w:pPr>
        <w:spacing w:after="0" w:line="240" w:lineRule="auto"/>
        <w:rPr>
          <w:rFonts w:ascii="Arial" w:eastAsia="Times New Roman" w:hAnsi="Arial" w:cs="Arial"/>
          <w:sz w:val="24"/>
          <w:szCs w:val="24"/>
        </w:rPr>
      </w:pPr>
    </w:p>
    <w:p w14:paraId="3E99AC54" w14:textId="77777777" w:rsidR="00565902" w:rsidRPr="001944A5" w:rsidRDefault="00565902" w:rsidP="000D3D82">
      <w:pPr>
        <w:spacing w:after="0" w:line="240" w:lineRule="auto"/>
        <w:rPr>
          <w:rFonts w:ascii="Arial" w:eastAsia="Times New Roman" w:hAnsi="Arial" w:cs="Arial"/>
          <w:sz w:val="24"/>
          <w:szCs w:val="24"/>
        </w:rPr>
      </w:pPr>
    </w:p>
    <w:p w14:paraId="0F96072E" w14:textId="2874F07A" w:rsidR="00360B48" w:rsidRDefault="00F2551F" w:rsidP="000D3D82">
      <w:pPr>
        <w:spacing w:after="0" w:line="240" w:lineRule="auto"/>
        <w:rPr>
          <w:rFonts w:ascii="Arial" w:eastAsia="Times New Roman" w:hAnsi="Arial" w:cs="Arial"/>
          <w:sz w:val="24"/>
          <w:szCs w:val="24"/>
          <w:u w:val="single"/>
        </w:rPr>
      </w:pPr>
      <w:r w:rsidRPr="001944A5">
        <w:rPr>
          <w:rFonts w:ascii="Arial" w:eastAsia="Times New Roman" w:hAnsi="Arial" w:cs="Arial"/>
          <w:sz w:val="24"/>
          <w:szCs w:val="24"/>
          <w:u w:val="single"/>
        </w:rPr>
        <w:lastRenderedPageBreak/>
        <w:t>Elementary, Secondary</w:t>
      </w:r>
      <w:r w:rsidR="00F04B62">
        <w:rPr>
          <w:rFonts w:ascii="Arial" w:eastAsia="Times New Roman" w:hAnsi="Arial" w:cs="Arial"/>
          <w:sz w:val="24"/>
          <w:szCs w:val="24"/>
          <w:u w:val="single"/>
        </w:rPr>
        <w:t xml:space="preserve">, and </w:t>
      </w:r>
      <w:r w:rsidRPr="001944A5">
        <w:rPr>
          <w:rFonts w:ascii="Arial" w:eastAsia="Times New Roman" w:hAnsi="Arial" w:cs="Arial"/>
          <w:sz w:val="24"/>
          <w:szCs w:val="24"/>
          <w:u w:val="single"/>
        </w:rPr>
        <w:t>Foreign Language Candidates</w:t>
      </w:r>
    </w:p>
    <w:p w14:paraId="4DFE2F1B" w14:textId="293A499F" w:rsidR="00360B48" w:rsidRPr="00565902" w:rsidRDefault="00360B48" w:rsidP="00360B48">
      <w:pPr>
        <w:spacing w:after="0" w:line="240" w:lineRule="auto"/>
        <w:rPr>
          <w:rFonts w:ascii="Arial" w:eastAsia="Times New Roman" w:hAnsi="Arial" w:cs="Arial"/>
          <w:sz w:val="24"/>
          <w:szCs w:val="24"/>
        </w:rPr>
      </w:pPr>
      <w:r w:rsidRPr="00360B48">
        <w:rPr>
          <w:rFonts w:ascii="Arial" w:eastAsia="Times New Roman" w:hAnsi="Arial" w:cs="Arial"/>
          <w:bCs/>
          <w:i/>
          <w:sz w:val="24"/>
          <w:szCs w:val="24"/>
        </w:rPr>
        <w:t xml:space="preserve">Teacher to Teacher </w:t>
      </w:r>
      <w:r w:rsidR="00E0363F" w:rsidRPr="0063171A">
        <w:rPr>
          <w:rFonts w:ascii="Arial" w:eastAsia="Times New Roman" w:hAnsi="Arial" w:cs="Arial"/>
          <w:bCs/>
          <w:i/>
          <w:sz w:val="24"/>
          <w:szCs w:val="24"/>
        </w:rPr>
        <w:t>Residency</w:t>
      </w:r>
      <w:r w:rsidR="00E0363F">
        <w:rPr>
          <w:rFonts w:ascii="Arial" w:eastAsia="Times New Roman" w:hAnsi="Arial" w:cs="Arial"/>
          <w:bCs/>
          <w:i/>
          <w:sz w:val="24"/>
          <w:szCs w:val="24"/>
        </w:rPr>
        <w:t xml:space="preserve"> </w:t>
      </w:r>
      <w:r w:rsidRPr="00360B48">
        <w:rPr>
          <w:rFonts w:ascii="Arial" w:eastAsia="Times New Roman" w:hAnsi="Arial" w:cs="Arial"/>
          <w:bCs/>
          <w:i/>
          <w:sz w:val="24"/>
          <w:szCs w:val="24"/>
        </w:rPr>
        <w:t>Program</w:t>
      </w:r>
    </w:p>
    <w:p w14:paraId="397F36CD" w14:textId="0EBE0D3D" w:rsidR="002236D3" w:rsidRPr="00E570E2" w:rsidRDefault="000C6E98" w:rsidP="005439DE">
      <w:pPr>
        <w:spacing w:after="0" w:line="240" w:lineRule="auto"/>
        <w:rPr>
          <w:rFonts w:ascii="Arial" w:eastAsia="Times New Roman" w:hAnsi="Arial" w:cs="Arial"/>
          <w:sz w:val="24"/>
          <w:szCs w:val="24"/>
        </w:rPr>
      </w:pPr>
      <w:r w:rsidRPr="00E570E2">
        <w:rPr>
          <w:rFonts w:ascii="Arial" w:eastAsia="Times New Roman" w:hAnsi="Arial" w:cs="Arial"/>
          <w:sz w:val="24"/>
          <w:szCs w:val="24"/>
        </w:rPr>
        <w:t xml:space="preserve">Approved by the State Department of Education, Furman’s </w:t>
      </w:r>
      <w:r w:rsidR="00360B48" w:rsidRPr="00E570E2">
        <w:rPr>
          <w:rFonts w:ascii="Arial" w:eastAsia="Times New Roman" w:hAnsi="Arial" w:cs="Arial"/>
          <w:i/>
          <w:sz w:val="24"/>
          <w:szCs w:val="24"/>
        </w:rPr>
        <w:t xml:space="preserve">Teacher to Teacher </w:t>
      </w:r>
      <w:r w:rsidR="005279DC">
        <w:rPr>
          <w:rFonts w:ascii="Arial" w:eastAsia="Times New Roman" w:hAnsi="Arial" w:cs="Arial"/>
          <w:i/>
          <w:sz w:val="24"/>
          <w:szCs w:val="24"/>
        </w:rPr>
        <w:t xml:space="preserve">Residency </w:t>
      </w:r>
      <w:r w:rsidR="00360B48" w:rsidRPr="00E570E2">
        <w:rPr>
          <w:rFonts w:ascii="Arial" w:eastAsia="Times New Roman" w:hAnsi="Arial" w:cs="Arial"/>
          <w:i/>
          <w:sz w:val="24"/>
          <w:szCs w:val="24"/>
        </w:rPr>
        <w:t>Program</w:t>
      </w:r>
      <w:r w:rsidR="00360B48" w:rsidRPr="00E570E2">
        <w:rPr>
          <w:rFonts w:ascii="Arial" w:eastAsia="Times New Roman" w:hAnsi="Arial" w:cs="Arial"/>
          <w:spacing w:val="-2"/>
          <w:sz w:val="24"/>
          <w:szCs w:val="24"/>
        </w:rPr>
        <w:t xml:space="preserve"> </w:t>
      </w:r>
      <w:r w:rsidRPr="00E570E2">
        <w:rPr>
          <w:rFonts w:ascii="Arial" w:eastAsia="Times New Roman" w:hAnsi="Arial" w:cs="Arial"/>
          <w:spacing w:val="-2"/>
          <w:sz w:val="24"/>
          <w:szCs w:val="24"/>
        </w:rPr>
        <w:t xml:space="preserve">sometimes referred to as the “program extended into the fifth year,” </w:t>
      </w:r>
      <w:r w:rsidRPr="00E570E2">
        <w:rPr>
          <w:rFonts w:ascii="Arial" w:eastAsia="Times New Roman" w:hAnsi="Arial" w:cs="Arial"/>
          <w:sz w:val="24"/>
          <w:szCs w:val="24"/>
        </w:rPr>
        <w:t>involves a partnership with</w:t>
      </w:r>
      <w:r w:rsidR="00360B48" w:rsidRPr="00E570E2">
        <w:rPr>
          <w:rFonts w:ascii="Arial" w:eastAsia="Times New Roman" w:hAnsi="Arial" w:cs="Arial"/>
          <w:sz w:val="24"/>
          <w:szCs w:val="24"/>
        </w:rPr>
        <w:t xml:space="preserve"> local school districts</w:t>
      </w:r>
      <w:r w:rsidRPr="00E570E2">
        <w:rPr>
          <w:rFonts w:ascii="Arial" w:eastAsia="Times New Roman" w:hAnsi="Arial" w:cs="Arial"/>
          <w:sz w:val="24"/>
          <w:szCs w:val="24"/>
        </w:rPr>
        <w:t>.</w:t>
      </w:r>
      <w:r w:rsidR="00360B48" w:rsidRPr="00E570E2">
        <w:rPr>
          <w:rFonts w:ascii="Arial" w:eastAsia="Times New Roman" w:hAnsi="Arial" w:cs="Arial"/>
          <w:sz w:val="24"/>
          <w:szCs w:val="24"/>
        </w:rPr>
        <w:t xml:space="preserve"> </w:t>
      </w:r>
      <w:r w:rsidRPr="00E570E2">
        <w:rPr>
          <w:rFonts w:ascii="Arial" w:eastAsia="Times New Roman" w:hAnsi="Arial" w:cs="Arial"/>
          <w:sz w:val="24"/>
          <w:szCs w:val="24"/>
        </w:rPr>
        <w:t>All elementary, secondary, and foreign language candidates are eligible to participate.</w:t>
      </w:r>
      <w:r w:rsidR="00360B48" w:rsidRPr="00E570E2">
        <w:rPr>
          <w:rFonts w:ascii="Arial" w:eastAsia="Times New Roman" w:hAnsi="Arial" w:cs="Arial"/>
          <w:sz w:val="24"/>
          <w:szCs w:val="24"/>
        </w:rPr>
        <w:t xml:space="preserve">  </w:t>
      </w:r>
    </w:p>
    <w:p w14:paraId="23CC68E2" w14:textId="77777777" w:rsidR="002236D3" w:rsidRPr="00E570E2" w:rsidRDefault="002236D3" w:rsidP="005439DE">
      <w:pPr>
        <w:spacing w:after="0" w:line="240" w:lineRule="auto"/>
        <w:rPr>
          <w:rFonts w:ascii="Arial" w:eastAsia="Times New Roman" w:hAnsi="Arial" w:cs="Arial"/>
          <w:sz w:val="24"/>
          <w:szCs w:val="24"/>
        </w:rPr>
      </w:pPr>
    </w:p>
    <w:p w14:paraId="2B6206BC" w14:textId="282F391E" w:rsidR="00360B48" w:rsidRPr="00E570E2" w:rsidRDefault="00360B48" w:rsidP="005439DE">
      <w:pPr>
        <w:spacing w:after="0" w:line="240" w:lineRule="auto"/>
        <w:rPr>
          <w:rFonts w:ascii="Arial" w:eastAsia="Times New Roman" w:hAnsi="Arial" w:cs="Arial"/>
          <w:spacing w:val="-2"/>
          <w:sz w:val="24"/>
          <w:szCs w:val="24"/>
        </w:rPr>
      </w:pPr>
      <w:r w:rsidRPr="00E570E2">
        <w:rPr>
          <w:rFonts w:ascii="Arial" w:eastAsia="Times New Roman" w:hAnsi="Arial" w:cs="Arial"/>
          <w:spacing w:val="-2"/>
          <w:sz w:val="24"/>
          <w:szCs w:val="24"/>
        </w:rPr>
        <w:t xml:space="preserve">See section at the end of this document titled </w:t>
      </w:r>
      <w:r w:rsidRPr="00E570E2">
        <w:rPr>
          <w:rFonts w:ascii="Arial" w:eastAsia="Times New Roman" w:hAnsi="Arial" w:cs="Arial"/>
          <w:i/>
          <w:spacing w:val="-2"/>
          <w:sz w:val="24"/>
          <w:szCs w:val="24"/>
        </w:rPr>
        <w:t>Graduate Program for the Continuing Preparation of Teachers and Other Professional School Personnel</w:t>
      </w:r>
      <w:r w:rsidRPr="00E570E2">
        <w:rPr>
          <w:rFonts w:ascii="Arial" w:eastAsia="Times New Roman" w:hAnsi="Arial" w:cs="Arial"/>
          <w:spacing w:val="-2"/>
          <w:sz w:val="24"/>
          <w:szCs w:val="24"/>
        </w:rPr>
        <w:t xml:space="preserve"> for addition</w:t>
      </w:r>
      <w:r w:rsidR="00900008" w:rsidRPr="00E570E2">
        <w:rPr>
          <w:rFonts w:ascii="Arial" w:eastAsia="Times New Roman" w:hAnsi="Arial" w:cs="Arial"/>
          <w:spacing w:val="-2"/>
          <w:sz w:val="24"/>
          <w:szCs w:val="24"/>
        </w:rPr>
        <w:t>al</w:t>
      </w:r>
      <w:r w:rsidRPr="00E570E2">
        <w:rPr>
          <w:rFonts w:ascii="Arial" w:eastAsia="Times New Roman" w:hAnsi="Arial" w:cs="Arial"/>
          <w:spacing w:val="-2"/>
          <w:sz w:val="24"/>
          <w:szCs w:val="24"/>
        </w:rPr>
        <w:t xml:space="preserve"> information on graduate programs. </w:t>
      </w:r>
    </w:p>
    <w:p w14:paraId="166384AC" w14:textId="77777777" w:rsidR="000C6E98" w:rsidRPr="00E570E2" w:rsidRDefault="000C6E98" w:rsidP="00360B48">
      <w:pPr>
        <w:spacing w:after="0" w:line="240" w:lineRule="auto"/>
        <w:jc w:val="both"/>
        <w:rPr>
          <w:rFonts w:ascii="Arial" w:eastAsia="Times New Roman" w:hAnsi="Arial" w:cs="Arial"/>
          <w:sz w:val="24"/>
          <w:szCs w:val="24"/>
        </w:rPr>
      </w:pPr>
    </w:p>
    <w:p w14:paraId="77E318A7" w14:textId="05EAEB5D" w:rsidR="00360B48" w:rsidRPr="00E570E2" w:rsidRDefault="00360B48" w:rsidP="00360B48">
      <w:pPr>
        <w:spacing w:after="0" w:line="240" w:lineRule="auto"/>
        <w:rPr>
          <w:rFonts w:ascii="Arial" w:eastAsia="Times New Roman" w:hAnsi="Arial" w:cs="Arial"/>
          <w:sz w:val="24"/>
          <w:szCs w:val="24"/>
        </w:rPr>
      </w:pPr>
      <w:r w:rsidRPr="00E570E2">
        <w:rPr>
          <w:rFonts w:ascii="Arial" w:eastAsia="Times New Roman" w:hAnsi="Arial" w:cs="Arial"/>
          <w:sz w:val="24"/>
          <w:szCs w:val="24"/>
        </w:rPr>
        <w:t xml:space="preserve">During the </w:t>
      </w:r>
      <w:r w:rsidR="000C6E98" w:rsidRPr="00E570E2">
        <w:rPr>
          <w:rFonts w:ascii="Arial" w:eastAsia="Times New Roman" w:hAnsi="Arial" w:cs="Arial"/>
          <w:sz w:val="24"/>
          <w:szCs w:val="24"/>
        </w:rPr>
        <w:t>t</w:t>
      </w:r>
      <w:r w:rsidRPr="00E570E2">
        <w:rPr>
          <w:rFonts w:ascii="Arial" w:eastAsia="Times New Roman" w:hAnsi="Arial" w:cs="Arial"/>
          <w:sz w:val="24"/>
          <w:szCs w:val="24"/>
        </w:rPr>
        <w:t xml:space="preserve">eaching </w:t>
      </w:r>
      <w:r w:rsidR="000C6E98" w:rsidRPr="00E570E2">
        <w:rPr>
          <w:rFonts w:ascii="Arial" w:eastAsia="Times New Roman" w:hAnsi="Arial" w:cs="Arial"/>
          <w:sz w:val="24"/>
          <w:szCs w:val="24"/>
        </w:rPr>
        <w:t>i</w:t>
      </w:r>
      <w:r w:rsidRPr="00E570E2">
        <w:rPr>
          <w:rFonts w:ascii="Arial" w:eastAsia="Times New Roman" w:hAnsi="Arial" w:cs="Arial"/>
          <w:spacing w:val="-1"/>
          <w:sz w:val="24"/>
          <w:szCs w:val="24"/>
        </w:rPr>
        <w:t>n</w:t>
      </w:r>
      <w:r w:rsidRPr="00E570E2">
        <w:rPr>
          <w:rFonts w:ascii="Arial" w:eastAsia="Times New Roman" w:hAnsi="Arial" w:cs="Arial"/>
          <w:sz w:val="24"/>
          <w:szCs w:val="24"/>
        </w:rPr>
        <w:t>ternship, ca</w:t>
      </w:r>
      <w:r w:rsidRPr="00E570E2">
        <w:rPr>
          <w:rFonts w:ascii="Arial" w:eastAsia="Times New Roman" w:hAnsi="Arial" w:cs="Arial"/>
          <w:spacing w:val="-1"/>
          <w:sz w:val="24"/>
          <w:szCs w:val="24"/>
        </w:rPr>
        <w:t>n</w:t>
      </w:r>
      <w:r w:rsidRPr="00E570E2">
        <w:rPr>
          <w:rFonts w:ascii="Arial" w:eastAsia="Times New Roman" w:hAnsi="Arial" w:cs="Arial"/>
          <w:sz w:val="24"/>
          <w:szCs w:val="24"/>
        </w:rPr>
        <w:t>didates earn six hours of graduate credit for EDEP-670</w:t>
      </w:r>
      <w:r w:rsidR="00900008" w:rsidRPr="00E570E2">
        <w:rPr>
          <w:rFonts w:ascii="Arial" w:eastAsia="Times New Roman" w:hAnsi="Arial" w:cs="Arial"/>
          <w:sz w:val="24"/>
          <w:szCs w:val="24"/>
        </w:rPr>
        <w:t xml:space="preserve">: </w:t>
      </w:r>
      <w:r w:rsidRPr="00E570E2">
        <w:rPr>
          <w:rFonts w:ascii="Arial" w:eastAsia="Times New Roman" w:hAnsi="Arial" w:cs="Arial"/>
          <w:sz w:val="24"/>
          <w:szCs w:val="24"/>
        </w:rPr>
        <w:t>Teaching I</w:t>
      </w:r>
      <w:r w:rsidRPr="00E570E2">
        <w:rPr>
          <w:rFonts w:ascii="Arial" w:eastAsia="Times New Roman" w:hAnsi="Arial" w:cs="Arial"/>
          <w:spacing w:val="-1"/>
          <w:sz w:val="24"/>
          <w:szCs w:val="24"/>
        </w:rPr>
        <w:t>n</w:t>
      </w:r>
      <w:r w:rsidRPr="00E570E2">
        <w:rPr>
          <w:rFonts w:ascii="Arial" w:eastAsia="Times New Roman" w:hAnsi="Arial" w:cs="Arial"/>
          <w:sz w:val="24"/>
          <w:szCs w:val="24"/>
        </w:rPr>
        <w:t>ternship.  Cand</w:t>
      </w:r>
      <w:r w:rsidRPr="00E570E2">
        <w:rPr>
          <w:rFonts w:ascii="Arial" w:eastAsia="Times New Roman" w:hAnsi="Arial" w:cs="Arial"/>
          <w:spacing w:val="-1"/>
          <w:sz w:val="24"/>
          <w:szCs w:val="24"/>
        </w:rPr>
        <w:t>i</w:t>
      </w:r>
      <w:r w:rsidRPr="00E570E2">
        <w:rPr>
          <w:rFonts w:ascii="Arial" w:eastAsia="Times New Roman" w:hAnsi="Arial" w:cs="Arial"/>
          <w:sz w:val="24"/>
          <w:szCs w:val="24"/>
        </w:rPr>
        <w:t>dates with induction c</w:t>
      </w:r>
      <w:r w:rsidRPr="00E570E2">
        <w:rPr>
          <w:rFonts w:ascii="Arial" w:eastAsia="Times New Roman" w:hAnsi="Arial" w:cs="Arial"/>
          <w:spacing w:val="-1"/>
          <w:sz w:val="24"/>
          <w:szCs w:val="24"/>
        </w:rPr>
        <w:t>o</w:t>
      </w:r>
      <w:r w:rsidRPr="00E570E2">
        <w:rPr>
          <w:rFonts w:ascii="Arial" w:eastAsia="Times New Roman" w:hAnsi="Arial" w:cs="Arial"/>
          <w:sz w:val="24"/>
          <w:szCs w:val="24"/>
        </w:rPr>
        <w:t xml:space="preserve">ntracts earn three additional </w:t>
      </w:r>
      <w:r w:rsidRPr="00E570E2">
        <w:rPr>
          <w:rFonts w:ascii="Arial" w:eastAsia="Times New Roman" w:hAnsi="Arial" w:cs="Arial"/>
          <w:spacing w:val="-1"/>
          <w:sz w:val="24"/>
          <w:szCs w:val="24"/>
        </w:rPr>
        <w:t>h</w:t>
      </w:r>
      <w:r w:rsidRPr="00E570E2">
        <w:rPr>
          <w:rFonts w:ascii="Arial" w:eastAsia="Times New Roman" w:hAnsi="Arial" w:cs="Arial"/>
          <w:sz w:val="24"/>
          <w:szCs w:val="24"/>
        </w:rPr>
        <w:t>ours for EDEP-640</w:t>
      </w:r>
      <w:r w:rsidR="00900008" w:rsidRPr="00E570E2">
        <w:rPr>
          <w:rFonts w:ascii="Arial" w:eastAsia="Times New Roman" w:hAnsi="Arial" w:cs="Arial"/>
          <w:sz w:val="24"/>
          <w:szCs w:val="24"/>
        </w:rPr>
        <w:t xml:space="preserve">: </w:t>
      </w:r>
      <w:r w:rsidRPr="00E570E2">
        <w:rPr>
          <w:rFonts w:ascii="Arial" w:eastAsia="Times New Roman" w:hAnsi="Arial" w:cs="Arial"/>
          <w:sz w:val="24"/>
          <w:szCs w:val="24"/>
        </w:rPr>
        <w:t>Best</w:t>
      </w:r>
      <w:r w:rsidRPr="00E570E2">
        <w:rPr>
          <w:rFonts w:ascii="Arial" w:eastAsia="Times New Roman" w:hAnsi="Arial" w:cs="Arial"/>
          <w:spacing w:val="-1"/>
          <w:sz w:val="24"/>
          <w:szCs w:val="24"/>
        </w:rPr>
        <w:t xml:space="preserve"> </w:t>
      </w:r>
      <w:r w:rsidRPr="00E570E2">
        <w:rPr>
          <w:rFonts w:ascii="Arial" w:eastAsia="Times New Roman" w:hAnsi="Arial" w:cs="Arial"/>
          <w:sz w:val="24"/>
          <w:szCs w:val="24"/>
        </w:rPr>
        <w:t>Practices f</w:t>
      </w:r>
      <w:r w:rsidRPr="00E570E2">
        <w:rPr>
          <w:rFonts w:ascii="Arial" w:eastAsia="Times New Roman" w:hAnsi="Arial" w:cs="Arial"/>
          <w:spacing w:val="-1"/>
          <w:sz w:val="24"/>
          <w:szCs w:val="24"/>
        </w:rPr>
        <w:t>o</w:t>
      </w:r>
      <w:r w:rsidRPr="00E570E2">
        <w:rPr>
          <w:rFonts w:ascii="Arial" w:eastAsia="Times New Roman" w:hAnsi="Arial" w:cs="Arial"/>
          <w:sz w:val="24"/>
          <w:szCs w:val="24"/>
        </w:rPr>
        <w:t xml:space="preserve">r </w:t>
      </w:r>
      <w:r w:rsidR="000C6E98" w:rsidRPr="00E570E2">
        <w:rPr>
          <w:rFonts w:ascii="Arial" w:eastAsia="Times New Roman" w:hAnsi="Arial" w:cs="Arial"/>
          <w:sz w:val="24"/>
          <w:szCs w:val="24"/>
        </w:rPr>
        <w:t>the Induction Teacher</w:t>
      </w:r>
      <w:r w:rsidRPr="00E570E2">
        <w:rPr>
          <w:rFonts w:ascii="Arial" w:eastAsia="Times New Roman" w:hAnsi="Arial" w:cs="Arial"/>
          <w:sz w:val="24"/>
          <w:szCs w:val="24"/>
        </w:rPr>
        <w:t>.</w:t>
      </w:r>
    </w:p>
    <w:p w14:paraId="75A7079F" w14:textId="77777777" w:rsidR="000C6E98" w:rsidRPr="00E570E2" w:rsidRDefault="000C6E98" w:rsidP="00360B48">
      <w:pPr>
        <w:spacing w:after="0" w:line="240" w:lineRule="auto"/>
        <w:rPr>
          <w:rFonts w:ascii="Arial" w:eastAsia="Times New Roman" w:hAnsi="Arial" w:cs="Arial"/>
          <w:sz w:val="24"/>
          <w:szCs w:val="24"/>
        </w:rPr>
      </w:pPr>
    </w:p>
    <w:p w14:paraId="4C394198" w14:textId="56D5B9A0" w:rsidR="00360B48" w:rsidRPr="00E570E2" w:rsidRDefault="00360B48" w:rsidP="00360B48">
      <w:pPr>
        <w:spacing w:after="0" w:line="240" w:lineRule="auto"/>
        <w:rPr>
          <w:rFonts w:ascii="Arial" w:hAnsi="Arial" w:cs="Arial"/>
          <w:sz w:val="24"/>
          <w:szCs w:val="24"/>
        </w:rPr>
      </w:pPr>
      <w:r w:rsidRPr="00E570E2">
        <w:rPr>
          <w:rFonts w:ascii="Arial" w:eastAsia="Times New Roman" w:hAnsi="Arial" w:cs="Arial"/>
          <w:sz w:val="24"/>
          <w:szCs w:val="24"/>
        </w:rPr>
        <w:t>In order for a candidate to be offered an induction year contract, a local school district must have a vacancy (a</w:t>
      </w:r>
      <w:r w:rsidRPr="00E570E2">
        <w:rPr>
          <w:rFonts w:ascii="Arial" w:eastAsia="Times New Roman" w:hAnsi="Arial" w:cs="Arial"/>
          <w:spacing w:val="-1"/>
          <w:sz w:val="24"/>
          <w:szCs w:val="24"/>
        </w:rPr>
        <w:t>n</w:t>
      </w:r>
      <w:r w:rsidRPr="00E570E2">
        <w:rPr>
          <w:rFonts w:ascii="Arial" w:eastAsia="Times New Roman" w:hAnsi="Arial" w:cs="Arial"/>
          <w:sz w:val="24"/>
          <w:szCs w:val="24"/>
        </w:rPr>
        <w:t>d funding for the vacancy) in t</w:t>
      </w:r>
      <w:r w:rsidRPr="00E570E2">
        <w:rPr>
          <w:rFonts w:ascii="Arial" w:eastAsia="Times New Roman" w:hAnsi="Arial" w:cs="Arial"/>
          <w:spacing w:val="-1"/>
          <w:sz w:val="24"/>
          <w:szCs w:val="24"/>
        </w:rPr>
        <w:t>h</w:t>
      </w:r>
      <w:r w:rsidRPr="00E570E2">
        <w:rPr>
          <w:rFonts w:ascii="Arial" w:eastAsia="Times New Roman" w:hAnsi="Arial" w:cs="Arial"/>
          <w:sz w:val="24"/>
          <w:szCs w:val="24"/>
        </w:rPr>
        <w:t>e ca</w:t>
      </w:r>
      <w:r w:rsidRPr="00E570E2">
        <w:rPr>
          <w:rFonts w:ascii="Arial" w:eastAsia="Times New Roman" w:hAnsi="Arial" w:cs="Arial"/>
          <w:spacing w:val="-1"/>
          <w:sz w:val="24"/>
          <w:szCs w:val="24"/>
        </w:rPr>
        <w:t>n</w:t>
      </w:r>
      <w:r w:rsidRPr="00E570E2">
        <w:rPr>
          <w:rFonts w:ascii="Arial" w:eastAsia="Times New Roman" w:hAnsi="Arial" w:cs="Arial"/>
          <w:sz w:val="24"/>
          <w:szCs w:val="24"/>
        </w:rPr>
        <w:t>d</w:t>
      </w:r>
      <w:r w:rsidRPr="00E570E2">
        <w:rPr>
          <w:rFonts w:ascii="Arial" w:eastAsia="Times New Roman" w:hAnsi="Arial" w:cs="Arial"/>
          <w:spacing w:val="-1"/>
          <w:sz w:val="24"/>
          <w:szCs w:val="24"/>
        </w:rPr>
        <w:t>i</w:t>
      </w:r>
      <w:r w:rsidRPr="00E570E2">
        <w:rPr>
          <w:rFonts w:ascii="Arial" w:eastAsia="Times New Roman" w:hAnsi="Arial" w:cs="Arial"/>
          <w:sz w:val="24"/>
          <w:szCs w:val="24"/>
        </w:rPr>
        <w:t xml:space="preserve">date’s </w:t>
      </w:r>
      <w:r w:rsidR="006742D1">
        <w:rPr>
          <w:rFonts w:ascii="Arial" w:eastAsia="Times New Roman" w:hAnsi="Arial" w:cs="Arial"/>
          <w:sz w:val="24"/>
          <w:szCs w:val="24"/>
        </w:rPr>
        <w:t>certification</w:t>
      </w:r>
      <w:r w:rsidR="00963244">
        <w:rPr>
          <w:rFonts w:ascii="Arial" w:eastAsia="Times New Roman" w:hAnsi="Arial" w:cs="Arial"/>
          <w:sz w:val="24"/>
          <w:szCs w:val="24"/>
        </w:rPr>
        <w:t xml:space="preserve"> </w:t>
      </w:r>
      <w:r w:rsidRPr="00E570E2">
        <w:rPr>
          <w:rFonts w:ascii="Arial" w:eastAsia="Times New Roman" w:hAnsi="Arial" w:cs="Arial"/>
          <w:sz w:val="24"/>
          <w:szCs w:val="24"/>
        </w:rPr>
        <w:t>area; the candi</w:t>
      </w:r>
      <w:r w:rsidRPr="00E570E2">
        <w:rPr>
          <w:rFonts w:ascii="Arial" w:eastAsia="Times New Roman" w:hAnsi="Arial" w:cs="Arial"/>
          <w:spacing w:val="-1"/>
          <w:sz w:val="24"/>
          <w:szCs w:val="24"/>
        </w:rPr>
        <w:t>d</w:t>
      </w:r>
      <w:r w:rsidRPr="00E570E2">
        <w:rPr>
          <w:rFonts w:ascii="Arial" w:eastAsia="Times New Roman" w:hAnsi="Arial" w:cs="Arial"/>
          <w:sz w:val="24"/>
          <w:szCs w:val="24"/>
        </w:rPr>
        <w:t xml:space="preserve">ate </w:t>
      </w:r>
      <w:r w:rsidRPr="00E570E2">
        <w:rPr>
          <w:rFonts w:ascii="Arial" w:eastAsia="Times New Roman" w:hAnsi="Arial" w:cs="Arial"/>
          <w:spacing w:val="-2"/>
          <w:sz w:val="24"/>
          <w:szCs w:val="24"/>
        </w:rPr>
        <w:t>m</w:t>
      </w:r>
      <w:r w:rsidRPr="00E570E2">
        <w:rPr>
          <w:rFonts w:ascii="Arial" w:eastAsia="Times New Roman" w:hAnsi="Arial" w:cs="Arial"/>
          <w:sz w:val="24"/>
          <w:szCs w:val="24"/>
        </w:rPr>
        <w:t>ust receive passing scores on Praxis Subject and PLT exa</w:t>
      </w:r>
      <w:r w:rsidRPr="00E570E2">
        <w:rPr>
          <w:rFonts w:ascii="Arial" w:eastAsia="Times New Roman" w:hAnsi="Arial" w:cs="Arial"/>
          <w:spacing w:val="-2"/>
          <w:sz w:val="24"/>
          <w:szCs w:val="24"/>
        </w:rPr>
        <w:t>m</w:t>
      </w:r>
      <w:r w:rsidRPr="00E570E2">
        <w:rPr>
          <w:rFonts w:ascii="Arial" w:eastAsia="Times New Roman" w:hAnsi="Arial" w:cs="Arial"/>
          <w:sz w:val="24"/>
          <w:szCs w:val="24"/>
        </w:rPr>
        <w:t xml:space="preserve">s and meet all requirements for </w:t>
      </w:r>
      <w:r w:rsidR="004465C5" w:rsidRPr="00E570E2">
        <w:rPr>
          <w:rFonts w:ascii="Arial" w:hAnsi="Arial" w:cs="Arial"/>
          <w:color w:val="000000"/>
          <w:sz w:val="24"/>
          <w:szCs w:val="24"/>
        </w:rPr>
        <w:t xml:space="preserve">Educator Preparation Program </w:t>
      </w:r>
      <w:r w:rsidRPr="00E570E2">
        <w:rPr>
          <w:rFonts w:ascii="Arial" w:eastAsia="Times New Roman" w:hAnsi="Arial" w:cs="Arial"/>
          <w:sz w:val="24"/>
          <w:szCs w:val="24"/>
        </w:rPr>
        <w:t>Transition Point #4; and Fur</w:t>
      </w:r>
      <w:r w:rsidRPr="00E570E2">
        <w:rPr>
          <w:rFonts w:ascii="Arial" w:eastAsia="Times New Roman" w:hAnsi="Arial" w:cs="Arial"/>
          <w:spacing w:val="-2"/>
          <w:sz w:val="24"/>
          <w:szCs w:val="24"/>
        </w:rPr>
        <w:t>m</w:t>
      </w:r>
      <w:r w:rsidRPr="00E570E2">
        <w:rPr>
          <w:rFonts w:ascii="Arial" w:eastAsia="Times New Roman" w:hAnsi="Arial" w:cs="Arial"/>
          <w:sz w:val="24"/>
          <w:szCs w:val="24"/>
        </w:rPr>
        <w:t xml:space="preserve">an and school district officials must endorse the candidate as </w:t>
      </w:r>
      <w:r w:rsidRPr="00E570E2">
        <w:rPr>
          <w:rFonts w:ascii="Arial" w:eastAsia="Times New Roman" w:hAnsi="Arial" w:cs="Arial"/>
          <w:spacing w:val="-1"/>
          <w:sz w:val="24"/>
          <w:szCs w:val="24"/>
        </w:rPr>
        <w:t>e</w:t>
      </w:r>
      <w:r w:rsidRPr="00E570E2">
        <w:rPr>
          <w:rFonts w:ascii="Arial" w:eastAsia="Times New Roman" w:hAnsi="Arial" w:cs="Arial"/>
          <w:sz w:val="24"/>
          <w:szCs w:val="24"/>
        </w:rPr>
        <w:t>ligible for an induction year contrac</w:t>
      </w:r>
      <w:r w:rsidRPr="00E570E2">
        <w:rPr>
          <w:rFonts w:ascii="Arial" w:eastAsia="Times New Roman" w:hAnsi="Arial" w:cs="Arial"/>
          <w:spacing w:val="-1"/>
          <w:sz w:val="24"/>
          <w:szCs w:val="24"/>
        </w:rPr>
        <w:t>t</w:t>
      </w:r>
      <w:r w:rsidRPr="00E570E2">
        <w:rPr>
          <w:rFonts w:ascii="Arial" w:eastAsia="Times New Roman" w:hAnsi="Arial" w:cs="Arial"/>
          <w:sz w:val="24"/>
          <w:szCs w:val="24"/>
        </w:rPr>
        <w:t>.  Participating school</w:t>
      </w:r>
      <w:r w:rsidRPr="00E570E2">
        <w:rPr>
          <w:rFonts w:ascii="Arial" w:eastAsia="Times New Roman" w:hAnsi="Arial" w:cs="Arial"/>
          <w:spacing w:val="-1"/>
          <w:sz w:val="24"/>
          <w:szCs w:val="24"/>
        </w:rPr>
        <w:t xml:space="preserve"> </w:t>
      </w:r>
      <w:r w:rsidRPr="00E570E2">
        <w:rPr>
          <w:rFonts w:ascii="Arial" w:eastAsia="Times New Roman" w:hAnsi="Arial" w:cs="Arial"/>
          <w:sz w:val="24"/>
          <w:szCs w:val="24"/>
        </w:rPr>
        <w:t>districts</w:t>
      </w:r>
      <w:r w:rsidRPr="00E570E2">
        <w:rPr>
          <w:rFonts w:ascii="Arial" w:eastAsia="Times New Roman" w:hAnsi="Arial" w:cs="Arial"/>
          <w:spacing w:val="-1"/>
          <w:sz w:val="24"/>
          <w:szCs w:val="24"/>
        </w:rPr>
        <w:t xml:space="preserve"> </w:t>
      </w:r>
      <w:r w:rsidRPr="00E570E2">
        <w:rPr>
          <w:rFonts w:ascii="Arial" w:eastAsia="Times New Roman" w:hAnsi="Arial" w:cs="Arial"/>
          <w:sz w:val="24"/>
          <w:szCs w:val="24"/>
        </w:rPr>
        <w:t xml:space="preserve">will not honor contracts that </w:t>
      </w:r>
      <w:r w:rsidRPr="00E570E2">
        <w:rPr>
          <w:rFonts w:ascii="Arial" w:eastAsia="Times New Roman" w:hAnsi="Arial" w:cs="Arial"/>
          <w:spacing w:val="-2"/>
          <w:sz w:val="24"/>
          <w:szCs w:val="24"/>
        </w:rPr>
        <w:t>m</w:t>
      </w:r>
      <w:r w:rsidRPr="00E570E2">
        <w:rPr>
          <w:rFonts w:ascii="Arial" w:eastAsia="Times New Roman" w:hAnsi="Arial" w:cs="Arial"/>
          <w:spacing w:val="1"/>
          <w:sz w:val="24"/>
          <w:szCs w:val="24"/>
        </w:rPr>
        <w:t>i</w:t>
      </w:r>
      <w:r w:rsidRPr="00E570E2">
        <w:rPr>
          <w:rFonts w:ascii="Arial" w:eastAsia="Times New Roman" w:hAnsi="Arial" w:cs="Arial"/>
          <w:sz w:val="24"/>
          <w:szCs w:val="24"/>
        </w:rPr>
        <w:t>ght have been previously offered to candidates if the candidate does not</w:t>
      </w:r>
      <w:r w:rsidRPr="00E570E2">
        <w:rPr>
          <w:rFonts w:ascii="Arial" w:hAnsi="Arial" w:cs="Arial"/>
          <w:sz w:val="24"/>
          <w:szCs w:val="24"/>
        </w:rPr>
        <w:t xml:space="preserve"> </w:t>
      </w:r>
      <w:r w:rsidRPr="00E570E2">
        <w:rPr>
          <w:rFonts w:ascii="Arial" w:eastAsia="Times New Roman" w:hAnsi="Arial" w:cs="Arial"/>
          <w:sz w:val="24"/>
          <w:szCs w:val="24"/>
        </w:rPr>
        <w:t>successfully co</w:t>
      </w:r>
      <w:r w:rsidRPr="00E570E2">
        <w:rPr>
          <w:rFonts w:ascii="Arial" w:eastAsia="Times New Roman" w:hAnsi="Arial" w:cs="Arial"/>
          <w:spacing w:val="-2"/>
          <w:sz w:val="24"/>
          <w:szCs w:val="24"/>
        </w:rPr>
        <w:t>m</w:t>
      </w:r>
      <w:r w:rsidRPr="00E570E2">
        <w:rPr>
          <w:rFonts w:ascii="Arial" w:eastAsia="Times New Roman" w:hAnsi="Arial" w:cs="Arial"/>
          <w:sz w:val="24"/>
          <w:szCs w:val="24"/>
        </w:rPr>
        <w:t>plete all aspects of the Senior Block/Practicum, as indicated by the cooperating teacher and univer</w:t>
      </w:r>
      <w:r w:rsidRPr="00E570E2">
        <w:rPr>
          <w:rFonts w:ascii="Arial" w:eastAsia="Times New Roman" w:hAnsi="Arial" w:cs="Arial"/>
          <w:spacing w:val="-1"/>
          <w:sz w:val="24"/>
          <w:szCs w:val="24"/>
        </w:rPr>
        <w:t>s</w:t>
      </w:r>
      <w:r w:rsidRPr="00E570E2">
        <w:rPr>
          <w:rFonts w:ascii="Arial" w:eastAsia="Times New Roman" w:hAnsi="Arial" w:cs="Arial"/>
          <w:sz w:val="24"/>
          <w:szCs w:val="24"/>
        </w:rPr>
        <w:t xml:space="preserve">ity </w:t>
      </w:r>
      <w:r w:rsidRPr="00E570E2">
        <w:rPr>
          <w:rFonts w:ascii="Arial" w:eastAsia="Times New Roman" w:hAnsi="Arial" w:cs="Arial"/>
          <w:spacing w:val="-1"/>
          <w:sz w:val="24"/>
          <w:szCs w:val="24"/>
        </w:rPr>
        <w:t>s</w:t>
      </w:r>
      <w:r w:rsidRPr="00E570E2">
        <w:rPr>
          <w:rFonts w:ascii="Arial" w:eastAsia="Times New Roman" w:hAnsi="Arial" w:cs="Arial"/>
          <w:sz w:val="24"/>
          <w:szCs w:val="24"/>
        </w:rPr>
        <w:t>upervis</w:t>
      </w:r>
      <w:r w:rsidRPr="00E570E2">
        <w:rPr>
          <w:rFonts w:ascii="Arial" w:eastAsia="Times New Roman" w:hAnsi="Arial" w:cs="Arial"/>
          <w:spacing w:val="-1"/>
          <w:sz w:val="24"/>
          <w:szCs w:val="24"/>
        </w:rPr>
        <w:t>o</w:t>
      </w:r>
      <w:r w:rsidRPr="00E570E2">
        <w:rPr>
          <w:rFonts w:ascii="Arial" w:eastAsia="Times New Roman" w:hAnsi="Arial" w:cs="Arial"/>
          <w:sz w:val="24"/>
          <w:szCs w:val="24"/>
        </w:rPr>
        <w:t>r on</w:t>
      </w:r>
      <w:r w:rsidRPr="00E570E2">
        <w:rPr>
          <w:rFonts w:ascii="Arial" w:eastAsia="Times New Roman" w:hAnsi="Arial" w:cs="Arial"/>
          <w:spacing w:val="-1"/>
          <w:sz w:val="24"/>
          <w:szCs w:val="24"/>
        </w:rPr>
        <w:t xml:space="preserve"> </w:t>
      </w:r>
      <w:r w:rsidRPr="00E570E2">
        <w:rPr>
          <w:rFonts w:ascii="Arial" w:eastAsia="Times New Roman" w:hAnsi="Arial" w:cs="Arial"/>
          <w:sz w:val="24"/>
          <w:szCs w:val="24"/>
        </w:rPr>
        <w:t>the can</w:t>
      </w:r>
      <w:r w:rsidRPr="00E570E2">
        <w:rPr>
          <w:rFonts w:ascii="Arial" w:eastAsia="Times New Roman" w:hAnsi="Arial" w:cs="Arial"/>
          <w:spacing w:val="-1"/>
          <w:sz w:val="24"/>
          <w:szCs w:val="24"/>
        </w:rPr>
        <w:t>d</w:t>
      </w:r>
      <w:r w:rsidRPr="00E570E2">
        <w:rPr>
          <w:rFonts w:ascii="Arial" w:eastAsia="Times New Roman" w:hAnsi="Arial" w:cs="Arial"/>
          <w:spacing w:val="1"/>
          <w:sz w:val="24"/>
          <w:szCs w:val="24"/>
        </w:rPr>
        <w:t>i</w:t>
      </w:r>
      <w:r w:rsidRPr="00E570E2">
        <w:rPr>
          <w:rFonts w:ascii="Arial" w:eastAsia="Times New Roman" w:hAnsi="Arial" w:cs="Arial"/>
          <w:sz w:val="24"/>
          <w:szCs w:val="24"/>
        </w:rPr>
        <w:t>date’s final evaluation.</w:t>
      </w:r>
    </w:p>
    <w:p w14:paraId="4B963118" w14:textId="77777777" w:rsidR="00360B48" w:rsidRPr="00E570E2" w:rsidRDefault="00360B48" w:rsidP="00360B48">
      <w:pPr>
        <w:spacing w:after="0" w:line="240" w:lineRule="auto"/>
        <w:rPr>
          <w:rFonts w:ascii="Arial" w:hAnsi="Arial" w:cs="Arial"/>
          <w:sz w:val="24"/>
          <w:szCs w:val="24"/>
        </w:rPr>
      </w:pPr>
    </w:p>
    <w:p w14:paraId="5BE64D7E" w14:textId="7DFFF91A" w:rsidR="00360B48" w:rsidRPr="00E570E2" w:rsidRDefault="00360B48" w:rsidP="00360B48">
      <w:pPr>
        <w:spacing w:after="0" w:line="240" w:lineRule="auto"/>
        <w:rPr>
          <w:rFonts w:ascii="Arial" w:eastAsia="Times New Roman" w:hAnsi="Arial" w:cs="Arial"/>
          <w:sz w:val="24"/>
          <w:szCs w:val="24"/>
        </w:rPr>
      </w:pPr>
      <w:r w:rsidRPr="00E570E2">
        <w:rPr>
          <w:rFonts w:ascii="Arial" w:eastAsia="Times New Roman" w:hAnsi="Arial" w:cs="Arial"/>
          <w:sz w:val="24"/>
          <w:szCs w:val="24"/>
        </w:rPr>
        <w:t>To be an in</w:t>
      </w:r>
      <w:r w:rsidRPr="00E570E2">
        <w:rPr>
          <w:rFonts w:ascii="Arial" w:eastAsia="Times New Roman" w:hAnsi="Arial" w:cs="Arial"/>
          <w:spacing w:val="-1"/>
          <w:sz w:val="24"/>
          <w:szCs w:val="24"/>
        </w:rPr>
        <w:t>d</w:t>
      </w:r>
      <w:r w:rsidRPr="00E570E2">
        <w:rPr>
          <w:rFonts w:ascii="Arial" w:eastAsia="Times New Roman" w:hAnsi="Arial" w:cs="Arial"/>
          <w:sz w:val="24"/>
          <w:szCs w:val="24"/>
        </w:rPr>
        <w:t>uction teac</w:t>
      </w:r>
      <w:r w:rsidRPr="00E570E2">
        <w:rPr>
          <w:rFonts w:ascii="Arial" w:eastAsia="Times New Roman" w:hAnsi="Arial" w:cs="Arial"/>
          <w:spacing w:val="-1"/>
          <w:sz w:val="24"/>
          <w:szCs w:val="24"/>
        </w:rPr>
        <w:t>h</w:t>
      </w:r>
      <w:r w:rsidRPr="00E570E2">
        <w:rPr>
          <w:rFonts w:ascii="Arial" w:eastAsia="Times New Roman" w:hAnsi="Arial" w:cs="Arial"/>
          <w:sz w:val="24"/>
          <w:szCs w:val="24"/>
        </w:rPr>
        <w:t>er in a K-12 public scho</w:t>
      </w:r>
      <w:r w:rsidRPr="00E570E2">
        <w:rPr>
          <w:rFonts w:ascii="Arial" w:eastAsia="Times New Roman" w:hAnsi="Arial" w:cs="Arial"/>
          <w:spacing w:val="-1"/>
          <w:sz w:val="24"/>
          <w:szCs w:val="24"/>
        </w:rPr>
        <w:t>o</w:t>
      </w:r>
      <w:r w:rsidRPr="00E570E2">
        <w:rPr>
          <w:rFonts w:ascii="Arial" w:eastAsia="Times New Roman" w:hAnsi="Arial" w:cs="Arial"/>
          <w:sz w:val="24"/>
          <w:szCs w:val="24"/>
        </w:rPr>
        <w:t xml:space="preserve">l classroom, </w:t>
      </w:r>
      <w:r w:rsidRPr="00E570E2">
        <w:rPr>
          <w:rFonts w:ascii="Arial" w:eastAsia="Times New Roman" w:hAnsi="Arial" w:cs="Arial"/>
          <w:i/>
          <w:sz w:val="24"/>
          <w:szCs w:val="24"/>
        </w:rPr>
        <w:t xml:space="preserve">Teacher to Teacher </w:t>
      </w:r>
      <w:r w:rsidR="00E0363F" w:rsidRPr="0063171A">
        <w:rPr>
          <w:rFonts w:ascii="Arial" w:eastAsia="Times New Roman" w:hAnsi="Arial" w:cs="Arial"/>
          <w:i/>
          <w:sz w:val="24"/>
          <w:szCs w:val="24"/>
        </w:rPr>
        <w:t>Residency</w:t>
      </w:r>
      <w:r w:rsidR="00E0363F" w:rsidRPr="00E0363F">
        <w:rPr>
          <w:rFonts w:ascii="Arial" w:eastAsia="Times New Roman" w:hAnsi="Arial" w:cs="Arial"/>
          <w:i/>
          <w:color w:val="FF0000"/>
          <w:sz w:val="24"/>
          <w:szCs w:val="24"/>
        </w:rPr>
        <w:t xml:space="preserve"> </w:t>
      </w:r>
      <w:r w:rsidRPr="00E570E2">
        <w:rPr>
          <w:rFonts w:ascii="Arial" w:eastAsia="Times New Roman" w:hAnsi="Arial" w:cs="Arial"/>
          <w:i/>
          <w:sz w:val="24"/>
          <w:szCs w:val="24"/>
        </w:rPr>
        <w:t>Program</w:t>
      </w:r>
      <w:r w:rsidRPr="00E570E2">
        <w:rPr>
          <w:rFonts w:ascii="Arial" w:eastAsia="Times New Roman" w:hAnsi="Arial" w:cs="Arial"/>
          <w:sz w:val="24"/>
          <w:szCs w:val="24"/>
        </w:rPr>
        <w:t xml:space="preserve"> p</w:t>
      </w:r>
      <w:r w:rsidRPr="00E570E2">
        <w:rPr>
          <w:rFonts w:ascii="Arial" w:eastAsia="Times New Roman" w:hAnsi="Arial" w:cs="Arial"/>
          <w:spacing w:val="-1"/>
          <w:sz w:val="24"/>
          <w:szCs w:val="24"/>
        </w:rPr>
        <w:t>a</w:t>
      </w:r>
      <w:r w:rsidRPr="00E570E2">
        <w:rPr>
          <w:rFonts w:ascii="Arial" w:eastAsia="Times New Roman" w:hAnsi="Arial" w:cs="Arial"/>
          <w:sz w:val="24"/>
          <w:szCs w:val="24"/>
        </w:rPr>
        <w:t xml:space="preserve">rticipants are granted a one-year Intern Teaching Certificate </w:t>
      </w:r>
      <w:r w:rsidR="00900008" w:rsidRPr="00E570E2">
        <w:rPr>
          <w:rFonts w:ascii="Arial" w:eastAsia="Times New Roman" w:hAnsi="Arial" w:cs="Arial"/>
          <w:sz w:val="24"/>
          <w:szCs w:val="24"/>
        </w:rPr>
        <w:t>by</w:t>
      </w:r>
      <w:r w:rsidRPr="00E570E2">
        <w:rPr>
          <w:rFonts w:ascii="Arial" w:eastAsia="Times New Roman" w:hAnsi="Arial" w:cs="Arial"/>
          <w:spacing w:val="-2"/>
          <w:sz w:val="24"/>
          <w:szCs w:val="24"/>
        </w:rPr>
        <w:t xml:space="preserve"> </w:t>
      </w:r>
      <w:r w:rsidRPr="00E570E2">
        <w:rPr>
          <w:rFonts w:ascii="Arial" w:eastAsia="Times New Roman" w:hAnsi="Arial" w:cs="Arial"/>
          <w:sz w:val="24"/>
          <w:szCs w:val="24"/>
        </w:rPr>
        <w:t>the</w:t>
      </w:r>
      <w:r w:rsidRPr="00E570E2">
        <w:rPr>
          <w:rFonts w:ascii="Arial" w:eastAsia="Times New Roman" w:hAnsi="Arial" w:cs="Arial"/>
          <w:spacing w:val="-2"/>
          <w:sz w:val="24"/>
          <w:szCs w:val="24"/>
        </w:rPr>
        <w:t xml:space="preserve"> </w:t>
      </w:r>
      <w:r w:rsidRPr="00E570E2">
        <w:rPr>
          <w:rFonts w:ascii="Arial" w:eastAsia="Times New Roman" w:hAnsi="Arial" w:cs="Arial"/>
          <w:sz w:val="24"/>
          <w:szCs w:val="24"/>
        </w:rPr>
        <w:t>South Carolina Depart</w:t>
      </w:r>
      <w:r w:rsidRPr="00E570E2">
        <w:rPr>
          <w:rFonts w:ascii="Arial" w:eastAsia="Times New Roman" w:hAnsi="Arial" w:cs="Arial"/>
          <w:spacing w:val="-2"/>
          <w:sz w:val="24"/>
          <w:szCs w:val="24"/>
        </w:rPr>
        <w:t>m</w:t>
      </w:r>
      <w:r w:rsidRPr="00E570E2">
        <w:rPr>
          <w:rFonts w:ascii="Arial" w:eastAsia="Times New Roman" w:hAnsi="Arial" w:cs="Arial"/>
          <w:sz w:val="24"/>
          <w:szCs w:val="24"/>
        </w:rPr>
        <w:t>ent of Education.  Upon successful co</w:t>
      </w:r>
      <w:r w:rsidRPr="00E570E2">
        <w:rPr>
          <w:rFonts w:ascii="Arial" w:eastAsia="Times New Roman" w:hAnsi="Arial" w:cs="Arial"/>
          <w:spacing w:val="-2"/>
          <w:sz w:val="24"/>
          <w:szCs w:val="24"/>
        </w:rPr>
        <w:t>m</w:t>
      </w:r>
      <w:r w:rsidRPr="00E570E2">
        <w:rPr>
          <w:rFonts w:ascii="Arial" w:eastAsia="Times New Roman" w:hAnsi="Arial" w:cs="Arial"/>
          <w:sz w:val="24"/>
          <w:szCs w:val="24"/>
        </w:rPr>
        <w:t xml:space="preserve">pletion </w:t>
      </w:r>
      <w:r w:rsidRPr="00E570E2">
        <w:rPr>
          <w:rFonts w:ascii="Arial" w:eastAsia="Times New Roman" w:hAnsi="Arial" w:cs="Arial"/>
          <w:spacing w:val="-1"/>
          <w:sz w:val="24"/>
          <w:szCs w:val="24"/>
        </w:rPr>
        <w:t>o</w:t>
      </w:r>
      <w:r w:rsidRPr="00E570E2">
        <w:rPr>
          <w:rFonts w:ascii="Arial" w:eastAsia="Times New Roman" w:hAnsi="Arial" w:cs="Arial"/>
          <w:sz w:val="24"/>
          <w:szCs w:val="24"/>
        </w:rPr>
        <w:t>f</w:t>
      </w:r>
      <w:r w:rsidRPr="00E570E2">
        <w:rPr>
          <w:rFonts w:ascii="Arial" w:eastAsia="Times New Roman" w:hAnsi="Arial" w:cs="Arial"/>
          <w:spacing w:val="-1"/>
          <w:sz w:val="24"/>
          <w:szCs w:val="24"/>
        </w:rPr>
        <w:t xml:space="preserve"> </w:t>
      </w:r>
      <w:r w:rsidRPr="00E570E2">
        <w:rPr>
          <w:rFonts w:ascii="Arial" w:eastAsia="Times New Roman" w:hAnsi="Arial" w:cs="Arial"/>
          <w:sz w:val="24"/>
          <w:szCs w:val="24"/>
        </w:rPr>
        <w:t xml:space="preserve">the </w:t>
      </w:r>
      <w:r w:rsidR="000C6E98" w:rsidRPr="00E570E2">
        <w:rPr>
          <w:rFonts w:ascii="Arial" w:eastAsia="Times New Roman" w:hAnsi="Arial" w:cs="Arial"/>
          <w:sz w:val="24"/>
          <w:szCs w:val="24"/>
        </w:rPr>
        <w:t>t</w:t>
      </w:r>
      <w:r w:rsidRPr="00E570E2">
        <w:rPr>
          <w:rFonts w:ascii="Arial" w:eastAsia="Times New Roman" w:hAnsi="Arial" w:cs="Arial"/>
          <w:sz w:val="24"/>
          <w:szCs w:val="24"/>
        </w:rPr>
        <w:t xml:space="preserve">eaching </w:t>
      </w:r>
      <w:r w:rsidR="000C6E98" w:rsidRPr="00E570E2">
        <w:rPr>
          <w:rFonts w:ascii="Arial" w:eastAsia="Times New Roman" w:hAnsi="Arial" w:cs="Arial"/>
          <w:sz w:val="24"/>
          <w:szCs w:val="24"/>
        </w:rPr>
        <w:t>i</w:t>
      </w:r>
      <w:r w:rsidRPr="00E570E2">
        <w:rPr>
          <w:rFonts w:ascii="Arial" w:eastAsia="Times New Roman" w:hAnsi="Arial" w:cs="Arial"/>
          <w:sz w:val="24"/>
          <w:szCs w:val="24"/>
        </w:rPr>
        <w:t>nter</w:t>
      </w:r>
      <w:r w:rsidRPr="00E570E2">
        <w:rPr>
          <w:rFonts w:ascii="Arial" w:eastAsia="Times New Roman" w:hAnsi="Arial" w:cs="Arial"/>
          <w:spacing w:val="-1"/>
          <w:sz w:val="24"/>
          <w:szCs w:val="24"/>
        </w:rPr>
        <w:t>n</w:t>
      </w:r>
      <w:r w:rsidRPr="00E570E2">
        <w:rPr>
          <w:rFonts w:ascii="Arial" w:eastAsia="Times New Roman" w:hAnsi="Arial" w:cs="Arial"/>
          <w:sz w:val="24"/>
          <w:szCs w:val="24"/>
        </w:rPr>
        <w:t xml:space="preserve">ship and all </w:t>
      </w:r>
      <w:r w:rsidRPr="00E570E2">
        <w:rPr>
          <w:rFonts w:ascii="Arial" w:eastAsia="Times New Roman" w:hAnsi="Arial" w:cs="Arial"/>
          <w:spacing w:val="-1"/>
          <w:sz w:val="24"/>
          <w:szCs w:val="24"/>
        </w:rPr>
        <w:t>o</w:t>
      </w:r>
      <w:r w:rsidRPr="00E570E2">
        <w:rPr>
          <w:rFonts w:ascii="Arial" w:eastAsia="Times New Roman" w:hAnsi="Arial" w:cs="Arial"/>
          <w:spacing w:val="1"/>
          <w:sz w:val="24"/>
          <w:szCs w:val="24"/>
        </w:rPr>
        <w:t>t</w:t>
      </w:r>
      <w:r w:rsidRPr="00E570E2">
        <w:rPr>
          <w:rFonts w:ascii="Arial" w:eastAsia="Times New Roman" w:hAnsi="Arial" w:cs="Arial"/>
          <w:spacing w:val="-1"/>
          <w:sz w:val="24"/>
          <w:szCs w:val="24"/>
        </w:rPr>
        <w:t>h</w:t>
      </w:r>
      <w:r w:rsidRPr="00E570E2">
        <w:rPr>
          <w:rFonts w:ascii="Arial" w:eastAsia="Times New Roman" w:hAnsi="Arial" w:cs="Arial"/>
          <w:sz w:val="24"/>
          <w:szCs w:val="24"/>
        </w:rPr>
        <w:t xml:space="preserve">er </w:t>
      </w:r>
      <w:r w:rsidR="004465C5" w:rsidRPr="00E570E2">
        <w:rPr>
          <w:rFonts w:ascii="Arial" w:hAnsi="Arial" w:cs="Arial"/>
          <w:color w:val="000000"/>
          <w:sz w:val="24"/>
          <w:szCs w:val="24"/>
        </w:rPr>
        <w:t xml:space="preserve">Educator Preparation Program </w:t>
      </w:r>
      <w:r w:rsidRPr="00E570E2">
        <w:rPr>
          <w:rFonts w:ascii="Arial" w:eastAsia="Times New Roman" w:hAnsi="Arial" w:cs="Arial"/>
          <w:sz w:val="24"/>
          <w:szCs w:val="24"/>
        </w:rPr>
        <w:t>require</w:t>
      </w:r>
      <w:r w:rsidRPr="00E570E2">
        <w:rPr>
          <w:rFonts w:ascii="Arial" w:eastAsia="Times New Roman" w:hAnsi="Arial" w:cs="Arial"/>
          <w:spacing w:val="-2"/>
          <w:sz w:val="24"/>
          <w:szCs w:val="24"/>
        </w:rPr>
        <w:t>m</w:t>
      </w:r>
      <w:r w:rsidRPr="00E570E2">
        <w:rPr>
          <w:rFonts w:ascii="Arial" w:eastAsia="Times New Roman" w:hAnsi="Arial" w:cs="Arial"/>
          <w:sz w:val="24"/>
          <w:szCs w:val="24"/>
        </w:rPr>
        <w:t>ents</w:t>
      </w:r>
      <w:r w:rsidR="00565902">
        <w:rPr>
          <w:rFonts w:ascii="Arial" w:eastAsia="Times New Roman" w:hAnsi="Arial" w:cs="Arial"/>
          <w:sz w:val="24"/>
          <w:szCs w:val="24"/>
        </w:rPr>
        <w:t xml:space="preserve"> </w:t>
      </w:r>
      <w:r w:rsidR="00565902" w:rsidRPr="00E570E2">
        <w:rPr>
          <w:rFonts w:ascii="Arial" w:eastAsia="Times New Roman" w:hAnsi="Arial" w:cs="Arial"/>
          <w:sz w:val="24"/>
          <w:szCs w:val="24"/>
        </w:rPr>
        <w:t>(whi</w:t>
      </w:r>
      <w:r w:rsidR="00565902" w:rsidRPr="00E570E2">
        <w:rPr>
          <w:rFonts w:ascii="Arial" w:eastAsia="Times New Roman" w:hAnsi="Arial" w:cs="Arial"/>
          <w:spacing w:val="-1"/>
          <w:sz w:val="24"/>
          <w:szCs w:val="24"/>
        </w:rPr>
        <w:t>c</w:t>
      </w:r>
      <w:r w:rsidR="00565902" w:rsidRPr="00E570E2">
        <w:rPr>
          <w:rFonts w:ascii="Arial" w:eastAsia="Times New Roman" w:hAnsi="Arial" w:cs="Arial"/>
          <w:sz w:val="24"/>
          <w:szCs w:val="24"/>
        </w:rPr>
        <w:t xml:space="preserve">h usually </w:t>
      </w:r>
      <w:r w:rsidR="00565902" w:rsidRPr="00E570E2">
        <w:rPr>
          <w:rFonts w:ascii="Arial" w:eastAsia="Times New Roman" w:hAnsi="Arial" w:cs="Arial"/>
          <w:spacing w:val="-1"/>
          <w:sz w:val="24"/>
          <w:szCs w:val="24"/>
        </w:rPr>
        <w:t>oc</w:t>
      </w:r>
      <w:r w:rsidR="00565902" w:rsidRPr="00E570E2">
        <w:rPr>
          <w:rFonts w:ascii="Arial" w:eastAsia="Times New Roman" w:hAnsi="Arial" w:cs="Arial"/>
          <w:sz w:val="24"/>
          <w:szCs w:val="24"/>
        </w:rPr>
        <w:t xml:space="preserve">curs in </w:t>
      </w:r>
      <w:r w:rsidR="00565902" w:rsidRPr="00E570E2">
        <w:rPr>
          <w:rFonts w:ascii="Arial" w:eastAsia="Times New Roman" w:hAnsi="Arial" w:cs="Arial"/>
          <w:spacing w:val="-1"/>
          <w:sz w:val="24"/>
          <w:szCs w:val="24"/>
        </w:rPr>
        <w:t>e</w:t>
      </w:r>
      <w:r w:rsidR="00565902" w:rsidRPr="00E570E2">
        <w:rPr>
          <w:rFonts w:ascii="Arial" w:eastAsia="Times New Roman" w:hAnsi="Arial" w:cs="Arial"/>
          <w:sz w:val="24"/>
          <w:szCs w:val="24"/>
        </w:rPr>
        <w:t>arly</w:t>
      </w:r>
      <w:r w:rsidR="00565902" w:rsidRPr="00E570E2">
        <w:rPr>
          <w:rFonts w:ascii="Arial" w:eastAsia="Times New Roman" w:hAnsi="Arial" w:cs="Arial"/>
          <w:spacing w:val="-1"/>
          <w:sz w:val="24"/>
          <w:szCs w:val="24"/>
        </w:rPr>
        <w:t xml:space="preserve"> </w:t>
      </w:r>
      <w:r w:rsidR="00565902" w:rsidRPr="00E570E2">
        <w:rPr>
          <w:rFonts w:ascii="Arial" w:eastAsia="Times New Roman" w:hAnsi="Arial" w:cs="Arial"/>
          <w:sz w:val="24"/>
          <w:szCs w:val="24"/>
        </w:rPr>
        <w:t>Dece</w:t>
      </w:r>
      <w:r w:rsidR="00565902" w:rsidRPr="00E570E2">
        <w:rPr>
          <w:rFonts w:ascii="Arial" w:eastAsia="Times New Roman" w:hAnsi="Arial" w:cs="Arial"/>
          <w:spacing w:val="-2"/>
          <w:sz w:val="24"/>
          <w:szCs w:val="24"/>
        </w:rPr>
        <w:t>m</w:t>
      </w:r>
      <w:r w:rsidR="00565902" w:rsidRPr="00E570E2">
        <w:rPr>
          <w:rFonts w:ascii="Arial" w:eastAsia="Times New Roman" w:hAnsi="Arial" w:cs="Arial"/>
          <w:sz w:val="24"/>
          <w:szCs w:val="24"/>
        </w:rPr>
        <w:t>ber)</w:t>
      </w:r>
      <w:r w:rsidRPr="00E570E2">
        <w:rPr>
          <w:rFonts w:ascii="Arial" w:eastAsia="Times New Roman" w:hAnsi="Arial" w:cs="Arial"/>
          <w:sz w:val="24"/>
          <w:szCs w:val="24"/>
        </w:rPr>
        <w:t>, the ind</w:t>
      </w:r>
      <w:r w:rsidRPr="00E570E2">
        <w:rPr>
          <w:rFonts w:ascii="Arial" w:eastAsia="Times New Roman" w:hAnsi="Arial" w:cs="Arial"/>
          <w:spacing w:val="-1"/>
          <w:sz w:val="24"/>
          <w:szCs w:val="24"/>
        </w:rPr>
        <w:t>u</w:t>
      </w:r>
      <w:r w:rsidRPr="00E570E2">
        <w:rPr>
          <w:rFonts w:ascii="Arial" w:eastAsia="Times New Roman" w:hAnsi="Arial" w:cs="Arial"/>
          <w:sz w:val="24"/>
          <w:szCs w:val="24"/>
        </w:rPr>
        <w:t xml:space="preserve">ction teacher </w:t>
      </w:r>
      <w:r w:rsidR="000C6E98" w:rsidRPr="00E570E2">
        <w:rPr>
          <w:rFonts w:ascii="Arial" w:eastAsia="Times New Roman" w:hAnsi="Arial" w:cs="Arial"/>
          <w:sz w:val="24"/>
          <w:szCs w:val="24"/>
        </w:rPr>
        <w:t xml:space="preserve">then </w:t>
      </w:r>
      <w:r w:rsidRPr="00E570E2">
        <w:rPr>
          <w:rFonts w:ascii="Arial" w:eastAsia="Times New Roman" w:hAnsi="Arial" w:cs="Arial"/>
          <w:sz w:val="24"/>
          <w:szCs w:val="24"/>
        </w:rPr>
        <w:t>receives Fur</w:t>
      </w:r>
      <w:r w:rsidRPr="00E570E2">
        <w:rPr>
          <w:rFonts w:ascii="Arial" w:eastAsia="Times New Roman" w:hAnsi="Arial" w:cs="Arial"/>
          <w:spacing w:val="-2"/>
          <w:sz w:val="24"/>
          <w:szCs w:val="24"/>
        </w:rPr>
        <w:t>m</w:t>
      </w:r>
      <w:r w:rsidRPr="00E570E2">
        <w:rPr>
          <w:rFonts w:ascii="Arial" w:eastAsia="Times New Roman" w:hAnsi="Arial" w:cs="Arial"/>
          <w:sz w:val="24"/>
          <w:szCs w:val="24"/>
        </w:rPr>
        <w:t>a</w:t>
      </w:r>
      <w:r w:rsidRPr="00E570E2">
        <w:rPr>
          <w:rFonts w:ascii="Arial" w:eastAsia="Times New Roman" w:hAnsi="Arial" w:cs="Arial"/>
          <w:spacing w:val="-1"/>
          <w:sz w:val="24"/>
          <w:szCs w:val="24"/>
        </w:rPr>
        <w:t>n</w:t>
      </w:r>
      <w:r w:rsidRPr="00E570E2">
        <w:rPr>
          <w:rFonts w:ascii="Arial" w:eastAsia="Times New Roman" w:hAnsi="Arial" w:cs="Arial"/>
          <w:sz w:val="24"/>
          <w:szCs w:val="24"/>
        </w:rPr>
        <w:t>’s endorse</w:t>
      </w:r>
      <w:r w:rsidRPr="00E570E2">
        <w:rPr>
          <w:rFonts w:ascii="Arial" w:eastAsia="Times New Roman" w:hAnsi="Arial" w:cs="Arial"/>
          <w:spacing w:val="-2"/>
          <w:sz w:val="24"/>
          <w:szCs w:val="24"/>
        </w:rPr>
        <w:t>m</w:t>
      </w:r>
      <w:r w:rsidRPr="00E570E2">
        <w:rPr>
          <w:rFonts w:ascii="Arial" w:eastAsia="Times New Roman" w:hAnsi="Arial" w:cs="Arial"/>
          <w:sz w:val="24"/>
          <w:szCs w:val="24"/>
        </w:rPr>
        <w:t>ent for an Initial So</w:t>
      </w:r>
      <w:r w:rsidRPr="00E570E2">
        <w:rPr>
          <w:rFonts w:ascii="Arial" w:eastAsia="Times New Roman" w:hAnsi="Arial" w:cs="Arial"/>
          <w:spacing w:val="-1"/>
          <w:sz w:val="24"/>
          <w:szCs w:val="24"/>
        </w:rPr>
        <w:t>u</w:t>
      </w:r>
      <w:r w:rsidRPr="00E570E2">
        <w:rPr>
          <w:rFonts w:ascii="Arial" w:eastAsia="Times New Roman" w:hAnsi="Arial" w:cs="Arial"/>
          <w:spacing w:val="1"/>
          <w:sz w:val="24"/>
          <w:szCs w:val="24"/>
        </w:rPr>
        <w:t>t</w:t>
      </w:r>
      <w:r w:rsidRPr="00E570E2">
        <w:rPr>
          <w:rFonts w:ascii="Arial" w:eastAsia="Times New Roman" w:hAnsi="Arial" w:cs="Arial"/>
          <w:sz w:val="24"/>
          <w:szCs w:val="24"/>
        </w:rPr>
        <w:t>h Carolina Teaching Certificate.</w:t>
      </w:r>
    </w:p>
    <w:p w14:paraId="2D37CA91" w14:textId="77777777" w:rsidR="00360B48" w:rsidRPr="00E570E2" w:rsidRDefault="00360B48" w:rsidP="00360B48">
      <w:pPr>
        <w:spacing w:after="0" w:line="240" w:lineRule="auto"/>
        <w:rPr>
          <w:rFonts w:ascii="Arial" w:eastAsia="Times New Roman" w:hAnsi="Arial" w:cs="Arial"/>
          <w:sz w:val="24"/>
          <w:szCs w:val="24"/>
        </w:rPr>
      </w:pPr>
    </w:p>
    <w:p w14:paraId="5062F6D0" w14:textId="41832C88" w:rsidR="00360B48" w:rsidRPr="00E570E2" w:rsidRDefault="00360B48" w:rsidP="00360B48">
      <w:pPr>
        <w:spacing w:after="0" w:line="240" w:lineRule="auto"/>
        <w:rPr>
          <w:rFonts w:ascii="Arial" w:eastAsia="Times New Roman" w:hAnsi="Arial" w:cs="Arial"/>
          <w:sz w:val="24"/>
          <w:szCs w:val="24"/>
        </w:rPr>
      </w:pPr>
      <w:r w:rsidRPr="00E570E2">
        <w:rPr>
          <w:rFonts w:ascii="Arial" w:eastAsia="Times New Roman" w:hAnsi="Arial" w:cs="Arial"/>
          <w:sz w:val="24"/>
          <w:szCs w:val="24"/>
        </w:rPr>
        <w:t>Until su</w:t>
      </w:r>
      <w:r w:rsidRPr="00E570E2">
        <w:rPr>
          <w:rFonts w:ascii="Arial" w:eastAsia="Times New Roman" w:hAnsi="Arial" w:cs="Arial"/>
          <w:spacing w:val="-1"/>
          <w:sz w:val="24"/>
          <w:szCs w:val="24"/>
        </w:rPr>
        <w:t>c</w:t>
      </w:r>
      <w:r w:rsidRPr="00E570E2">
        <w:rPr>
          <w:rFonts w:ascii="Arial" w:eastAsia="Times New Roman" w:hAnsi="Arial" w:cs="Arial"/>
          <w:sz w:val="24"/>
          <w:szCs w:val="24"/>
        </w:rPr>
        <w:t>ce</w:t>
      </w:r>
      <w:r w:rsidRPr="00E570E2">
        <w:rPr>
          <w:rFonts w:ascii="Arial" w:eastAsia="Times New Roman" w:hAnsi="Arial" w:cs="Arial"/>
          <w:spacing w:val="-1"/>
          <w:sz w:val="24"/>
          <w:szCs w:val="24"/>
        </w:rPr>
        <w:t>s</w:t>
      </w:r>
      <w:r w:rsidRPr="00E570E2">
        <w:rPr>
          <w:rFonts w:ascii="Arial" w:eastAsia="Times New Roman" w:hAnsi="Arial" w:cs="Arial"/>
          <w:sz w:val="24"/>
          <w:szCs w:val="24"/>
        </w:rPr>
        <w:t>sful co</w:t>
      </w:r>
      <w:r w:rsidRPr="00E570E2">
        <w:rPr>
          <w:rFonts w:ascii="Arial" w:eastAsia="Times New Roman" w:hAnsi="Arial" w:cs="Arial"/>
          <w:spacing w:val="-2"/>
          <w:sz w:val="24"/>
          <w:szCs w:val="24"/>
        </w:rPr>
        <w:t>m</w:t>
      </w:r>
      <w:r w:rsidRPr="00E570E2">
        <w:rPr>
          <w:rFonts w:ascii="Arial" w:eastAsia="Times New Roman" w:hAnsi="Arial" w:cs="Arial"/>
          <w:sz w:val="24"/>
          <w:szCs w:val="24"/>
        </w:rPr>
        <w:t xml:space="preserve">pletion of the </w:t>
      </w:r>
      <w:r w:rsidR="000C6E98" w:rsidRPr="00E570E2">
        <w:rPr>
          <w:rFonts w:ascii="Arial" w:eastAsia="Times New Roman" w:hAnsi="Arial" w:cs="Arial"/>
          <w:sz w:val="24"/>
          <w:szCs w:val="24"/>
        </w:rPr>
        <w:t>t</w:t>
      </w:r>
      <w:r w:rsidRPr="00E570E2">
        <w:rPr>
          <w:rFonts w:ascii="Arial" w:eastAsia="Times New Roman" w:hAnsi="Arial" w:cs="Arial"/>
          <w:sz w:val="24"/>
          <w:szCs w:val="24"/>
        </w:rPr>
        <w:t xml:space="preserve">eaching </w:t>
      </w:r>
      <w:r w:rsidR="000C6E98" w:rsidRPr="00E570E2">
        <w:rPr>
          <w:rFonts w:ascii="Arial" w:eastAsia="Times New Roman" w:hAnsi="Arial" w:cs="Arial"/>
          <w:sz w:val="24"/>
          <w:szCs w:val="24"/>
        </w:rPr>
        <w:t>i</w:t>
      </w:r>
      <w:r w:rsidRPr="00E570E2">
        <w:rPr>
          <w:rFonts w:ascii="Arial" w:eastAsia="Times New Roman" w:hAnsi="Arial" w:cs="Arial"/>
          <w:sz w:val="24"/>
          <w:szCs w:val="24"/>
        </w:rPr>
        <w:t>nt</w:t>
      </w:r>
      <w:r w:rsidRPr="00E570E2">
        <w:rPr>
          <w:rFonts w:ascii="Arial" w:eastAsia="Times New Roman" w:hAnsi="Arial" w:cs="Arial"/>
          <w:spacing w:val="-1"/>
          <w:sz w:val="24"/>
          <w:szCs w:val="24"/>
        </w:rPr>
        <w:t>e</w:t>
      </w:r>
      <w:r w:rsidRPr="00E570E2">
        <w:rPr>
          <w:rFonts w:ascii="Arial" w:eastAsia="Times New Roman" w:hAnsi="Arial" w:cs="Arial"/>
          <w:sz w:val="24"/>
          <w:szCs w:val="24"/>
        </w:rPr>
        <w:t>rns</w:t>
      </w:r>
      <w:r w:rsidRPr="00E570E2">
        <w:rPr>
          <w:rFonts w:ascii="Arial" w:eastAsia="Times New Roman" w:hAnsi="Arial" w:cs="Arial"/>
          <w:spacing w:val="-1"/>
          <w:sz w:val="24"/>
          <w:szCs w:val="24"/>
        </w:rPr>
        <w:t>h</w:t>
      </w:r>
      <w:r w:rsidRPr="00E570E2">
        <w:rPr>
          <w:rFonts w:ascii="Arial" w:eastAsia="Times New Roman" w:hAnsi="Arial" w:cs="Arial"/>
          <w:sz w:val="24"/>
          <w:szCs w:val="24"/>
        </w:rPr>
        <w:t>ip, Fur</w:t>
      </w:r>
      <w:r w:rsidRPr="00E570E2">
        <w:rPr>
          <w:rFonts w:ascii="Arial" w:eastAsia="Times New Roman" w:hAnsi="Arial" w:cs="Arial"/>
          <w:spacing w:val="-2"/>
          <w:sz w:val="24"/>
          <w:szCs w:val="24"/>
        </w:rPr>
        <w:t>m</w:t>
      </w:r>
      <w:r w:rsidRPr="00E570E2">
        <w:rPr>
          <w:rFonts w:ascii="Arial" w:eastAsia="Times New Roman" w:hAnsi="Arial" w:cs="Arial"/>
          <w:sz w:val="24"/>
          <w:szCs w:val="24"/>
        </w:rPr>
        <w:t>an candidates ser</w:t>
      </w:r>
      <w:r w:rsidRPr="00E570E2">
        <w:rPr>
          <w:rFonts w:ascii="Arial" w:eastAsia="Times New Roman" w:hAnsi="Arial" w:cs="Arial"/>
          <w:spacing w:val="-1"/>
          <w:sz w:val="24"/>
          <w:szCs w:val="24"/>
        </w:rPr>
        <w:t>v</w:t>
      </w:r>
      <w:r w:rsidRPr="00E570E2">
        <w:rPr>
          <w:rFonts w:ascii="Arial" w:eastAsia="Times New Roman" w:hAnsi="Arial" w:cs="Arial"/>
          <w:sz w:val="24"/>
          <w:szCs w:val="24"/>
        </w:rPr>
        <w:t>ing as induction teachers</w:t>
      </w:r>
      <w:r w:rsidRPr="00E570E2">
        <w:rPr>
          <w:rFonts w:ascii="Arial" w:eastAsia="Times New Roman" w:hAnsi="Arial" w:cs="Arial"/>
          <w:spacing w:val="-2"/>
          <w:sz w:val="24"/>
          <w:szCs w:val="24"/>
        </w:rPr>
        <w:t xml:space="preserve"> </w:t>
      </w:r>
      <w:r w:rsidRPr="00E570E2">
        <w:rPr>
          <w:rFonts w:ascii="Arial" w:eastAsia="Times New Roman" w:hAnsi="Arial" w:cs="Arial"/>
          <w:sz w:val="24"/>
          <w:szCs w:val="24"/>
        </w:rPr>
        <w:t>are co</w:t>
      </w:r>
      <w:r w:rsidRPr="00E570E2">
        <w:rPr>
          <w:rFonts w:ascii="Arial" w:eastAsia="Times New Roman" w:hAnsi="Arial" w:cs="Arial"/>
          <w:spacing w:val="-2"/>
          <w:sz w:val="24"/>
          <w:szCs w:val="24"/>
        </w:rPr>
        <w:t>m</w:t>
      </w:r>
      <w:r w:rsidRPr="00E570E2">
        <w:rPr>
          <w:rFonts w:ascii="Arial" w:eastAsia="Times New Roman" w:hAnsi="Arial" w:cs="Arial"/>
          <w:sz w:val="24"/>
          <w:szCs w:val="24"/>
        </w:rPr>
        <w:t>pensated by a local scho</w:t>
      </w:r>
      <w:r w:rsidRPr="00E570E2">
        <w:rPr>
          <w:rFonts w:ascii="Arial" w:eastAsia="Times New Roman" w:hAnsi="Arial" w:cs="Arial"/>
          <w:spacing w:val="-1"/>
          <w:sz w:val="24"/>
          <w:szCs w:val="24"/>
        </w:rPr>
        <w:t>o</w:t>
      </w:r>
      <w:r w:rsidRPr="00E570E2">
        <w:rPr>
          <w:rFonts w:ascii="Arial" w:eastAsia="Times New Roman" w:hAnsi="Arial" w:cs="Arial"/>
          <w:sz w:val="24"/>
          <w:szCs w:val="24"/>
        </w:rPr>
        <w:t>l district at approxi</w:t>
      </w:r>
      <w:r w:rsidRPr="00E570E2">
        <w:rPr>
          <w:rFonts w:ascii="Arial" w:eastAsia="Times New Roman" w:hAnsi="Arial" w:cs="Arial"/>
          <w:spacing w:val="-2"/>
          <w:sz w:val="24"/>
          <w:szCs w:val="24"/>
        </w:rPr>
        <w:t>m</w:t>
      </w:r>
      <w:r w:rsidRPr="00E570E2">
        <w:rPr>
          <w:rFonts w:ascii="Arial" w:eastAsia="Times New Roman" w:hAnsi="Arial" w:cs="Arial"/>
          <w:sz w:val="24"/>
          <w:szCs w:val="24"/>
        </w:rPr>
        <w:t>ately 75 perce</w:t>
      </w:r>
      <w:r w:rsidRPr="00E570E2">
        <w:rPr>
          <w:rFonts w:ascii="Arial" w:eastAsia="Times New Roman" w:hAnsi="Arial" w:cs="Arial"/>
          <w:spacing w:val="-1"/>
          <w:sz w:val="24"/>
          <w:szCs w:val="24"/>
        </w:rPr>
        <w:t>n</w:t>
      </w:r>
      <w:r w:rsidRPr="00E570E2">
        <w:rPr>
          <w:rFonts w:ascii="Arial" w:eastAsia="Times New Roman" w:hAnsi="Arial" w:cs="Arial"/>
          <w:sz w:val="24"/>
          <w:szCs w:val="24"/>
        </w:rPr>
        <w:t>t of the salary of fully-certified first-year teachers.</w:t>
      </w:r>
      <w:r w:rsidRPr="00E570E2">
        <w:rPr>
          <w:rFonts w:ascii="Arial" w:eastAsia="Times New Roman" w:hAnsi="Arial" w:cs="Arial"/>
          <w:spacing w:val="58"/>
          <w:sz w:val="24"/>
          <w:szCs w:val="24"/>
        </w:rPr>
        <w:t xml:space="preserve"> </w:t>
      </w:r>
    </w:p>
    <w:p w14:paraId="7FA3771B" w14:textId="77777777" w:rsidR="00360B48" w:rsidRPr="00E570E2" w:rsidRDefault="00360B48" w:rsidP="00360B48">
      <w:pPr>
        <w:spacing w:after="0" w:line="240" w:lineRule="auto"/>
        <w:rPr>
          <w:rFonts w:ascii="Arial" w:eastAsia="Times New Roman" w:hAnsi="Arial" w:cs="Arial"/>
          <w:sz w:val="24"/>
          <w:szCs w:val="24"/>
        </w:rPr>
      </w:pPr>
    </w:p>
    <w:p w14:paraId="3D1D3614" w14:textId="706F790F" w:rsidR="00360B48" w:rsidRPr="00E570E2" w:rsidRDefault="00360B48" w:rsidP="00360B48">
      <w:pPr>
        <w:spacing w:after="0" w:line="240" w:lineRule="auto"/>
        <w:rPr>
          <w:rFonts w:ascii="Arial" w:eastAsia="Times New Roman" w:hAnsi="Arial" w:cs="Arial"/>
          <w:sz w:val="24"/>
          <w:szCs w:val="24"/>
        </w:rPr>
      </w:pPr>
      <w:r w:rsidRPr="00E570E2">
        <w:rPr>
          <w:rFonts w:ascii="Arial" w:eastAsia="Times New Roman" w:hAnsi="Arial" w:cs="Arial"/>
          <w:i/>
          <w:sz w:val="24"/>
          <w:szCs w:val="24"/>
        </w:rPr>
        <w:t>Note:</w:t>
      </w:r>
      <w:r w:rsidRPr="00E570E2">
        <w:rPr>
          <w:rFonts w:ascii="Arial" w:eastAsia="Times New Roman" w:hAnsi="Arial" w:cs="Arial"/>
          <w:sz w:val="24"/>
          <w:szCs w:val="24"/>
        </w:rPr>
        <w:t xml:space="preserve"> </w:t>
      </w:r>
      <w:r w:rsidRPr="00E570E2">
        <w:rPr>
          <w:rFonts w:ascii="Arial" w:eastAsia="Times New Roman" w:hAnsi="Arial" w:cs="Arial"/>
          <w:i/>
          <w:sz w:val="24"/>
          <w:szCs w:val="24"/>
        </w:rPr>
        <w:t>Furman University is not directly involved or</w:t>
      </w:r>
      <w:r w:rsidRPr="00E570E2">
        <w:rPr>
          <w:rFonts w:ascii="Arial" w:eastAsia="Times New Roman" w:hAnsi="Arial" w:cs="Arial"/>
          <w:i/>
          <w:spacing w:val="1"/>
          <w:sz w:val="24"/>
          <w:szCs w:val="24"/>
        </w:rPr>
        <w:t xml:space="preserve"> </w:t>
      </w:r>
      <w:r w:rsidRPr="00E570E2">
        <w:rPr>
          <w:rFonts w:ascii="Arial" w:eastAsia="Times New Roman" w:hAnsi="Arial" w:cs="Arial"/>
          <w:i/>
          <w:sz w:val="24"/>
          <w:szCs w:val="24"/>
        </w:rPr>
        <w:t>infl</w:t>
      </w:r>
      <w:r w:rsidRPr="00E570E2">
        <w:rPr>
          <w:rFonts w:ascii="Arial" w:eastAsia="Times New Roman" w:hAnsi="Arial" w:cs="Arial"/>
          <w:i/>
          <w:spacing w:val="-1"/>
          <w:sz w:val="24"/>
          <w:szCs w:val="24"/>
        </w:rPr>
        <w:t>u</w:t>
      </w:r>
      <w:r w:rsidRPr="00E570E2">
        <w:rPr>
          <w:rFonts w:ascii="Arial" w:eastAsia="Times New Roman" w:hAnsi="Arial" w:cs="Arial"/>
          <w:i/>
          <w:sz w:val="24"/>
          <w:szCs w:val="24"/>
        </w:rPr>
        <w:t>ential in t</w:t>
      </w:r>
      <w:r w:rsidRPr="00E570E2">
        <w:rPr>
          <w:rFonts w:ascii="Arial" w:eastAsia="Times New Roman" w:hAnsi="Arial" w:cs="Arial"/>
          <w:i/>
          <w:spacing w:val="-1"/>
          <w:sz w:val="24"/>
          <w:szCs w:val="24"/>
        </w:rPr>
        <w:t>h</w:t>
      </w:r>
      <w:r w:rsidRPr="00E570E2">
        <w:rPr>
          <w:rFonts w:ascii="Arial" w:eastAsia="Times New Roman" w:hAnsi="Arial" w:cs="Arial"/>
          <w:i/>
          <w:sz w:val="24"/>
          <w:szCs w:val="24"/>
        </w:rPr>
        <w:t>e off</w:t>
      </w:r>
      <w:r w:rsidRPr="00E570E2">
        <w:rPr>
          <w:rFonts w:ascii="Arial" w:eastAsia="Times New Roman" w:hAnsi="Arial" w:cs="Arial"/>
          <w:i/>
          <w:spacing w:val="-1"/>
          <w:sz w:val="24"/>
          <w:szCs w:val="24"/>
        </w:rPr>
        <w:t>e</w:t>
      </w:r>
      <w:r w:rsidRPr="00E570E2">
        <w:rPr>
          <w:rFonts w:ascii="Arial" w:eastAsia="Times New Roman" w:hAnsi="Arial" w:cs="Arial"/>
          <w:i/>
          <w:sz w:val="24"/>
          <w:szCs w:val="24"/>
        </w:rPr>
        <w:t>ring of co</w:t>
      </w:r>
      <w:r w:rsidRPr="00E570E2">
        <w:rPr>
          <w:rFonts w:ascii="Arial" w:eastAsia="Times New Roman" w:hAnsi="Arial" w:cs="Arial"/>
          <w:i/>
          <w:spacing w:val="-1"/>
          <w:sz w:val="24"/>
          <w:szCs w:val="24"/>
        </w:rPr>
        <w:t>n</w:t>
      </w:r>
      <w:r w:rsidRPr="00E570E2">
        <w:rPr>
          <w:rFonts w:ascii="Arial" w:eastAsia="Times New Roman" w:hAnsi="Arial" w:cs="Arial"/>
          <w:i/>
          <w:spacing w:val="1"/>
          <w:sz w:val="24"/>
          <w:szCs w:val="24"/>
        </w:rPr>
        <w:t>t</w:t>
      </w:r>
      <w:r w:rsidRPr="00E570E2">
        <w:rPr>
          <w:rFonts w:ascii="Arial" w:eastAsia="Times New Roman" w:hAnsi="Arial" w:cs="Arial"/>
          <w:i/>
          <w:spacing w:val="-1"/>
          <w:sz w:val="24"/>
          <w:szCs w:val="24"/>
        </w:rPr>
        <w:t>r</w:t>
      </w:r>
      <w:r w:rsidRPr="00E570E2">
        <w:rPr>
          <w:rFonts w:ascii="Arial" w:eastAsia="Times New Roman" w:hAnsi="Arial" w:cs="Arial"/>
          <w:i/>
          <w:sz w:val="24"/>
          <w:szCs w:val="24"/>
        </w:rPr>
        <w:t>acts for the induction year and</w:t>
      </w:r>
      <w:r w:rsidR="00E570E2">
        <w:rPr>
          <w:rFonts w:ascii="Arial" w:eastAsia="Times New Roman" w:hAnsi="Arial" w:cs="Arial"/>
          <w:i/>
          <w:sz w:val="24"/>
          <w:szCs w:val="24"/>
        </w:rPr>
        <w:t>,</w:t>
      </w:r>
      <w:r w:rsidRPr="00E570E2">
        <w:rPr>
          <w:rFonts w:ascii="Arial" w:eastAsia="Times New Roman" w:hAnsi="Arial" w:cs="Arial"/>
          <w:i/>
          <w:sz w:val="24"/>
          <w:szCs w:val="24"/>
        </w:rPr>
        <w:t xml:space="preserve"> therefore</w:t>
      </w:r>
      <w:r w:rsidR="00E570E2">
        <w:rPr>
          <w:rFonts w:ascii="Arial" w:eastAsia="Times New Roman" w:hAnsi="Arial" w:cs="Arial"/>
          <w:i/>
          <w:sz w:val="24"/>
          <w:szCs w:val="24"/>
        </w:rPr>
        <w:t>,</w:t>
      </w:r>
      <w:r w:rsidRPr="00E570E2">
        <w:rPr>
          <w:rFonts w:ascii="Arial" w:eastAsia="Times New Roman" w:hAnsi="Arial" w:cs="Arial"/>
          <w:i/>
          <w:sz w:val="24"/>
          <w:szCs w:val="24"/>
        </w:rPr>
        <w:t xml:space="preserve"> cannot be held respon</w:t>
      </w:r>
      <w:r w:rsidRPr="00E570E2">
        <w:rPr>
          <w:rFonts w:ascii="Arial" w:eastAsia="Times New Roman" w:hAnsi="Arial" w:cs="Arial"/>
          <w:i/>
          <w:spacing w:val="-1"/>
          <w:sz w:val="24"/>
          <w:szCs w:val="24"/>
        </w:rPr>
        <w:t>s</w:t>
      </w:r>
      <w:r w:rsidRPr="00E570E2">
        <w:rPr>
          <w:rFonts w:ascii="Arial" w:eastAsia="Times New Roman" w:hAnsi="Arial" w:cs="Arial"/>
          <w:i/>
          <w:sz w:val="24"/>
          <w:szCs w:val="24"/>
        </w:rPr>
        <w:t>ible for those who may not be e</w:t>
      </w:r>
      <w:r w:rsidRPr="00E570E2">
        <w:rPr>
          <w:rFonts w:ascii="Arial" w:eastAsia="Times New Roman" w:hAnsi="Arial" w:cs="Arial"/>
          <w:i/>
          <w:spacing w:val="-2"/>
          <w:sz w:val="24"/>
          <w:szCs w:val="24"/>
        </w:rPr>
        <w:t>m</w:t>
      </w:r>
      <w:r w:rsidRPr="00E570E2">
        <w:rPr>
          <w:rFonts w:ascii="Arial" w:eastAsia="Times New Roman" w:hAnsi="Arial" w:cs="Arial"/>
          <w:i/>
          <w:sz w:val="24"/>
          <w:szCs w:val="24"/>
        </w:rPr>
        <w:t>ployed as induction teachers in a partner school district.</w:t>
      </w:r>
      <w:r w:rsidRPr="00E570E2">
        <w:rPr>
          <w:rFonts w:ascii="Arial" w:eastAsia="Times New Roman" w:hAnsi="Arial" w:cs="Arial"/>
          <w:i/>
          <w:spacing w:val="58"/>
          <w:sz w:val="24"/>
          <w:szCs w:val="24"/>
        </w:rPr>
        <w:t xml:space="preserve"> </w:t>
      </w:r>
      <w:r w:rsidRPr="00E570E2">
        <w:rPr>
          <w:rFonts w:ascii="Arial" w:eastAsia="Times New Roman" w:hAnsi="Arial" w:cs="Arial"/>
          <w:i/>
          <w:sz w:val="24"/>
          <w:szCs w:val="24"/>
        </w:rPr>
        <w:t xml:space="preserve">The process of employment is separate from the completion of the </w:t>
      </w:r>
      <w:r w:rsidR="006742D1">
        <w:rPr>
          <w:rFonts w:ascii="Arial" w:eastAsia="Times New Roman" w:hAnsi="Arial" w:cs="Arial"/>
          <w:i/>
          <w:sz w:val="24"/>
          <w:szCs w:val="24"/>
        </w:rPr>
        <w:t>certification</w:t>
      </w:r>
      <w:r w:rsidRPr="00E570E2">
        <w:rPr>
          <w:rFonts w:ascii="Arial" w:eastAsia="Times New Roman" w:hAnsi="Arial" w:cs="Arial"/>
          <w:i/>
          <w:sz w:val="24"/>
          <w:szCs w:val="24"/>
        </w:rPr>
        <w:t xml:space="preserve"> requirements.</w:t>
      </w:r>
    </w:p>
    <w:p w14:paraId="590E23B7" w14:textId="77777777" w:rsidR="00A370DE" w:rsidRPr="00E570E2" w:rsidRDefault="00A370DE" w:rsidP="000D3D82">
      <w:pPr>
        <w:spacing w:after="0" w:line="240" w:lineRule="auto"/>
        <w:rPr>
          <w:rFonts w:ascii="Arial" w:eastAsia="Times New Roman" w:hAnsi="Arial" w:cs="Arial"/>
          <w:sz w:val="24"/>
          <w:szCs w:val="24"/>
        </w:rPr>
      </w:pPr>
    </w:p>
    <w:p w14:paraId="55A6D63F" w14:textId="77777777" w:rsidR="00C54C5D" w:rsidRDefault="00C54C5D" w:rsidP="000D3D82">
      <w:pPr>
        <w:spacing w:after="0" w:line="240" w:lineRule="auto"/>
        <w:rPr>
          <w:rFonts w:ascii="Arial" w:eastAsia="Times New Roman" w:hAnsi="Arial" w:cs="Arial"/>
          <w:sz w:val="24"/>
          <w:szCs w:val="24"/>
        </w:rPr>
      </w:pPr>
    </w:p>
    <w:p w14:paraId="33D3DF4D" w14:textId="600455A0" w:rsidR="00C54C5D" w:rsidRDefault="00C54C5D" w:rsidP="000D3D82">
      <w:pPr>
        <w:spacing w:after="0" w:line="240" w:lineRule="auto"/>
        <w:rPr>
          <w:rFonts w:ascii="Arial" w:eastAsia="Times New Roman" w:hAnsi="Arial" w:cs="Arial"/>
          <w:sz w:val="24"/>
          <w:szCs w:val="24"/>
        </w:rPr>
      </w:pPr>
    </w:p>
    <w:p w14:paraId="2155CCA5" w14:textId="73989088" w:rsidR="00565902" w:rsidRDefault="00565902" w:rsidP="000D3D82">
      <w:pPr>
        <w:spacing w:after="0" w:line="240" w:lineRule="auto"/>
        <w:rPr>
          <w:rFonts w:ascii="Arial" w:eastAsia="Times New Roman" w:hAnsi="Arial" w:cs="Arial"/>
          <w:sz w:val="24"/>
          <w:szCs w:val="24"/>
        </w:rPr>
      </w:pPr>
    </w:p>
    <w:p w14:paraId="3EEDB342" w14:textId="4002BC93" w:rsidR="00565902" w:rsidRDefault="00565902" w:rsidP="000D3D82">
      <w:pPr>
        <w:spacing w:after="0" w:line="240" w:lineRule="auto"/>
        <w:rPr>
          <w:rFonts w:ascii="Arial" w:eastAsia="Times New Roman" w:hAnsi="Arial" w:cs="Arial"/>
          <w:sz w:val="24"/>
          <w:szCs w:val="24"/>
        </w:rPr>
      </w:pPr>
    </w:p>
    <w:p w14:paraId="440925D3" w14:textId="2DFCE200" w:rsidR="00565902" w:rsidRDefault="00565902" w:rsidP="000D3D82">
      <w:pPr>
        <w:spacing w:after="0" w:line="240" w:lineRule="auto"/>
        <w:rPr>
          <w:rFonts w:ascii="Arial" w:eastAsia="Times New Roman" w:hAnsi="Arial" w:cs="Arial"/>
          <w:sz w:val="24"/>
          <w:szCs w:val="24"/>
        </w:rPr>
      </w:pPr>
    </w:p>
    <w:p w14:paraId="5976E560" w14:textId="414A89BD" w:rsidR="00565902" w:rsidRDefault="00565902" w:rsidP="000D3D82">
      <w:pPr>
        <w:spacing w:after="0" w:line="240" w:lineRule="auto"/>
        <w:rPr>
          <w:rFonts w:ascii="Arial" w:eastAsia="Times New Roman" w:hAnsi="Arial" w:cs="Arial"/>
          <w:sz w:val="24"/>
          <w:szCs w:val="24"/>
        </w:rPr>
      </w:pPr>
    </w:p>
    <w:p w14:paraId="6392E6C8" w14:textId="15AC7FAB" w:rsidR="00565902" w:rsidRDefault="00565902" w:rsidP="000D3D82">
      <w:pPr>
        <w:spacing w:after="0" w:line="240" w:lineRule="auto"/>
        <w:rPr>
          <w:rFonts w:ascii="Arial" w:eastAsia="Times New Roman" w:hAnsi="Arial" w:cs="Arial"/>
          <w:sz w:val="24"/>
          <w:szCs w:val="24"/>
        </w:rPr>
      </w:pPr>
    </w:p>
    <w:p w14:paraId="15AA8403" w14:textId="4997261B" w:rsidR="00565902" w:rsidRDefault="00565902" w:rsidP="000D3D82">
      <w:pPr>
        <w:spacing w:after="0" w:line="240" w:lineRule="auto"/>
        <w:rPr>
          <w:rFonts w:ascii="Arial" w:eastAsia="Times New Roman" w:hAnsi="Arial" w:cs="Arial"/>
          <w:sz w:val="24"/>
          <w:szCs w:val="24"/>
        </w:rPr>
      </w:pPr>
    </w:p>
    <w:p w14:paraId="469DAA6E" w14:textId="77777777" w:rsidR="00565902" w:rsidRDefault="00565902" w:rsidP="000D3D82">
      <w:pPr>
        <w:spacing w:after="0" w:line="240" w:lineRule="auto"/>
        <w:rPr>
          <w:rFonts w:ascii="Arial" w:eastAsia="Times New Roman" w:hAnsi="Arial" w:cs="Arial"/>
          <w:sz w:val="24"/>
          <w:szCs w:val="24"/>
        </w:rPr>
      </w:pPr>
    </w:p>
    <w:p w14:paraId="75EE0AB3" w14:textId="36CB644E" w:rsidR="00B24C31" w:rsidRPr="00E570E2" w:rsidRDefault="00450E6C" w:rsidP="000D3D82">
      <w:pPr>
        <w:spacing w:after="0" w:line="240" w:lineRule="auto"/>
        <w:rPr>
          <w:rFonts w:ascii="Arial" w:eastAsia="Times New Roman" w:hAnsi="Arial" w:cs="Arial"/>
          <w:sz w:val="24"/>
          <w:szCs w:val="24"/>
        </w:rPr>
      </w:pPr>
      <w:r w:rsidRPr="00E570E2">
        <w:rPr>
          <w:rFonts w:ascii="Arial" w:eastAsia="Times New Roman" w:hAnsi="Arial" w:cs="Arial"/>
          <w:sz w:val="24"/>
          <w:szCs w:val="24"/>
        </w:rPr>
        <w:lastRenderedPageBreak/>
        <w:t>E</w:t>
      </w:r>
      <w:r w:rsidR="00E71D70" w:rsidRPr="00E570E2">
        <w:rPr>
          <w:rFonts w:ascii="Arial" w:eastAsia="Times New Roman" w:hAnsi="Arial" w:cs="Arial"/>
          <w:sz w:val="24"/>
          <w:szCs w:val="24"/>
        </w:rPr>
        <w:t>le</w:t>
      </w:r>
      <w:r w:rsidR="00E71D70" w:rsidRPr="00E570E2">
        <w:rPr>
          <w:rFonts w:ascii="Arial" w:eastAsia="Times New Roman" w:hAnsi="Arial" w:cs="Arial"/>
          <w:spacing w:val="-2"/>
          <w:sz w:val="24"/>
          <w:szCs w:val="24"/>
        </w:rPr>
        <w:t>m</w:t>
      </w:r>
      <w:r w:rsidR="00E71D70" w:rsidRPr="00E570E2">
        <w:rPr>
          <w:rFonts w:ascii="Arial" w:eastAsia="Times New Roman" w:hAnsi="Arial" w:cs="Arial"/>
          <w:sz w:val="24"/>
          <w:szCs w:val="24"/>
        </w:rPr>
        <w:t>entary and secondary/foreign language ce</w:t>
      </w:r>
      <w:r w:rsidR="00E71D70" w:rsidRPr="00E570E2">
        <w:rPr>
          <w:rFonts w:ascii="Arial" w:eastAsia="Times New Roman" w:hAnsi="Arial" w:cs="Arial"/>
          <w:spacing w:val="-2"/>
          <w:sz w:val="24"/>
          <w:szCs w:val="24"/>
        </w:rPr>
        <w:t>r</w:t>
      </w:r>
      <w:r w:rsidR="00E71D70" w:rsidRPr="00E570E2">
        <w:rPr>
          <w:rFonts w:ascii="Arial" w:eastAsia="Times New Roman" w:hAnsi="Arial" w:cs="Arial"/>
          <w:sz w:val="24"/>
          <w:szCs w:val="24"/>
        </w:rPr>
        <w:t>tifiers co</w:t>
      </w:r>
      <w:r w:rsidR="00E71D70" w:rsidRPr="00E570E2">
        <w:rPr>
          <w:rFonts w:ascii="Arial" w:eastAsia="Times New Roman" w:hAnsi="Arial" w:cs="Arial"/>
          <w:spacing w:val="-2"/>
          <w:sz w:val="24"/>
          <w:szCs w:val="24"/>
        </w:rPr>
        <w:t>m</w:t>
      </w:r>
      <w:r w:rsidR="00E71D70" w:rsidRPr="00E570E2">
        <w:rPr>
          <w:rFonts w:ascii="Arial" w:eastAsia="Times New Roman" w:hAnsi="Arial" w:cs="Arial"/>
          <w:sz w:val="24"/>
          <w:szCs w:val="24"/>
        </w:rPr>
        <w:t>plete their program</w:t>
      </w:r>
      <w:r w:rsidR="00E71D70" w:rsidRPr="00E570E2">
        <w:rPr>
          <w:rFonts w:ascii="Arial" w:eastAsia="Times New Roman" w:hAnsi="Arial" w:cs="Arial"/>
          <w:spacing w:val="-2"/>
          <w:sz w:val="24"/>
          <w:szCs w:val="24"/>
        </w:rPr>
        <w:t xml:space="preserve"> </w:t>
      </w:r>
      <w:r w:rsidR="00E71D70" w:rsidRPr="00E570E2">
        <w:rPr>
          <w:rFonts w:ascii="Arial" w:eastAsia="Times New Roman" w:hAnsi="Arial" w:cs="Arial"/>
          <w:sz w:val="24"/>
          <w:szCs w:val="24"/>
        </w:rPr>
        <w:t>of preparation on the post-baccalaureate</w:t>
      </w:r>
      <w:r w:rsidR="00E71D70" w:rsidRPr="00E570E2">
        <w:rPr>
          <w:rFonts w:ascii="Arial" w:eastAsia="Times New Roman" w:hAnsi="Arial" w:cs="Arial"/>
          <w:spacing w:val="-1"/>
          <w:sz w:val="24"/>
          <w:szCs w:val="24"/>
        </w:rPr>
        <w:t xml:space="preserve"> </w:t>
      </w:r>
      <w:r w:rsidR="00E71D70" w:rsidRPr="00E570E2">
        <w:rPr>
          <w:rFonts w:ascii="Arial" w:eastAsia="Times New Roman" w:hAnsi="Arial" w:cs="Arial"/>
          <w:sz w:val="24"/>
          <w:szCs w:val="24"/>
        </w:rPr>
        <w:t>level</w:t>
      </w:r>
      <w:r w:rsidRPr="00E570E2">
        <w:rPr>
          <w:rFonts w:ascii="Arial" w:eastAsia="Times New Roman" w:hAnsi="Arial" w:cs="Arial"/>
          <w:sz w:val="24"/>
          <w:szCs w:val="24"/>
        </w:rPr>
        <w:t>, a</w:t>
      </w:r>
      <w:r w:rsidR="00D06AA1" w:rsidRPr="00E570E2">
        <w:rPr>
          <w:rFonts w:ascii="Arial" w:eastAsia="Times New Roman" w:hAnsi="Arial" w:cs="Arial"/>
          <w:sz w:val="24"/>
          <w:szCs w:val="24"/>
        </w:rPr>
        <w:t>fter graduation</w:t>
      </w:r>
      <w:r w:rsidRPr="00E570E2">
        <w:rPr>
          <w:rFonts w:ascii="Arial" w:eastAsia="Times New Roman" w:hAnsi="Arial" w:cs="Arial"/>
          <w:sz w:val="24"/>
          <w:szCs w:val="24"/>
        </w:rPr>
        <w:t>,</w:t>
      </w:r>
      <w:r w:rsidR="00D06AA1" w:rsidRPr="00E570E2">
        <w:rPr>
          <w:rFonts w:ascii="Arial" w:eastAsia="Times New Roman" w:hAnsi="Arial" w:cs="Arial"/>
          <w:sz w:val="24"/>
          <w:szCs w:val="24"/>
        </w:rPr>
        <w:t xml:space="preserve"> </w:t>
      </w:r>
      <w:r w:rsidR="00E71D70" w:rsidRPr="00E570E2">
        <w:rPr>
          <w:rFonts w:ascii="Arial" w:eastAsia="Times New Roman" w:hAnsi="Arial" w:cs="Arial"/>
          <w:sz w:val="24"/>
          <w:szCs w:val="24"/>
        </w:rPr>
        <w:t xml:space="preserve">by </w:t>
      </w:r>
      <w:r w:rsidR="00E71D70" w:rsidRPr="00E570E2">
        <w:rPr>
          <w:rFonts w:ascii="Arial" w:eastAsia="Times New Roman" w:hAnsi="Arial" w:cs="Arial"/>
          <w:spacing w:val="-1"/>
          <w:sz w:val="24"/>
          <w:szCs w:val="24"/>
        </w:rPr>
        <w:t>p</w:t>
      </w:r>
      <w:r w:rsidR="001411E2" w:rsidRPr="00E570E2">
        <w:rPr>
          <w:rFonts w:ascii="Arial" w:eastAsia="Times New Roman" w:hAnsi="Arial" w:cs="Arial"/>
          <w:sz w:val="24"/>
          <w:szCs w:val="24"/>
        </w:rPr>
        <w:t xml:space="preserve">ursuing one of two </w:t>
      </w:r>
      <w:r w:rsidR="000C6E98" w:rsidRPr="00E570E2">
        <w:rPr>
          <w:rFonts w:ascii="Arial" w:eastAsia="Times New Roman" w:hAnsi="Arial" w:cs="Arial"/>
          <w:sz w:val="24"/>
          <w:szCs w:val="24"/>
        </w:rPr>
        <w:t>t</w:t>
      </w:r>
      <w:r w:rsidR="00E71D70" w:rsidRPr="00E570E2">
        <w:rPr>
          <w:rFonts w:ascii="Arial" w:eastAsia="Times New Roman" w:hAnsi="Arial" w:cs="Arial"/>
          <w:sz w:val="24"/>
          <w:szCs w:val="24"/>
        </w:rPr>
        <w:t>eac</w:t>
      </w:r>
      <w:r w:rsidR="00E71D70" w:rsidRPr="00E570E2">
        <w:rPr>
          <w:rFonts w:ascii="Arial" w:eastAsia="Times New Roman" w:hAnsi="Arial" w:cs="Arial"/>
          <w:spacing w:val="-1"/>
          <w:sz w:val="24"/>
          <w:szCs w:val="24"/>
        </w:rPr>
        <w:t>h</w:t>
      </w:r>
      <w:r w:rsidR="001411E2" w:rsidRPr="00E570E2">
        <w:rPr>
          <w:rFonts w:ascii="Arial" w:eastAsia="Times New Roman" w:hAnsi="Arial" w:cs="Arial"/>
          <w:sz w:val="24"/>
          <w:szCs w:val="24"/>
        </w:rPr>
        <w:t xml:space="preserve">ing </w:t>
      </w:r>
      <w:r w:rsidR="000C6E98" w:rsidRPr="00E570E2">
        <w:rPr>
          <w:rFonts w:ascii="Arial" w:eastAsia="Times New Roman" w:hAnsi="Arial" w:cs="Arial"/>
          <w:sz w:val="24"/>
          <w:szCs w:val="24"/>
        </w:rPr>
        <w:t>i</w:t>
      </w:r>
      <w:r w:rsidR="00E71D70" w:rsidRPr="00E570E2">
        <w:rPr>
          <w:rFonts w:ascii="Arial" w:eastAsia="Times New Roman" w:hAnsi="Arial" w:cs="Arial"/>
          <w:sz w:val="24"/>
          <w:szCs w:val="24"/>
        </w:rPr>
        <w:t>nterns</w:t>
      </w:r>
      <w:r w:rsidR="00E71D70" w:rsidRPr="00E570E2">
        <w:rPr>
          <w:rFonts w:ascii="Arial" w:eastAsia="Times New Roman" w:hAnsi="Arial" w:cs="Arial"/>
          <w:spacing w:val="-1"/>
          <w:sz w:val="24"/>
          <w:szCs w:val="24"/>
        </w:rPr>
        <w:t>h</w:t>
      </w:r>
      <w:r w:rsidR="00E71D70" w:rsidRPr="00E570E2">
        <w:rPr>
          <w:rFonts w:ascii="Arial" w:eastAsia="Times New Roman" w:hAnsi="Arial" w:cs="Arial"/>
          <w:sz w:val="24"/>
          <w:szCs w:val="24"/>
        </w:rPr>
        <w:t>ip options:</w:t>
      </w:r>
    </w:p>
    <w:p w14:paraId="481D5D41" w14:textId="57D73E85" w:rsidR="00B24C31" w:rsidRPr="001944A5" w:rsidRDefault="00C8194A" w:rsidP="000D3D82">
      <w:pPr>
        <w:spacing w:after="0" w:line="240" w:lineRule="auto"/>
        <w:rPr>
          <w:rFonts w:ascii="Arial" w:hAnsi="Arial" w:cs="Arial"/>
          <w:sz w:val="24"/>
          <w:szCs w:val="24"/>
        </w:rPr>
      </w:pPr>
      <w:r>
        <w:rPr>
          <w:rFonts w:ascii="Arial" w:hAnsi="Arial" w:cs="Arial"/>
          <w:sz w:val="24"/>
          <w:szCs w:val="24"/>
        </w:rPr>
        <w:t xml:space="preserve"> </w:t>
      </w:r>
    </w:p>
    <w:p w14:paraId="298F5391" w14:textId="3635E93A" w:rsidR="00B24C31" w:rsidRPr="001944A5" w:rsidRDefault="00A370DE" w:rsidP="00A370DE">
      <w:pPr>
        <w:tabs>
          <w:tab w:val="left" w:pos="1540"/>
        </w:tabs>
        <w:spacing w:after="0" w:line="240" w:lineRule="auto"/>
        <w:ind w:left="1440" w:hanging="1440"/>
        <w:rPr>
          <w:rFonts w:ascii="Arial" w:eastAsia="Times New Roman" w:hAnsi="Arial" w:cs="Arial"/>
          <w:sz w:val="24"/>
          <w:szCs w:val="24"/>
        </w:rPr>
      </w:pPr>
      <w:r w:rsidRPr="001944A5">
        <w:rPr>
          <w:rFonts w:ascii="Arial" w:eastAsia="Times New Roman" w:hAnsi="Arial" w:cs="Arial"/>
          <w:sz w:val="24"/>
          <w:szCs w:val="24"/>
        </w:rPr>
        <w:t xml:space="preserve">Option </w:t>
      </w:r>
      <w:r w:rsidR="00E71D70" w:rsidRPr="001944A5">
        <w:rPr>
          <w:rFonts w:ascii="Arial" w:eastAsia="Times New Roman" w:hAnsi="Arial" w:cs="Arial"/>
          <w:sz w:val="24"/>
          <w:szCs w:val="24"/>
        </w:rPr>
        <w:t>1.</w:t>
      </w:r>
      <w:r w:rsidR="00E71D70" w:rsidRPr="001944A5">
        <w:rPr>
          <w:rFonts w:ascii="Arial" w:eastAsia="Times New Roman" w:hAnsi="Arial" w:cs="Arial"/>
          <w:sz w:val="24"/>
          <w:szCs w:val="24"/>
        </w:rPr>
        <w:tab/>
        <w:t>Cand</w:t>
      </w:r>
      <w:r w:rsidR="008A4673" w:rsidRPr="001944A5">
        <w:rPr>
          <w:rFonts w:ascii="Arial" w:eastAsia="Times New Roman" w:hAnsi="Arial" w:cs="Arial"/>
          <w:sz w:val="24"/>
          <w:szCs w:val="24"/>
        </w:rPr>
        <w:t xml:space="preserve">idates participate in a </w:t>
      </w:r>
      <w:r w:rsidR="00F9444E" w:rsidRPr="001944A5">
        <w:rPr>
          <w:rFonts w:ascii="Arial" w:eastAsia="Times New Roman" w:hAnsi="Arial" w:cs="Arial"/>
          <w:sz w:val="24"/>
          <w:szCs w:val="24"/>
        </w:rPr>
        <w:t>fall-</w:t>
      </w:r>
      <w:r w:rsidR="00F9444E" w:rsidRPr="001944A5">
        <w:rPr>
          <w:rFonts w:ascii="Arial" w:eastAsia="Times New Roman" w:hAnsi="Arial" w:cs="Arial"/>
          <w:spacing w:val="-1"/>
          <w:sz w:val="24"/>
          <w:szCs w:val="24"/>
        </w:rPr>
        <w:t>o</w:t>
      </w:r>
      <w:r w:rsidR="00F9444E" w:rsidRPr="001944A5">
        <w:rPr>
          <w:rFonts w:ascii="Arial" w:eastAsia="Times New Roman" w:hAnsi="Arial" w:cs="Arial"/>
          <w:sz w:val="24"/>
          <w:szCs w:val="24"/>
        </w:rPr>
        <w:t xml:space="preserve">nly </w:t>
      </w:r>
      <w:r w:rsidR="00E71D70" w:rsidRPr="001944A5">
        <w:rPr>
          <w:rFonts w:ascii="Arial" w:eastAsia="Times New Roman" w:hAnsi="Arial" w:cs="Arial"/>
          <w:sz w:val="24"/>
          <w:szCs w:val="24"/>
        </w:rPr>
        <w:t>int</w:t>
      </w:r>
      <w:r w:rsidR="00E71D70" w:rsidRPr="001944A5">
        <w:rPr>
          <w:rFonts w:ascii="Arial" w:eastAsia="Times New Roman" w:hAnsi="Arial" w:cs="Arial"/>
          <w:spacing w:val="-3"/>
          <w:sz w:val="24"/>
          <w:szCs w:val="24"/>
        </w:rPr>
        <w:t>e</w:t>
      </w:r>
      <w:r w:rsidR="00E71D70" w:rsidRPr="001944A5">
        <w:rPr>
          <w:rFonts w:ascii="Arial" w:eastAsia="Times New Roman" w:hAnsi="Arial" w:cs="Arial"/>
          <w:sz w:val="24"/>
          <w:szCs w:val="24"/>
        </w:rPr>
        <w:t>rnship with a cooperating teacher (with additional supervision and guidance p</w:t>
      </w:r>
      <w:r w:rsidR="00E71D70" w:rsidRPr="001944A5">
        <w:rPr>
          <w:rFonts w:ascii="Arial" w:eastAsia="Times New Roman" w:hAnsi="Arial" w:cs="Arial"/>
          <w:spacing w:val="-1"/>
          <w:sz w:val="24"/>
          <w:szCs w:val="24"/>
        </w:rPr>
        <w:t>r</w:t>
      </w:r>
      <w:r w:rsidR="00E71D70" w:rsidRPr="001944A5">
        <w:rPr>
          <w:rFonts w:ascii="Arial" w:eastAsia="Times New Roman" w:hAnsi="Arial" w:cs="Arial"/>
          <w:sz w:val="24"/>
          <w:szCs w:val="24"/>
        </w:rPr>
        <w:t>ovided by a university</w:t>
      </w:r>
      <w:r w:rsidR="00E71D70" w:rsidRPr="001944A5">
        <w:rPr>
          <w:rFonts w:ascii="Arial" w:eastAsia="Times New Roman" w:hAnsi="Arial" w:cs="Arial"/>
          <w:spacing w:val="-2"/>
          <w:sz w:val="24"/>
          <w:szCs w:val="24"/>
        </w:rPr>
        <w:t xml:space="preserve"> </w:t>
      </w:r>
      <w:r w:rsidR="00E71D70" w:rsidRPr="001944A5">
        <w:rPr>
          <w:rFonts w:ascii="Arial" w:eastAsia="Times New Roman" w:hAnsi="Arial" w:cs="Arial"/>
          <w:sz w:val="24"/>
          <w:szCs w:val="24"/>
        </w:rPr>
        <w:t>supervis</w:t>
      </w:r>
      <w:r w:rsidR="00E71D70" w:rsidRPr="001944A5">
        <w:rPr>
          <w:rFonts w:ascii="Arial" w:eastAsia="Times New Roman" w:hAnsi="Arial" w:cs="Arial"/>
          <w:spacing w:val="-1"/>
          <w:sz w:val="24"/>
          <w:szCs w:val="24"/>
        </w:rPr>
        <w:t>o</w:t>
      </w:r>
      <w:r w:rsidR="00E71D70" w:rsidRPr="001944A5">
        <w:rPr>
          <w:rFonts w:ascii="Arial" w:eastAsia="Times New Roman" w:hAnsi="Arial" w:cs="Arial"/>
          <w:sz w:val="24"/>
          <w:szCs w:val="24"/>
        </w:rPr>
        <w:t>r).</w:t>
      </w:r>
    </w:p>
    <w:p w14:paraId="61C09D98" w14:textId="10A9A949" w:rsidR="00A370DE" w:rsidRPr="001944A5" w:rsidRDefault="00A370DE" w:rsidP="000D3D82">
      <w:pPr>
        <w:tabs>
          <w:tab w:val="left" w:pos="1540"/>
        </w:tabs>
        <w:spacing w:after="0" w:line="240" w:lineRule="auto"/>
        <w:ind w:left="720" w:hanging="720"/>
        <w:rPr>
          <w:rFonts w:ascii="Arial" w:eastAsia="Times New Roman" w:hAnsi="Arial" w:cs="Arial"/>
          <w:sz w:val="24"/>
          <w:szCs w:val="24"/>
        </w:rPr>
      </w:pPr>
    </w:p>
    <w:p w14:paraId="74D7FADE" w14:textId="77777777" w:rsidR="00D16C91" w:rsidRDefault="00D16C91" w:rsidP="00A370DE">
      <w:pPr>
        <w:spacing w:after="0" w:line="240" w:lineRule="auto"/>
        <w:rPr>
          <w:rFonts w:ascii="Arial" w:eastAsia="Times New Roman" w:hAnsi="Arial" w:cs="Arial"/>
          <w:sz w:val="24"/>
          <w:szCs w:val="24"/>
        </w:rPr>
      </w:pPr>
    </w:p>
    <w:p w14:paraId="10A1174E" w14:textId="1E27BEBE" w:rsidR="00A370DE" w:rsidRPr="001944A5" w:rsidRDefault="00A370DE" w:rsidP="00A370DE">
      <w:pPr>
        <w:spacing w:after="0" w:line="240" w:lineRule="auto"/>
        <w:rPr>
          <w:rFonts w:ascii="Arial" w:eastAsia="Times New Roman" w:hAnsi="Arial" w:cs="Arial"/>
          <w:b/>
          <w:bCs/>
          <w:sz w:val="24"/>
          <w:szCs w:val="24"/>
        </w:rPr>
      </w:pPr>
      <w:r w:rsidRPr="001944A5">
        <w:rPr>
          <w:rFonts w:ascii="Arial" w:eastAsia="Times New Roman" w:hAnsi="Arial" w:cs="Arial"/>
          <w:sz w:val="24"/>
          <w:szCs w:val="24"/>
        </w:rPr>
        <w:t>So</w:t>
      </w:r>
      <w:r w:rsidRPr="001944A5">
        <w:rPr>
          <w:rFonts w:ascii="Arial" w:eastAsia="Times New Roman" w:hAnsi="Arial" w:cs="Arial"/>
          <w:spacing w:val="-2"/>
          <w:sz w:val="24"/>
          <w:szCs w:val="24"/>
        </w:rPr>
        <w:t>m</w:t>
      </w:r>
      <w:r w:rsidRPr="001944A5">
        <w:rPr>
          <w:rFonts w:ascii="Arial" w:eastAsia="Times New Roman" w:hAnsi="Arial" w:cs="Arial"/>
          <w:sz w:val="24"/>
          <w:szCs w:val="24"/>
        </w:rPr>
        <w:t xml:space="preserve">e candidates choose a </w:t>
      </w:r>
      <w:r w:rsidR="00F9444E" w:rsidRPr="001944A5">
        <w:rPr>
          <w:rFonts w:ascii="Arial" w:eastAsia="Times New Roman" w:hAnsi="Arial" w:cs="Arial"/>
          <w:sz w:val="24"/>
          <w:szCs w:val="24"/>
        </w:rPr>
        <w:t>fall-</w:t>
      </w:r>
      <w:r w:rsidR="00F9444E" w:rsidRPr="001944A5">
        <w:rPr>
          <w:rFonts w:ascii="Arial" w:eastAsia="Times New Roman" w:hAnsi="Arial" w:cs="Arial"/>
          <w:spacing w:val="-1"/>
          <w:sz w:val="24"/>
          <w:szCs w:val="24"/>
        </w:rPr>
        <w:t>o</w:t>
      </w:r>
      <w:r w:rsidR="00F9444E" w:rsidRPr="001944A5">
        <w:rPr>
          <w:rFonts w:ascii="Arial" w:eastAsia="Times New Roman" w:hAnsi="Arial" w:cs="Arial"/>
          <w:sz w:val="24"/>
          <w:szCs w:val="24"/>
        </w:rPr>
        <w:t xml:space="preserve">nly </w:t>
      </w:r>
      <w:r w:rsidRPr="001944A5">
        <w:rPr>
          <w:rFonts w:ascii="Arial" w:eastAsia="Times New Roman" w:hAnsi="Arial" w:cs="Arial"/>
          <w:sz w:val="24"/>
          <w:szCs w:val="24"/>
        </w:rPr>
        <w:t>interns</w:t>
      </w:r>
      <w:r w:rsidRPr="001944A5">
        <w:rPr>
          <w:rFonts w:ascii="Arial" w:eastAsia="Times New Roman" w:hAnsi="Arial" w:cs="Arial"/>
          <w:spacing w:val="-1"/>
          <w:sz w:val="24"/>
          <w:szCs w:val="24"/>
        </w:rPr>
        <w:t>h</w:t>
      </w:r>
      <w:r w:rsidRPr="001944A5">
        <w:rPr>
          <w:rFonts w:ascii="Arial" w:eastAsia="Times New Roman" w:hAnsi="Arial" w:cs="Arial"/>
          <w:sz w:val="24"/>
          <w:szCs w:val="24"/>
        </w:rPr>
        <w:t>ip for personal reasons; others do fall-only internships because there is a consensus among all concerned parties that the candidate is not yet ready to undertake the responsibil</w:t>
      </w:r>
      <w:r w:rsidR="005439DE">
        <w:rPr>
          <w:rFonts w:ascii="Arial" w:eastAsia="Times New Roman" w:hAnsi="Arial" w:cs="Arial"/>
          <w:sz w:val="24"/>
          <w:szCs w:val="24"/>
        </w:rPr>
        <w:t xml:space="preserve">ities of an induction teacher. </w:t>
      </w:r>
      <w:r w:rsidRPr="001944A5">
        <w:rPr>
          <w:rFonts w:ascii="Arial" w:eastAsia="Times New Roman" w:hAnsi="Arial" w:cs="Arial"/>
          <w:sz w:val="24"/>
          <w:szCs w:val="24"/>
        </w:rPr>
        <w:t>Still</w:t>
      </w:r>
      <w:r w:rsidR="00900008">
        <w:rPr>
          <w:rFonts w:ascii="Arial" w:eastAsia="Times New Roman" w:hAnsi="Arial" w:cs="Arial"/>
          <w:sz w:val="24"/>
          <w:szCs w:val="24"/>
        </w:rPr>
        <w:t>,</w:t>
      </w:r>
      <w:r w:rsidRPr="001944A5">
        <w:rPr>
          <w:rFonts w:ascii="Arial" w:eastAsia="Times New Roman" w:hAnsi="Arial" w:cs="Arial"/>
          <w:sz w:val="24"/>
          <w:szCs w:val="24"/>
        </w:rPr>
        <w:t xml:space="preserve"> </w:t>
      </w:r>
      <w:r w:rsidRPr="001944A5">
        <w:rPr>
          <w:rFonts w:ascii="Arial" w:eastAsia="Times New Roman" w:hAnsi="Arial" w:cs="Arial"/>
          <w:spacing w:val="-1"/>
          <w:sz w:val="24"/>
          <w:szCs w:val="24"/>
        </w:rPr>
        <w:t>o</w:t>
      </w:r>
      <w:r w:rsidRPr="001944A5">
        <w:rPr>
          <w:rFonts w:ascii="Arial" w:eastAsia="Times New Roman" w:hAnsi="Arial" w:cs="Arial"/>
          <w:spacing w:val="1"/>
          <w:sz w:val="24"/>
          <w:szCs w:val="24"/>
        </w:rPr>
        <w:t>t</w:t>
      </w:r>
      <w:r w:rsidRPr="001944A5">
        <w:rPr>
          <w:rFonts w:ascii="Arial" w:eastAsia="Times New Roman" w:hAnsi="Arial" w:cs="Arial"/>
          <w:sz w:val="24"/>
          <w:szCs w:val="24"/>
        </w:rPr>
        <w:t>her candidates are placed in a fall-only internship because they have been unable to secure an induction year contr</w:t>
      </w:r>
      <w:r w:rsidRPr="001944A5">
        <w:rPr>
          <w:rFonts w:ascii="Arial" w:eastAsia="Times New Roman" w:hAnsi="Arial" w:cs="Arial"/>
          <w:spacing w:val="-1"/>
          <w:sz w:val="24"/>
          <w:szCs w:val="24"/>
        </w:rPr>
        <w:t>a</w:t>
      </w:r>
      <w:r w:rsidRPr="001944A5">
        <w:rPr>
          <w:rFonts w:ascii="Arial" w:eastAsia="Times New Roman" w:hAnsi="Arial" w:cs="Arial"/>
          <w:sz w:val="24"/>
          <w:szCs w:val="24"/>
        </w:rPr>
        <w:t>ct approxi</w:t>
      </w:r>
      <w:r w:rsidRPr="001944A5">
        <w:rPr>
          <w:rFonts w:ascii="Arial" w:eastAsia="Times New Roman" w:hAnsi="Arial" w:cs="Arial"/>
          <w:spacing w:val="-2"/>
          <w:sz w:val="24"/>
          <w:szCs w:val="24"/>
        </w:rPr>
        <w:t>m</w:t>
      </w:r>
      <w:r w:rsidRPr="001944A5">
        <w:rPr>
          <w:rFonts w:ascii="Arial" w:eastAsia="Times New Roman" w:hAnsi="Arial" w:cs="Arial"/>
          <w:sz w:val="24"/>
          <w:szCs w:val="24"/>
        </w:rPr>
        <w:t>ately four</w:t>
      </w:r>
      <w:r w:rsidRPr="001944A5">
        <w:rPr>
          <w:rFonts w:ascii="Arial" w:eastAsia="Times New Roman" w:hAnsi="Arial" w:cs="Arial"/>
          <w:spacing w:val="1"/>
          <w:sz w:val="24"/>
          <w:szCs w:val="24"/>
        </w:rPr>
        <w:t xml:space="preserve"> </w:t>
      </w:r>
      <w:r w:rsidRPr="001944A5">
        <w:rPr>
          <w:rFonts w:ascii="Arial" w:eastAsia="Times New Roman" w:hAnsi="Arial" w:cs="Arial"/>
          <w:sz w:val="24"/>
          <w:szCs w:val="24"/>
        </w:rPr>
        <w:t>weeks prior to</w:t>
      </w:r>
      <w:r w:rsidR="005439DE">
        <w:rPr>
          <w:rFonts w:ascii="Arial" w:eastAsia="Times New Roman" w:hAnsi="Arial" w:cs="Arial"/>
          <w:sz w:val="24"/>
          <w:szCs w:val="24"/>
        </w:rPr>
        <w:t xml:space="preserve"> the start of the school year. </w:t>
      </w:r>
      <w:r w:rsidRPr="001944A5">
        <w:rPr>
          <w:rFonts w:ascii="Arial" w:eastAsia="Times New Roman" w:hAnsi="Arial" w:cs="Arial"/>
          <w:sz w:val="24"/>
          <w:szCs w:val="24"/>
        </w:rPr>
        <w:t>In the fall-</w:t>
      </w:r>
      <w:r w:rsidRPr="001944A5">
        <w:rPr>
          <w:rFonts w:ascii="Arial" w:eastAsia="Times New Roman" w:hAnsi="Arial" w:cs="Arial"/>
          <w:spacing w:val="-1"/>
          <w:sz w:val="24"/>
          <w:szCs w:val="24"/>
        </w:rPr>
        <w:t>o</w:t>
      </w:r>
      <w:r w:rsidRPr="001944A5">
        <w:rPr>
          <w:rFonts w:ascii="Arial" w:eastAsia="Times New Roman" w:hAnsi="Arial" w:cs="Arial"/>
          <w:sz w:val="24"/>
          <w:szCs w:val="24"/>
        </w:rPr>
        <w:t>nly inter</w:t>
      </w:r>
      <w:r w:rsidRPr="001944A5">
        <w:rPr>
          <w:rFonts w:ascii="Arial" w:eastAsia="Times New Roman" w:hAnsi="Arial" w:cs="Arial"/>
          <w:spacing w:val="-2"/>
          <w:sz w:val="24"/>
          <w:szCs w:val="24"/>
        </w:rPr>
        <w:t>n</w:t>
      </w:r>
      <w:r w:rsidRPr="001944A5">
        <w:rPr>
          <w:rFonts w:ascii="Arial" w:eastAsia="Times New Roman" w:hAnsi="Arial" w:cs="Arial"/>
          <w:sz w:val="24"/>
          <w:szCs w:val="24"/>
        </w:rPr>
        <w:t>s</w:t>
      </w:r>
      <w:r w:rsidRPr="001944A5">
        <w:rPr>
          <w:rFonts w:ascii="Arial" w:eastAsia="Times New Roman" w:hAnsi="Arial" w:cs="Arial"/>
          <w:spacing w:val="-1"/>
          <w:sz w:val="24"/>
          <w:szCs w:val="24"/>
        </w:rPr>
        <w:t>h</w:t>
      </w:r>
      <w:r w:rsidRPr="001944A5">
        <w:rPr>
          <w:rFonts w:ascii="Arial" w:eastAsia="Times New Roman" w:hAnsi="Arial" w:cs="Arial"/>
          <w:sz w:val="24"/>
          <w:szCs w:val="24"/>
        </w:rPr>
        <w:t>ip, students are assigned a cooperati</w:t>
      </w:r>
      <w:r w:rsidRPr="001944A5">
        <w:rPr>
          <w:rFonts w:ascii="Arial" w:eastAsia="Times New Roman" w:hAnsi="Arial" w:cs="Arial"/>
          <w:spacing w:val="-1"/>
          <w:sz w:val="24"/>
          <w:szCs w:val="24"/>
        </w:rPr>
        <w:t>n</w:t>
      </w:r>
      <w:r w:rsidRPr="001944A5">
        <w:rPr>
          <w:rFonts w:ascii="Arial" w:eastAsia="Times New Roman" w:hAnsi="Arial" w:cs="Arial"/>
          <w:sz w:val="24"/>
          <w:szCs w:val="24"/>
        </w:rPr>
        <w:t>g teacher a</w:t>
      </w:r>
      <w:r w:rsidRPr="001944A5">
        <w:rPr>
          <w:rFonts w:ascii="Arial" w:eastAsia="Times New Roman" w:hAnsi="Arial" w:cs="Arial"/>
          <w:spacing w:val="-1"/>
          <w:sz w:val="24"/>
          <w:szCs w:val="24"/>
        </w:rPr>
        <w:t>n</w:t>
      </w:r>
      <w:r w:rsidRPr="001944A5">
        <w:rPr>
          <w:rFonts w:ascii="Arial" w:eastAsia="Times New Roman" w:hAnsi="Arial" w:cs="Arial"/>
          <w:sz w:val="24"/>
          <w:szCs w:val="24"/>
        </w:rPr>
        <w:t>d a university supervisor in one of Fur</w:t>
      </w:r>
      <w:r w:rsidRPr="001944A5">
        <w:rPr>
          <w:rFonts w:ascii="Arial" w:eastAsia="Times New Roman" w:hAnsi="Arial" w:cs="Arial"/>
          <w:spacing w:val="-2"/>
          <w:sz w:val="24"/>
          <w:szCs w:val="24"/>
        </w:rPr>
        <w:t>m</w:t>
      </w:r>
      <w:r w:rsidRPr="001944A5">
        <w:rPr>
          <w:rFonts w:ascii="Arial" w:eastAsia="Times New Roman" w:hAnsi="Arial" w:cs="Arial"/>
          <w:sz w:val="24"/>
          <w:szCs w:val="24"/>
        </w:rPr>
        <w:t>an’s par</w:t>
      </w:r>
      <w:r w:rsidRPr="001944A5">
        <w:rPr>
          <w:rFonts w:ascii="Arial" w:eastAsia="Times New Roman" w:hAnsi="Arial" w:cs="Arial"/>
          <w:spacing w:val="1"/>
          <w:sz w:val="24"/>
          <w:szCs w:val="24"/>
        </w:rPr>
        <w:t>t</w:t>
      </w:r>
      <w:r w:rsidRPr="001944A5">
        <w:rPr>
          <w:rFonts w:ascii="Arial" w:eastAsia="Times New Roman" w:hAnsi="Arial" w:cs="Arial"/>
          <w:sz w:val="24"/>
          <w:szCs w:val="24"/>
        </w:rPr>
        <w:t>ner schools.</w:t>
      </w:r>
      <w:r w:rsidRPr="001944A5">
        <w:rPr>
          <w:rFonts w:ascii="Arial" w:eastAsia="Times New Roman" w:hAnsi="Arial" w:cs="Arial"/>
          <w:spacing w:val="59"/>
          <w:sz w:val="24"/>
          <w:szCs w:val="24"/>
        </w:rPr>
        <w:t xml:space="preserve"> </w:t>
      </w:r>
      <w:r w:rsidRPr="001944A5">
        <w:rPr>
          <w:rFonts w:ascii="Arial" w:eastAsia="Times New Roman" w:hAnsi="Arial" w:cs="Arial"/>
          <w:sz w:val="24"/>
          <w:szCs w:val="24"/>
        </w:rPr>
        <w:t xml:space="preserve">Fall-only is an ideal choice for candidates who </w:t>
      </w:r>
      <w:r w:rsidRPr="001944A5">
        <w:rPr>
          <w:rFonts w:ascii="Arial" w:eastAsia="Times New Roman" w:hAnsi="Arial" w:cs="Arial"/>
          <w:spacing w:val="-2"/>
          <w:sz w:val="24"/>
          <w:szCs w:val="24"/>
        </w:rPr>
        <w:t>m</w:t>
      </w:r>
      <w:r w:rsidRPr="001944A5">
        <w:rPr>
          <w:rFonts w:ascii="Arial" w:eastAsia="Times New Roman" w:hAnsi="Arial" w:cs="Arial"/>
          <w:sz w:val="24"/>
          <w:szCs w:val="24"/>
        </w:rPr>
        <w:t>ay w</w:t>
      </w:r>
      <w:r w:rsidRPr="001944A5">
        <w:rPr>
          <w:rFonts w:ascii="Arial" w:eastAsia="Times New Roman" w:hAnsi="Arial" w:cs="Arial"/>
          <w:spacing w:val="2"/>
          <w:sz w:val="24"/>
          <w:szCs w:val="24"/>
        </w:rPr>
        <w:t>i</w:t>
      </w:r>
      <w:r w:rsidRPr="001944A5">
        <w:rPr>
          <w:rFonts w:ascii="Arial" w:eastAsia="Times New Roman" w:hAnsi="Arial" w:cs="Arial"/>
          <w:sz w:val="24"/>
          <w:szCs w:val="24"/>
        </w:rPr>
        <w:t>sh to pursue</w:t>
      </w:r>
      <w:r w:rsidRPr="001944A5">
        <w:rPr>
          <w:rFonts w:ascii="Arial" w:eastAsia="Times New Roman" w:hAnsi="Arial" w:cs="Arial"/>
          <w:spacing w:val="-1"/>
          <w:sz w:val="24"/>
          <w:szCs w:val="24"/>
        </w:rPr>
        <w:t xml:space="preserve"> </w:t>
      </w:r>
      <w:r w:rsidRPr="001944A5">
        <w:rPr>
          <w:rFonts w:ascii="Arial" w:eastAsia="Times New Roman" w:hAnsi="Arial" w:cs="Arial"/>
          <w:sz w:val="24"/>
          <w:szCs w:val="24"/>
        </w:rPr>
        <w:t>graduate progra</w:t>
      </w:r>
      <w:r w:rsidRPr="001944A5">
        <w:rPr>
          <w:rFonts w:ascii="Arial" w:eastAsia="Times New Roman" w:hAnsi="Arial" w:cs="Arial"/>
          <w:spacing w:val="-2"/>
          <w:sz w:val="24"/>
          <w:szCs w:val="24"/>
        </w:rPr>
        <w:t>m</w:t>
      </w:r>
      <w:r w:rsidRPr="001944A5">
        <w:rPr>
          <w:rFonts w:ascii="Arial" w:eastAsia="Times New Roman" w:hAnsi="Arial" w:cs="Arial"/>
          <w:sz w:val="24"/>
          <w:szCs w:val="24"/>
        </w:rPr>
        <w:t>s or teaching positions in other locations</w:t>
      </w:r>
      <w:r w:rsidR="00AA7149">
        <w:rPr>
          <w:rFonts w:ascii="Arial" w:eastAsia="Times New Roman" w:hAnsi="Arial" w:cs="Arial"/>
          <w:sz w:val="24"/>
          <w:szCs w:val="24"/>
        </w:rPr>
        <w:t xml:space="preserve"> (locations outside the partner Greenville and Spartanburg districts)</w:t>
      </w:r>
      <w:r w:rsidRPr="001944A5">
        <w:rPr>
          <w:rFonts w:ascii="Arial" w:eastAsia="Times New Roman" w:hAnsi="Arial" w:cs="Arial"/>
          <w:sz w:val="24"/>
          <w:szCs w:val="24"/>
        </w:rPr>
        <w:t>.  The requir</w:t>
      </w:r>
      <w:r w:rsidRPr="001944A5">
        <w:rPr>
          <w:rFonts w:ascii="Arial" w:eastAsia="Times New Roman" w:hAnsi="Arial" w:cs="Arial"/>
          <w:spacing w:val="-1"/>
          <w:sz w:val="24"/>
          <w:szCs w:val="24"/>
        </w:rPr>
        <w:t>e</w:t>
      </w:r>
      <w:r w:rsidRPr="001944A5">
        <w:rPr>
          <w:rFonts w:ascii="Arial" w:eastAsia="Times New Roman" w:hAnsi="Arial" w:cs="Arial"/>
          <w:spacing w:val="-2"/>
          <w:sz w:val="24"/>
          <w:szCs w:val="24"/>
        </w:rPr>
        <w:t>m</w:t>
      </w:r>
      <w:r w:rsidRPr="001944A5">
        <w:rPr>
          <w:rFonts w:ascii="Arial" w:eastAsia="Times New Roman" w:hAnsi="Arial" w:cs="Arial"/>
          <w:sz w:val="24"/>
          <w:szCs w:val="24"/>
        </w:rPr>
        <w:t xml:space="preserve">ents </w:t>
      </w:r>
      <w:r w:rsidRPr="001944A5">
        <w:rPr>
          <w:rFonts w:ascii="Arial" w:eastAsia="Times New Roman" w:hAnsi="Arial" w:cs="Arial"/>
          <w:spacing w:val="-1"/>
          <w:sz w:val="24"/>
          <w:szCs w:val="24"/>
        </w:rPr>
        <w:t>f</w:t>
      </w:r>
      <w:r w:rsidRPr="001944A5">
        <w:rPr>
          <w:rFonts w:ascii="Arial" w:eastAsia="Times New Roman" w:hAnsi="Arial" w:cs="Arial"/>
          <w:sz w:val="24"/>
          <w:szCs w:val="24"/>
        </w:rPr>
        <w:t>or completing t</w:t>
      </w:r>
      <w:r w:rsidRPr="001944A5">
        <w:rPr>
          <w:rFonts w:ascii="Arial" w:eastAsia="Times New Roman" w:hAnsi="Arial" w:cs="Arial"/>
          <w:spacing w:val="-1"/>
          <w:sz w:val="24"/>
          <w:szCs w:val="24"/>
        </w:rPr>
        <w:t>h</w:t>
      </w:r>
      <w:r w:rsidRPr="001944A5">
        <w:rPr>
          <w:rFonts w:ascii="Arial" w:eastAsia="Times New Roman" w:hAnsi="Arial" w:cs="Arial"/>
          <w:sz w:val="24"/>
          <w:szCs w:val="24"/>
        </w:rPr>
        <w:t>e</w:t>
      </w:r>
      <w:r w:rsidRPr="001944A5">
        <w:rPr>
          <w:rFonts w:ascii="Arial" w:eastAsia="Times New Roman" w:hAnsi="Arial" w:cs="Arial"/>
          <w:spacing w:val="-1"/>
          <w:sz w:val="24"/>
          <w:szCs w:val="24"/>
        </w:rPr>
        <w:t xml:space="preserve"> </w:t>
      </w:r>
      <w:r w:rsidRPr="001944A5">
        <w:rPr>
          <w:rFonts w:ascii="Arial" w:eastAsia="Times New Roman" w:hAnsi="Arial" w:cs="Arial"/>
          <w:sz w:val="24"/>
          <w:szCs w:val="24"/>
        </w:rPr>
        <w:t>int</w:t>
      </w:r>
      <w:r w:rsidRPr="001944A5">
        <w:rPr>
          <w:rFonts w:ascii="Arial" w:eastAsia="Times New Roman" w:hAnsi="Arial" w:cs="Arial"/>
          <w:spacing w:val="-1"/>
          <w:sz w:val="24"/>
          <w:szCs w:val="24"/>
        </w:rPr>
        <w:t>e</w:t>
      </w:r>
      <w:r w:rsidRPr="001944A5">
        <w:rPr>
          <w:rFonts w:ascii="Arial" w:eastAsia="Times New Roman" w:hAnsi="Arial" w:cs="Arial"/>
          <w:sz w:val="24"/>
          <w:szCs w:val="24"/>
        </w:rPr>
        <w:t xml:space="preserve">rnship </w:t>
      </w:r>
      <w:r w:rsidRPr="001944A5">
        <w:rPr>
          <w:rFonts w:ascii="Arial" w:eastAsia="Times New Roman" w:hAnsi="Arial" w:cs="Arial"/>
          <w:spacing w:val="-1"/>
          <w:sz w:val="24"/>
          <w:szCs w:val="24"/>
        </w:rPr>
        <w:t>a</w:t>
      </w:r>
      <w:r w:rsidRPr="001944A5">
        <w:rPr>
          <w:rFonts w:ascii="Arial" w:eastAsia="Times New Roman" w:hAnsi="Arial" w:cs="Arial"/>
          <w:sz w:val="24"/>
          <w:szCs w:val="24"/>
        </w:rPr>
        <w:t xml:space="preserve">re the </w:t>
      </w:r>
      <w:r w:rsidRPr="001944A5">
        <w:rPr>
          <w:rFonts w:ascii="Arial" w:eastAsia="Times New Roman" w:hAnsi="Arial" w:cs="Arial"/>
          <w:spacing w:val="-1"/>
          <w:sz w:val="24"/>
          <w:szCs w:val="24"/>
        </w:rPr>
        <w:t>s</w:t>
      </w:r>
      <w:r w:rsidRPr="001944A5">
        <w:rPr>
          <w:rFonts w:ascii="Arial" w:eastAsia="Times New Roman" w:hAnsi="Arial" w:cs="Arial"/>
          <w:sz w:val="24"/>
          <w:szCs w:val="24"/>
        </w:rPr>
        <w:t>a</w:t>
      </w:r>
      <w:r w:rsidRPr="001944A5">
        <w:rPr>
          <w:rFonts w:ascii="Arial" w:eastAsia="Times New Roman" w:hAnsi="Arial" w:cs="Arial"/>
          <w:spacing w:val="-2"/>
          <w:sz w:val="24"/>
          <w:szCs w:val="24"/>
        </w:rPr>
        <w:t>m</w:t>
      </w:r>
      <w:r w:rsidRPr="001944A5">
        <w:rPr>
          <w:rFonts w:ascii="Arial" w:eastAsia="Times New Roman" w:hAnsi="Arial" w:cs="Arial"/>
          <w:sz w:val="24"/>
          <w:szCs w:val="24"/>
        </w:rPr>
        <w:t xml:space="preserve">e </w:t>
      </w:r>
      <w:r w:rsidRPr="001944A5">
        <w:rPr>
          <w:rFonts w:ascii="Arial" w:eastAsia="Times New Roman" w:hAnsi="Arial" w:cs="Arial"/>
          <w:spacing w:val="-1"/>
          <w:sz w:val="24"/>
          <w:szCs w:val="24"/>
        </w:rPr>
        <w:t>f</w:t>
      </w:r>
      <w:r w:rsidRPr="001944A5">
        <w:rPr>
          <w:rFonts w:ascii="Arial" w:eastAsia="Times New Roman" w:hAnsi="Arial" w:cs="Arial"/>
          <w:sz w:val="24"/>
          <w:szCs w:val="24"/>
        </w:rPr>
        <w:t xml:space="preserve">or </w:t>
      </w:r>
      <w:r w:rsidRPr="001944A5">
        <w:rPr>
          <w:rFonts w:ascii="Arial" w:eastAsia="Times New Roman" w:hAnsi="Arial" w:cs="Arial"/>
          <w:sz w:val="24"/>
          <w:szCs w:val="24"/>
          <w:u w:val="single" w:color="000000"/>
        </w:rPr>
        <w:t>all</w:t>
      </w:r>
      <w:r w:rsidRPr="001944A5">
        <w:rPr>
          <w:rFonts w:ascii="Arial" w:eastAsia="Times New Roman" w:hAnsi="Arial" w:cs="Arial"/>
          <w:spacing w:val="-3"/>
          <w:sz w:val="24"/>
          <w:szCs w:val="24"/>
        </w:rPr>
        <w:t xml:space="preserve"> </w:t>
      </w:r>
      <w:r w:rsidRPr="001944A5">
        <w:rPr>
          <w:rFonts w:ascii="Arial" w:eastAsia="Times New Roman" w:hAnsi="Arial" w:cs="Arial"/>
          <w:sz w:val="24"/>
          <w:szCs w:val="24"/>
        </w:rPr>
        <w:t>candidates</w:t>
      </w:r>
      <w:r w:rsidRPr="00C73A00">
        <w:rPr>
          <w:rFonts w:ascii="Arial" w:eastAsia="Times New Roman" w:hAnsi="Arial" w:cs="Arial"/>
          <w:color w:val="FF0000"/>
          <w:sz w:val="24"/>
          <w:szCs w:val="24"/>
        </w:rPr>
        <w:t xml:space="preserve">.  </w:t>
      </w:r>
      <w:r w:rsidR="00C73A00" w:rsidRPr="00DD1529">
        <w:rPr>
          <w:rFonts w:ascii="Arial" w:eastAsia="Times New Roman" w:hAnsi="Arial" w:cs="Arial"/>
          <w:sz w:val="24"/>
          <w:szCs w:val="24"/>
        </w:rPr>
        <w:t xml:space="preserve">Candidates spend full days for 14 weeks in the classroom and spend a minimum of </w:t>
      </w:r>
      <w:r w:rsidR="0018436A" w:rsidRPr="00DD1529">
        <w:rPr>
          <w:rFonts w:ascii="Arial" w:eastAsia="Times New Roman" w:hAnsi="Arial" w:cs="Arial"/>
          <w:sz w:val="24"/>
          <w:szCs w:val="24"/>
        </w:rPr>
        <w:t>8</w:t>
      </w:r>
      <w:r w:rsidR="00C73A00" w:rsidRPr="00DD1529">
        <w:rPr>
          <w:rFonts w:ascii="Arial" w:eastAsia="Times New Roman" w:hAnsi="Arial" w:cs="Arial"/>
          <w:sz w:val="24"/>
          <w:szCs w:val="24"/>
        </w:rPr>
        <w:t xml:space="preserve"> weeks full-time teaching.  </w:t>
      </w:r>
      <w:r w:rsidRPr="001944A5">
        <w:rPr>
          <w:rFonts w:ascii="Arial" w:eastAsia="Times New Roman" w:hAnsi="Arial" w:cs="Arial"/>
          <w:sz w:val="24"/>
          <w:szCs w:val="24"/>
        </w:rPr>
        <w:t>Fall-only candidates also have the option of c</w:t>
      </w:r>
      <w:r w:rsidRPr="001944A5">
        <w:rPr>
          <w:rFonts w:ascii="Arial" w:eastAsia="Times New Roman" w:hAnsi="Arial" w:cs="Arial"/>
          <w:spacing w:val="-1"/>
          <w:sz w:val="24"/>
          <w:szCs w:val="24"/>
        </w:rPr>
        <w:t>o</w:t>
      </w:r>
      <w:r w:rsidRPr="001944A5">
        <w:rPr>
          <w:rFonts w:ascii="Arial" w:eastAsia="Times New Roman" w:hAnsi="Arial" w:cs="Arial"/>
          <w:sz w:val="24"/>
          <w:szCs w:val="24"/>
        </w:rPr>
        <w:t xml:space="preserve">mpleting a </w:t>
      </w:r>
      <w:r w:rsidRPr="001944A5">
        <w:rPr>
          <w:rFonts w:ascii="Arial" w:eastAsia="Times New Roman" w:hAnsi="Arial" w:cs="Arial"/>
          <w:spacing w:val="-2"/>
          <w:sz w:val="24"/>
          <w:szCs w:val="24"/>
        </w:rPr>
        <w:t>m</w:t>
      </w:r>
      <w:r w:rsidRPr="001944A5">
        <w:rPr>
          <w:rFonts w:ascii="Arial" w:eastAsia="Times New Roman" w:hAnsi="Arial" w:cs="Arial"/>
          <w:sz w:val="24"/>
          <w:szCs w:val="24"/>
        </w:rPr>
        <w:t>aster’s degree at Fur</w:t>
      </w:r>
      <w:r w:rsidRPr="001944A5">
        <w:rPr>
          <w:rFonts w:ascii="Arial" w:eastAsia="Times New Roman" w:hAnsi="Arial" w:cs="Arial"/>
          <w:spacing w:val="-2"/>
          <w:sz w:val="24"/>
          <w:szCs w:val="24"/>
        </w:rPr>
        <w:t>m</w:t>
      </w:r>
      <w:r w:rsidRPr="001944A5">
        <w:rPr>
          <w:rFonts w:ascii="Arial" w:eastAsia="Times New Roman" w:hAnsi="Arial" w:cs="Arial"/>
          <w:spacing w:val="1"/>
          <w:sz w:val="24"/>
          <w:szCs w:val="24"/>
        </w:rPr>
        <w:t>a</w:t>
      </w:r>
      <w:r w:rsidRPr="001944A5">
        <w:rPr>
          <w:rFonts w:ascii="Arial" w:eastAsia="Times New Roman" w:hAnsi="Arial" w:cs="Arial"/>
          <w:sz w:val="24"/>
          <w:szCs w:val="24"/>
        </w:rPr>
        <w:t xml:space="preserve">n.  </w:t>
      </w:r>
    </w:p>
    <w:p w14:paraId="0F07B9DF" w14:textId="77777777" w:rsidR="00A370DE" w:rsidRPr="001944A5" w:rsidRDefault="00A370DE" w:rsidP="00A370DE">
      <w:pPr>
        <w:spacing w:after="0" w:line="240" w:lineRule="auto"/>
        <w:rPr>
          <w:rFonts w:ascii="Arial" w:eastAsia="Times New Roman" w:hAnsi="Arial" w:cs="Arial"/>
          <w:b/>
          <w:bCs/>
          <w:sz w:val="24"/>
          <w:szCs w:val="24"/>
        </w:rPr>
      </w:pPr>
    </w:p>
    <w:p w14:paraId="701CAF4E" w14:textId="77777777" w:rsidR="000C6E98" w:rsidRPr="00B55348" w:rsidRDefault="00A370DE" w:rsidP="00A370DE">
      <w:pPr>
        <w:spacing w:after="0" w:line="240" w:lineRule="auto"/>
        <w:rPr>
          <w:rFonts w:ascii="Arial" w:eastAsia="Times New Roman" w:hAnsi="Arial" w:cs="Arial"/>
          <w:sz w:val="24"/>
          <w:szCs w:val="24"/>
        </w:rPr>
      </w:pPr>
      <w:r w:rsidRPr="001944A5">
        <w:rPr>
          <w:rFonts w:ascii="Arial" w:eastAsia="Times New Roman" w:hAnsi="Arial" w:cs="Arial"/>
          <w:sz w:val="24"/>
          <w:szCs w:val="24"/>
        </w:rPr>
        <w:t>Elementary</w:t>
      </w:r>
      <w:r w:rsidR="000C6E98">
        <w:rPr>
          <w:rFonts w:ascii="Arial" w:eastAsia="Times New Roman" w:hAnsi="Arial" w:cs="Arial"/>
          <w:sz w:val="24"/>
          <w:szCs w:val="24"/>
        </w:rPr>
        <w:t>,</w:t>
      </w:r>
      <w:r w:rsidR="003F7917">
        <w:rPr>
          <w:rFonts w:ascii="Arial" w:eastAsia="Times New Roman" w:hAnsi="Arial" w:cs="Arial"/>
          <w:sz w:val="24"/>
          <w:szCs w:val="24"/>
        </w:rPr>
        <w:t xml:space="preserve"> </w:t>
      </w:r>
      <w:r w:rsidRPr="001944A5">
        <w:rPr>
          <w:rFonts w:ascii="Arial" w:eastAsia="Times New Roman" w:hAnsi="Arial" w:cs="Arial"/>
          <w:sz w:val="24"/>
          <w:szCs w:val="24"/>
        </w:rPr>
        <w:t>secondary</w:t>
      </w:r>
      <w:r w:rsidR="000C6E98">
        <w:rPr>
          <w:rFonts w:ascii="Arial" w:eastAsia="Times New Roman" w:hAnsi="Arial" w:cs="Arial"/>
          <w:sz w:val="24"/>
          <w:szCs w:val="24"/>
        </w:rPr>
        <w:t xml:space="preserve">, and </w:t>
      </w:r>
      <w:r w:rsidRPr="001944A5">
        <w:rPr>
          <w:rFonts w:ascii="Arial" w:eastAsia="Times New Roman" w:hAnsi="Arial" w:cs="Arial"/>
          <w:sz w:val="24"/>
          <w:szCs w:val="24"/>
        </w:rPr>
        <w:t xml:space="preserve">foreign languages </w:t>
      </w:r>
      <w:r w:rsidR="00F9444E" w:rsidRPr="001944A5">
        <w:rPr>
          <w:rFonts w:ascii="Arial" w:eastAsia="Times New Roman" w:hAnsi="Arial" w:cs="Arial"/>
          <w:sz w:val="24"/>
          <w:szCs w:val="24"/>
        </w:rPr>
        <w:t>fall-</w:t>
      </w:r>
      <w:r w:rsidR="00F9444E" w:rsidRPr="001944A5">
        <w:rPr>
          <w:rFonts w:ascii="Arial" w:eastAsia="Times New Roman" w:hAnsi="Arial" w:cs="Arial"/>
          <w:spacing w:val="-1"/>
          <w:sz w:val="24"/>
          <w:szCs w:val="24"/>
        </w:rPr>
        <w:t>o</w:t>
      </w:r>
      <w:r w:rsidR="00F9444E" w:rsidRPr="001944A5">
        <w:rPr>
          <w:rFonts w:ascii="Arial" w:eastAsia="Times New Roman" w:hAnsi="Arial" w:cs="Arial"/>
          <w:sz w:val="24"/>
          <w:szCs w:val="24"/>
        </w:rPr>
        <w:t xml:space="preserve">nly </w:t>
      </w:r>
      <w:r w:rsidRPr="001944A5">
        <w:rPr>
          <w:rFonts w:ascii="Arial" w:eastAsia="Times New Roman" w:hAnsi="Arial" w:cs="Arial"/>
          <w:sz w:val="24"/>
          <w:szCs w:val="24"/>
        </w:rPr>
        <w:t xml:space="preserve">internship candidates who have been recommended by Furman for an induction year position may continue to interview for the position after the </w:t>
      </w:r>
      <w:r w:rsidR="00F9444E" w:rsidRPr="001944A5">
        <w:rPr>
          <w:rFonts w:ascii="Arial" w:eastAsia="Times New Roman" w:hAnsi="Arial" w:cs="Arial"/>
          <w:sz w:val="24"/>
          <w:szCs w:val="24"/>
        </w:rPr>
        <w:t>fall-</w:t>
      </w:r>
      <w:r w:rsidR="00F9444E" w:rsidRPr="001944A5">
        <w:rPr>
          <w:rFonts w:ascii="Arial" w:eastAsia="Times New Roman" w:hAnsi="Arial" w:cs="Arial"/>
          <w:spacing w:val="-1"/>
          <w:sz w:val="24"/>
          <w:szCs w:val="24"/>
        </w:rPr>
        <w:t>o</w:t>
      </w:r>
      <w:r w:rsidR="00F9444E" w:rsidRPr="001944A5">
        <w:rPr>
          <w:rFonts w:ascii="Arial" w:eastAsia="Times New Roman" w:hAnsi="Arial" w:cs="Arial"/>
          <w:sz w:val="24"/>
          <w:szCs w:val="24"/>
        </w:rPr>
        <w:t xml:space="preserve">nly </w:t>
      </w:r>
      <w:r w:rsidRPr="001944A5">
        <w:rPr>
          <w:rFonts w:ascii="Arial" w:eastAsia="Times New Roman" w:hAnsi="Arial" w:cs="Arial"/>
          <w:sz w:val="24"/>
          <w:szCs w:val="24"/>
        </w:rPr>
        <w:t>internship has begun</w:t>
      </w:r>
      <w:r w:rsidR="000C6E98">
        <w:rPr>
          <w:rFonts w:ascii="Arial" w:eastAsia="Times New Roman" w:hAnsi="Arial" w:cs="Arial"/>
          <w:sz w:val="24"/>
          <w:szCs w:val="24"/>
        </w:rPr>
        <w:t>,</w:t>
      </w:r>
      <w:r w:rsidRPr="001944A5">
        <w:rPr>
          <w:rFonts w:ascii="Arial" w:eastAsia="Times New Roman" w:hAnsi="Arial" w:cs="Arial"/>
          <w:sz w:val="24"/>
          <w:szCs w:val="24"/>
        </w:rPr>
        <w:t xml:space="preserve"> provided they schedule interviews so that interviews do not conflict with the regular school day.  Candidates must inform the university supervi</w:t>
      </w:r>
      <w:r w:rsidRPr="001944A5">
        <w:rPr>
          <w:rFonts w:ascii="Arial" w:eastAsia="Times New Roman" w:hAnsi="Arial" w:cs="Arial"/>
          <w:spacing w:val="-1"/>
          <w:sz w:val="24"/>
          <w:szCs w:val="24"/>
        </w:rPr>
        <w:t>s</w:t>
      </w:r>
      <w:r w:rsidRPr="001944A5">
        <w:rPr>
          <w:rFonts w:ascii="Arial" w:eastAsia="Times New Roman" w:hAnsi="Arial" w:cs="Arial"/>
          <w:sz w:val="24"/>
          <w:szCs w:val="24"/>
        </w:rPr>
        <w:t>or and the cooperating teacher prior to any interviews.</w:t>
      </w:r>
      <w:r w:rsidRPr="001944A5">
        <w:rPr>
          <w:rFonts w:ascii="Arial" w:eastAsia="Times New Roman" w:hAnsi="Arial" w:cs="Arial"/>
          <w:spacing w:val="59"/>
          <w:sz w:val="24"/>
          <w:szCs w:val="24"/>
        </w:rPr>
        <w:t xml:space="preserve"> </w:t>
      </w:r>
      <w:r w:rsidRPr="00C8194A">
        <w:rPr>
          <w:rFonts w:ascii="Arial" w:eastAsia="Times New Roman" w:hAnsi="Arial" w:cs="Arial"/>
          <w:i/>
          <w:sz w:val="24"/>
          <w:szCs w:val="24"/>
        </w:rPr>
        <w:t>State Board of Ed</w:t>
      </w:r>
      <w:r w:rsidRPr="00C8194A">
        <w:rPr>
          <w:rFonts w:ascii="Arial" w:eastAsia="Times New Roman" w:hAnsi="Arial" w:cs="Arial"/>
          <w:i/>
          <w:spacing w:val="1"/>
          <w:sz w:val="24"/>
          <w:szCs w:val="24"/>
        </w:rPr>
        <w:t>u</w:t>
      </w:r>
      <w:r w:rsidRPr="00C8194A">
        <w:rPr>
          <w:rFonts w:ascii="Arial" w:eastAsia="Times New Roman" w:hAnsi="Arial" w:cs="Arial"/>
          <w:i/>
          <w:sz w:val="24"/>
          <w:szCs w:val="24"/>
        </w:rPr>
        <w:t xml:space="preserve">cation </w:t>
      </w:r>
      <w:r w:rsidRPr="00B55348">
        <w:rPr>
          <w:rFonts w:ascii="Arial" w:eastAsia="Times New Roman" w:hAnsi="Arial" w:cs="Arial"/>
          <w:i/>
          <w:sz w:val="24"/>
          <w:szCs w:val="24"/>
        </w:rPr>
        <w:t>regulations require that an</w:t>
      </w:r>
      <w:r w:rsidRPr="00B55348">
        <w:rPr>
          <w:rFonts w:ascii="Arial" w:eastAsia="Times New Roman" w:hAnsi="Arial" w:cs="Arial"/>
          <w:i/>
          <w:spacing w:val="-1"/>
          <w:sz w:val="24"/>
          <w:szCs w:val="24"/>
        </w:rPr>
        <w:t xml:space="preserve"> </w:t>
      </w:r>
      <w:r w:rsidRPr="00B55348">
        <w:rPr>
          <w:rFonts w:ascii="Arial" w:eastAsia="Times New Roman" w:hAnsi="Arial" w:cs="Arial"/>
          <w:i/>
          <w:sz w:val="24"/>
          <w:szCs w:val="24"/>
        </w:rPr>
        <w:t>educator be under contract and e</w:t>
      </w:r>
      <w:r w:rsidRPr="00B55348">
        <w:rPr>
          <w:rFonts w:ascii="Arial" w:eastAsia="Times New Roman" w:hAnsi="Arial" w:cs="Arial"/>
          <w:i/>
          <w:spacing w:val="-2"/>
          <w:sz w:val="24"/>
          <w:szCs w:val="24"/>
        </w:rPr>
        <w:t>m</w:t>
      </w:r>
      <w:r w:rsidRPr="00B55348">
        <w:rPr>
          <w:rFonts w:ascii="Arial" w:eastAsia="Times New Roman" w:hAnsi="Arial" w:cs="Arial"/>
          <w:i/>
          <w:sz w:val="24"/>
          <w:szCs w:val="24"/>
        </w:rPr>
        <w:t>ployed full-ti</w:t>
      </w:r>
      <w:r w:rsidRPr="00B55348">
        <w:rPr>
          <w:rFonts w:ascii="Arial" w:eastAsia="Times New Roman" w:hAnsi="Arial" w:cs="Arial"/>
          <w:i/>
          <w:spacing w:val="-2"/>
          <w:sz w:val="24"/>
          <w:szCs w:val="24"/>
        </w:rPr>
        <w:t>m</w:t>
      </w:r>
      <w:r w:rsidRPr="00B55348">
        <w:rPr>
          <w:rFonts w:ascii="Arial" w:eastAsia="Times New Roman" w:hAnsi="Arial" w:cs="Arial"/>
          <w:i/>
          <w:sz w:val="24"/>
          <w:szCs w:val="24"/>
        </w:rPr>
        <w:t xml:space="preserve">e for 152 days out of a </w:t>
      </w:r>
      <w:proofErr w:type="gramStart"/>
      <w:r w:rsidRPr="00B55348">
        <w:rPr>
          <w:rFonts w:ascii="Arial" w:eastAsia="Times New Roman" w:hAnsi="Arial" w:cs="Arial"/>
          <w:i/>
          <w:sz w:val="24"/>
          <w:szCs w:val="24"/>
        </w:rPr>
        <w:t>190 day</w:t>
      </w:r>
      <w:proofErr w:type="gramEnd"/>
      <w:r w:rsidRPr="00B55348">
        <w:rPr>
          <w:rFonts w:ascii="Arial" w:eastAsia="Times New Roman" w:hAnsi="Arial" w:cs="Arial"/>
          <w:i/>
          <w:sz w:val="24"/>
          <w:szCs w:val="24"/>
        </w:rPr>
        <w:t xml:space="preserve"> school year in order to receive experience credit for a full year.  If a candidate is a late hire and the contract does not </w:t>
      </w:r>
      <w:r w:rsidRPr="00B55348">
        <w:rPr>
          <w:rFonts w:ascii="Arial" w:eastAsia="Times New Roman" w:hAnsi="Arial" w:cs="Arial"/>
          <w:i/>
          <w:spacing w:val="-2"/>
          <w:sz w:val="24"/>
          <w:szCs w:val="24"/>
        </w:rPr>
        <w:t>m</w:t>
      </w:r>
      <w:r w:rsidRPr="00B55348">
        <w:rPr>
          <w:rFonts w:ascii="Arial" w:eastAsia="Times New Roman" w:hAnsi="Arial" w:cs="Arial"/>
          <w:i/>
          <w:sz w:val="24"/>
          <w:szCs w:val="24"/>
        </w:rPr>
        <w:t>eet this specification, the candidate will not recei</w:t>
      </w:r>
      <w:r w:rsidRPr="00B55348">
        <w:rPr>
          <w:rFonts w:ascii="Arial" w:eastAsia="Times New Roman" w:hAnsi="Arial" w:cs="Arial"/>
          <w:i/>
          <w:spacing w:val="-1"/>
          <w:sz w:val="24"/>
          <w:szCs w:val="24"/>
        </w:rPr>
        <w:t>v</w:t>
      </w:r>
      <w:r w:rsidRPr="00B55348">
        <w:rPr>
          <w:rFonts w:ascii="Arial" w:eastAsia="Times New Roman" w:hAnsi="Arial" w:cs="Arial"/>
          <w:i/>
          <w:sz w:val="24"/>
          <w:szCs w:val="24"/>
        </w:rPr>
        <w:t>e cre</w:t>
      </w:r>
      <w:r w:rsidRPr="00B55348">
        <w:rPr>
          <w:rFonts w:ascii="Arial" w:eastAsia="Times New Roman" w:hAnsi="Arial" w:cs="Arial"/>
          <w:i/>
          <w:spacing w:val="-1"/>
          <w:sz w:val="24"/>
          <w:szCs w:val="24"/>
        </w:rPr>
        <w:t>d</w:t>
      </w:r>
      <w:r w:rsidRPr="00B55348">
        <w:rPr>
          <w:rFonts w:ascii="Arial" w:eastAsia="Times New Roman" w:hAnsi="Arial" w:cs="Arial"/>
          <w:i/>
          <w:sz w:val="24"/>
          <w:szCs w:val="24"/>
        </w:rPr>
        <w:t>it</w:t>
      </w:r>
      <w:r w:rsidRPr="00B55348">
        <w:rPr>
          <w:rFonts w:ascii="Arial" w:eastAsia="Times New Roman" w:hAnsi="Arial" w:cs="Arial"/>
          <w:i/>
          <w:spacing w:val="-1"/>
          <w:sz w:val="24"/>
          <w:szCs w:val="24"/>
        </w:rPr>
        <w:t xml:space="preserve"> </w:t>
      </w:r>
      <w:r w:rsidRPr="00B55348">
        <w:rPr>
          <w:rFonts w:ascii="Arial" w:eastAsia="Times New Roman" w:hAnsi="Arial" w:cs="Arial"/>
          <w:i/>
          <w:sz w:val="24"/>
          <w:szCs w:val="24"/>
        </w:rPr>
        <w:t>for a full year of experience.</w:t>
      </w:r>
      <w:r w:rsidR="0097083E" w:rsidRPr="00B55348">
        <w:rPr>
          <w:rFonts w:ascii="Arial" w:eastAsia="Times New Roman" w:hAnsi="Arial" w:cs="Arial"/>
          <w:sz w:val="24"/>
          <w:szCs w:val="24"/>
        </w:rPr>
        <w:t xml:space="preserve">   </w:t>
      </w:r>
    </w:p>
    <w:p w14:paraId="5164E0C2" w14:textId="77777777" w:rsidR="00B55348" w:rsidRPr="00B55348" w:rsidRDefault="00B55348" w:rsidP="004F1866">
      <w:pPr>
        <w:tabs>
          <w:tab w:val="left" w:pos="1540"/>
        </w:tabs>
        <w:spacing w:after="0" w:line="240" w:lineRule="auto"/>
        <w:ind w:left="1440" w:hanging="1440"/>
        <w:rPr>
          <w:rFonts w:ascii="Arial" w:eastAsia="Times New Roman" w:hAnsi="Arial" w:cs="Arial"/>
          <w:sz w:val="24"/>
          <w:szCs w:val="24"/>
        </w:rPr>
      </w:pPr>
    </w:p>
    <w:p w14:paraId="74D9C6C1" w14:textId="75C9DBD2" w:rsidR="00B24C31" w:rsidRDefault="00A370DE" w:rsidP="004F1866">
      <w:pPr>
        <w:tabs>
          <w:tab w:val="left" w:pos="1540"/>
        </w:tabs>
        <w:spacing w:after="0" w:line="240" w:lineRule="auto"/>
        <w:ind w:left="1440" w:hanging="1440"/>
        <w:rPr>
          <w:rFonts w:ascii="Arial" w:eastAsia="Times New Roman" w:hAnsi="Arial" w:cs="Arial"/>
          <w:sz w:val="24"/>
          <w:szCs w:val="24"/>
        </w:rPr>
      </w:pPr>
      <w:r w:rsidRPr="00B55348">
        <w:rPr>
          <w:rFonts w:ascii="Arial" w:eastAsia="Times New Roman" w:hAnsi="Arial" w:cs="Arial"/>
          <w:sz w:val="24"/>
          <w:szCs w:val="24"/>
        </w:rPr>
        <w:t xml:space="preserve">Option </w:t>
      </w:r>
      <w:r w:rsidR="00E71D70" w:rsidRPr="00B55348">
        <w:rPr>
          <w:rFonts w:ascii="Arial" w:eastAsia="Times New Roman" w:hAnsi="Arial" w:cs="Arial"/>
          <w:sz w:val="24"/>
          <w:szCs w:val="24"/>
        </w:rPr>
        <w:t>2.</w:t>
      </w:r>
      <w:r w:rsidR="00E71D70" w:rsidRPr="00B55348">
        <w:rPr>
          <w:rFonts w:ascii="Arial" w:eastAsia="Times New Roman" w:hAnsi="Arial" w:cs="Arial"/>
          <w:sz w:val="24"/>
          <w:szCs w:val="24"/>
        </w:rPr>
        <w:tab/>
      </w:r>
      <w:r w:rsidR="00E67D07" w:rsidRPr="00B55348">
        <w:rPr>
          <w:rFonts w:ascii="Arial" w:eastAsia="Times New Roman" w:hAnsi="Arial" w:cs="Arial"/>
          <w:sz w:val="24"/>
          <w:szCs w:val="24"/>
        </w:rPr>
        <w:t xml:space="preserve">If recommended and a position is available, </w:t>
      </w:r>
      <w:r w:rsidR="00B55348" w:rsidRPr="00B55348">
        <w:rPr>
          <w:rFonts w:ascii="Arial" w:eastAsia="Times New Roman" w:hAnsi="Arial" w:cs="Arial"/>
          <w:sz w:val="24"/>
          <w:szCs w:val="24"/>
        </w:rPr>
        <w:t xml:space="preserve">elementary, secondary, and foreign language </w:t>
      </w:r>
      <w:r w:rsidR="00E67D07" w:rsidRPr="00B55348">
        <w:rPr>
          <w:rFonts w:ascii="Arial" w:eastAsia="Times New Roman" w:hAnsi="Arial" w:cs="Arial"/>
          <w:sz w:val="24"/>
          <w:szCs w:val="24"/>
        </w:rPr>
        <w:t xml:space="preserve">candidates may apply for an induction year contract in a partner school district.  </w:t>
      </w:r>
      <w:r w:rsidR="00B55348" w:rsidRPr="00B55348">
        <w:rPr>
          <w:rFonts w:ascii="Arial" w:eastAsia="Times New Roman" w:hAnsi="Arial" w:cs="Arial"/>
          <w:sz w:val="24"/>
          <w:szCs w:val="24"/>
        </w:rPr>
        <w:t xml:space="preserve">If hired, </w:t>
      </w:r>
      <w:r w:rsidR="00E67D07" w:rsidRPr="00B55348">
        <w:rPr>
          <w:rFonts w:ascii="Arial" w:eastAsia="Times New Roman" w:hAnsi="Arial" w:cs="Arial"/>
          <w:sz w:val="24"/>
          <w:szCs w:val="24"/>
        </w:rPr>
        <w:t>c</w:t>
      </w:r>
      <w:r w:rsidR="00E71D70" w:rsidRPr="00B55348">
        <w:rPr>
          <w:rFonts w:ascii="Arial" w:eastAsia="Times New Roman" w:hAnsi="Arial" w:cs="Arial"/>
          <w:sz w:val="24"/>
          <w:szCs w:val="24"/>
        </w:rPr>
        <w:t>andidates particip</w:t>
      </w:r>
      <w:r w:rsidR="00E71D70" w:rsidRPr="00B55348">
        <w:rPr>
          <w:rFonts w:ascii="Arial" w:eastAsia="Times New Roman" w:hAnsi="Arial" w:cs="Arial"/>
          <w:spacing w:val="-1"/>
          <w:sz w:val="24"/>
          <w:szCs w:val="24"/>
        </w:rPr>
        <w:t>a</w:t>
      </w:r>
      <w:r w:rsidR="00E71D70" w:rsidRPr="00B55348">
        <w:rPr>
          <w:rFonts w:ascii="Arial" w:eastAsia="Times New Roman" w:hAnsi="Arial" w:cs="Arial"/>
          <w:spacing w:val="1"/>
          <w:sz w:val="24"/>
          <w:szCs w:val="24"/>
        </w:rPr>
        <w:t>t</w:t>
      </w:r>
      <w:r w:rsidR="00E71D70" w:rsidRPr="00B55348">
        <w:rPr>
          <w:rFonts w:ascii="Arial" w:eastAsia="Times New Roman" w:hAnsi="Arial" w:cs="Arial"/>
          <w:sz w:val="24"/>
          <w:szCs w:val="24"/>
        </w:rPr>
        <w:t xml:space="preserve">e in a </w:t>
      </w:r>
      <w:r w:rsidR="00E71D70" w:rsidRPr="00B55348">
        <w:rPr>
          <w:rFonts w:ascii="Arial" w:eastAsia="Times New Roman" w:hAnsi="Arial" w:cs="Arial"/>
          <w:spacing w:val="-1"/>
          <w:sz w:val="24"/>
          <w:szCs w:val="24"/>
        </w:rPr>
        <w:t>f</w:t>
      </w:r>
      <w:r w:rsidR="00E71D70" w:rsidRPr="00B55348">
        <w:rPr>
          <w:rFonts w:ascii="Arial" w:eastAsia="Times New Roman" w:hAnsi="Arial" w:cs="Arial"/>
          <w:sz w:val="24"/>
          <w:szCs w:val="24"/>
        </w:rPr>
        <w:t>all</w:t>
      </w:r>
      <w:r w:rsidR="00F9444E" w:rsidRPr="00B55348">
        <w:rPr>
          <w:rFonts w:ascii="Arial" w:eastAsia="Times New Roman" w:hAnsi="Arial" w:cs="Arial"/>
          <w:spacing w:val="-1"/>
          <w:sz w:val="24"/>
          <w:szCs w:val="24"/>
        </w:rPr>
        <w:t xml:space="preserve"> </w:t>
      </w:r>
      <w:r w:rsidR="00E71D70" w:rsidRPr="00B55348">
        <w:rPr>
          <w:rFonts w:ascii="Arial" w:eastAsia="Times New Roman" w:hAnsi="Arial" w:cs="Arial"/>
          <w:sz w:val="24"/>
          <w:szCs w:val="24"/>
        </w:rPr>
        <w:t>term</w:t>
      </w:r>
      <w:r w:rsidR="00E71D70" w:rsidRPr="00B55348">
        <w:rPr>
          <w:rFonts w:ascii="Arial" w:eastAsia="Times New Roman" w:hAnsi="Arial" w:cs="Arial"/>
          <w:spacing w:val="-2"/>
          <w:sz w:val="24"/>
          <w:szCs w:val="24"/>
        </w:rPr>
        <w:t xml:space="preserve"> </w:t>
      </w:r>
      <w:r w:rsidR="00E71D70" w:rsidRPr="00B55348">
        <w:rPr>
          <w:rFonts w:ascii="Arial" w:eastAsia="Times New Roman" w:hAnsi="Arial" w:cs="Arial"/>
          <w:sz w:val="24"/>
          <w:szCs w:val="24"/>
        </w:rPr>
        <w:t>int</w:t>
      </w:r>
      <w:r w:rsidR="00E71D70" w:rsidRPr="00B55348">
        <w:rPr>
          <w:rFonts w:ascii="Arial" w:eastAsia="Times New Roman" w:hAnsi="Arial" w:cs="Arial"/>
          <w:spacing w:val="-1"/>
          <w:sz w:val="24"/>
          <w:szCs w:val="24"/>
        </w:rPr>
        <w:t>e</w:t>
      </w:r>
      <w:r w:rsidR="00E71D70" w:rsidRPr="00B55348">
        <w:rPr>
          <w:rFonts w:ascii="Arial" w:eastAsia="Times New Roman" w:hAnsi="Arial" w:cs="Arial"/>
          <w:sz w:val="24"/>
          <w:szCs w:val="24"/>
        </w:rPr>
        <w:t>rnship</w:t>
      </w:r>
      <w:r w:rsidR="00E71D70" w:rsidRPr="00B55348">
        <w:rPr>
          <w:rFonts w:ascii="Arial" w:eastAsia="Times New Roman" w:hAnsi="Arial" w:cs="Arial"/>
          <w:spacing w:val="-1"/>
          <w:sz w:val="24"/>
          <w:szCs w:val="24"/>
        </w:rPr>
        <w:t xml:space="preserve"> </w:t>
      </w:r>
      <w:r w:rsidR="009C06AF" w:rsidRPr="00B55348">
        <w:rPr>
          <w:rFonts w:ascii="Arial" w:eastAsia="Times New Roman" w:hAnsi="Arial" w:cs="Arial"/>
          <w:sz w:val="24"/>
          <w:szCs w:val="24"/>
        </w:rPr>
        <w:t>as part of their first</w:t>
      </w:r>
      <w:r w:rsidR="00E71D70" w:rsidRPr="00B55348">
        <w:rPr>
          <w:rFonts w:ascii="Arial" w:eastAsia="Times New Roman" w:hAnsi="Arial" w:cs="Arial"/>
          <w:sz w:val="24"/>
          <w:szCs w:val="24"/>
        </w:rPr>
        <w:t xml:space="preserve"> year </w:t>
      </w:r>
      <w:r w:rsidR="000420AF" w:rsidRPr="00B55348">
        <w:rPr>
          <w:rFonts w:ascii="Arial" w:eastAsia="Times New Roman" w:hAnsi="Arial" w:cs="Arial"/>
          <w:sz w:val="24"/>
          <w:szCs w:val="24"/>
        </w:rPr>
        <w:t xml:space="preserve">(i.e., “induction year”) </w:t>
      </w:r>
      <w:r w:rsidR="00E71D70" w:rsidRPr="00B55348">
        <w:rPr>
          <w:rFonts w:ascii="Arial" w:eastAsia="Times New Roman" w:hAnsi="Arial" w:cs="Arial"/>
          <w:sz w:val="24"/>
          <w:szCs w:val="24"/>
        </w:rPr>
        <w:t xml:space="preserve">of teaching </w:t>
      </w:r>
      <w:r w:rsidR="00E67D07" w:rsidRPr="00B55348">
        <w:rPr>
          <w:rFonts w:ascii="Arial" w:eastAsia="Times New Roman" w:hAnsi="Arial" w:cs="Arial"/>
          <w:sz w:val="24"/>
          <w:szCs w:val="24"/>
        </w:rPr>
        <w:t>while serving</w:t>
      </w:r>
      <w:r w:rsidR="00E71D70" w:rsidRPr="00B55348">
        <w:rPr>
          <w:rFonts w:ascii="Arial" w:eastAsia="Times New Roman" w:hAnsi="Arial" w:cs="Arial"/>
          <w:sz w:val="24"/>
          <w:szCs w:val="24"/>
        </w:rPr>
        <w:t xml:space="preserve"> as the teacher of record in their clas</w:t>
      </w:r>
      <w:r w:rsidR="00E71D70" w:rsidRPr="00B55348">
        <w:rPr>
          <w:rFonts w:ascii="Arial" w:eastAsia="Times New Roman" w:hAnsi="Arial" w:cs="Arial"/>
          <w:spacing w:val="-1"/>
          <w:sz w:val="24"/>
          <w:szCs w:val="24"/>
        </w:rPr>
        <w:t>s</w:t>
      </w:r>
      <w:r w:rsidR="00E71D70" w:rsidRPr="00B55348">
        <w:rPr>
          <w:rFonts w:ascii="Arial" w:eastAsia="Times New Roman" w:hAnsi="Arial" w:cs="Arial"/>
          <w:sz w:val="24"/>
          <w:szCs w:val="24"/>
        </w:rPr>
        <w:t>roo</w:t>
      </w:r>
      <w:r w:rsidR="00E71D70" w:rsidRPr="00B55348">
        <w:rPr>
          <w:rFonts w:ascii="Arial" w:eastAsia="Times New Roman" w:hAnsi="Arial" w:cs="Arial"/>
          <w:spacing w:val="-2"/>
          <w:sz w:val="24"/>
          <w:szCs w:val="24"/>
        </w:rPr>
        <w:t>m</w:t>
      </w:r>
      <w:r w:rsidR="00E71D70" w:rsidRPr="00B55348">
        <w:rPr>
          <w:rFonts w:ascii="Arial" w:eastAsia="Times New Roman" w:hAnsi="Arial" w:cs="Arial"/>
          <w:sz w:val="24"/>
          <w:szCs w:val="24"/>
        </w:rPr>
        <w:t>s</w:t>
      </w:r>
      <w:r w:rsidR="00E67D07" w:rsidRPr="00B55348">
        <w:rPr>
          <w:rFonts w:ascii="Arial" w:eastAsia="Times New Roman" w:hAnsi="Arial" w:cs="Arial"/>
          <w:sz w:val="24"/>
          <w:szCs w:val="24"/>
        </w:rPr>
        <w:t>.  As the teacher of record, they</w:t>
      </w:r>
      <w:r w:rsidR="00E71D70" w:rsidRPr="00B55348">
        <w:rPr>
          <w:rFonts w:ascii="Arial" w:eastAsia="Times New Roman" w:hAnsi="Arial" w:cs="Arial"/>
          <w:sz w:val="24"/>
          <w:szCs w:val="24"/>
        </w:rPr>
        <w:t xml:space="preserve"> receive</w:t>
      </w:r>
      <w:r w:rsidR="00B55348" w:rsidRPr="00B55348">
        <w:rPr>
          <w:rFonts w:ascii="Arial" w:eastAsia="Times New Roman" w:hAnsi="Arial" w:cs="Arial"/>
          <w:sz w:val="24"/>
          <w:szCs w:val="24"/>
        </w:rPr>
        <w:t xml:space="preserve"> partial co</w:t>
      </w:r>
      <w:r w:rsidR="00B55348" w:rsidRPr="00B55348">
        <w:rPr>
          <w:rFonts w:ascii="Arial" w:eastAsia="Times New Roman" w:hAnsi="Arial" w:cs="Arial"/>
          <w:spacing w:val="-2"/>
          <w:sz w:val="24"/>
          <w:szCs w:val="24"/>
        </w:rPr>
        <w:t>m</w:t>
      </w:r>
      <w:r w:rsidR="00B55348" w:rsidRPr="00B55348">
        <w:rPr>
          <w:rFonts w:ascii="Arial" w:eastAsia="Times New Roman" w:hAnsi="Arial" w:cs="Arial"/>
          <w:sz w:val="24"/>
          <w:szCs w:val="24"/>
        </w:rPr>
        <w:t xml:space="preserve">pensation and full benefits. They also receive </w:t>
      </w:r>
      <w:r w:rsidR="00E67D07" w:rsidRPr="00B55348">
        <w:rPr>
          <w:rFonts w:ascii="Arial" w:eastAsia="Times New Roman" w:hAnsi="Arial" w:cs="Arial"/>
          <w:sz w:val="24"/>
          <w:szCs w:val="24"/>
        </w:rPr>
        <w:t xml:space="preserve">supervision and assistance </w:t>
      </w:r>
      <w:r w:rsidR="00B55348" w:rsidRPr="00B55348">
        <w:rPr>
          <w:rFonts w:ascii="Arial" w:eastAsia="Times New Roman" w:hAnsi="Arial" w:cs="Arial"/>
          <w:sz w:val="24"/>
          <w:szCs w:val="24"/>
        </w:rPr>
        <w:t>from</w:t>
      </w:r>
      <w:r w:rsidR="00E67D07" w:rsidRPr="00B55348">
        <w:rPr>
          <w:rFonts w:ascii="Arial" w:eastAsia="Times New Roman" w:hAnsi="Arial" w:cs="Arial"/>
          <w:sz w:val="24"/>
          <w:szCs w:val="24"/>
        </w:rPr>
        <w:t xml:space="preserve"> a school district </w:t>
      </w:r>
      <w:r w:rsidR="00E67D07" w:rsidRPr="00B55348">
        <w:rPr>
          <w:rFonts w:ascii="Arial" w:eastAsia="Times New Roman" w:hAnsi="Arial" w:cs="Arial"/>
          <w:spacing w:val="-2"/>
          <w:sz w:val="24"/>
          <w:szCs w:val="24"/>
        </w:rPr>
        <w:t>m</w:t>
      </w:r>
      <w:r w:rsidR="00E67D07" w:rsidRPr="00B55348">
        <w:rPr>
          <w:rFonts w:ascii="Arial" w:eastAsia="Times New Roman" w:hAnsi="Arial" w:cs="Arial"/>
          <w:sz w:val="24"/>
          <w:szCs w:val="24"/>
        </w:rPr>
        <w:t>entor and a university supervisor</w:t>
      </w:r>
      <w:r w:rsidR="000C6E98" w:rsidRPr="00B55348">
        <w:rPr>
          <w:rFonts w:ascii="Arial" w:eastAsia="Times New Roman" w:hAnsi="Arial" w:cs="Arial"/>
          <w:sz w:val="24"/>
          <w:szCs w:val="24"/>
        </w:rPr>
        <w:t>.</w:t>
      </w:r>
      <w:r w:rsidR="00E67D07" w:rsidRPr="00B55348">
        <w:rPr>
          <w:rFonts w:ascii="Arial" w:eastAsia="Times New Roman" w:hAnsi="Arial" w:cs="Arial"/>
          <w:sz w:val="24"/>
          <w:szCs w:val="24"/>
        </w:rPr>
        <w:t xml:space="preserve"> </w:t>
      </w:r>
    </w:p>
    <w:p w14:paraId="5C02FD4D" w14:textId="1FD913BC" w:rsidR="00C73A00" w:rsidRDefault="00C73A00" w:rsidP="004F1866">
      <w:pPr>
        <w:tabs>
          <w:tab w:val="left" w:pos="1540"/>
        </w:tabs>
        <w:spacing w:after="0" w:line="240" w:lineRule="auto"/>
        <w:ind w:left="1440" w:hanging="1440"/>
        <w:rPr>
          <w:rFonts w:ascii="Arial" w:eastAsia="Times New Roman" w:hAnsi="Arial" w:cs="Arial"/>
          <w:sz w:val="24"/>
          <w:szCs w:val="24"/>
        </w:rPr>
      </w:pPr>
    </w:p>
    <w:p w14:paraId="00B1E519" w14:textId="77777777" w:rsidR="00C73A00" w:rsidRPr="00DD1529" w:rsidRDefault="00C73A00" w:rsidP="004F1866">
      <w:pPr>
        <w:tabs>
          <w:tab w:val="left" w:pos="1540"/>
        </w:tabs>
        <w:spacing w:after="0" w:line="240" w:lineRule="auto"/>
        <w:ind w:left="1440" w:hanging="1440"/>
        <w:rPr>
          <w:rFonts w:ascii="Arial" w:eastAsia="Times New Roman" w:hAnsi="Arial" w:cs="Arial"/>
          <w:sz w:val="24"/>
          <w:szCs w:val="24"/>
        </w:rPr>
      </w:pPr>
      <w:r w:rsidRPr="00DD1529">
        <w:rPr>
          <w:rFonts w:ascii="Arial" w:eastAsia="Times New Roman" w:hAnsi="Arial" w:cs="Arial"/>
          <w:sz w:val="24"/>
          <w:szCs w:val="24"/>
        </w:rPr>
        <w:t xml:space="preserve">As teacher of record, candidates spend full days full-time teaching.  The minimum requirement </w:t>
      </w:r>
    </w:p>
    <w:p w14:paraId="65D6E172" w14:textId="0CC2698E" w:rsidR="00C73A00" w:rsidRDefault="00C73A00" w:rsidP="004F1866">
      <w:pPr>
        <w:tabs>
          <w:tab w:val="left" w:pos="1540"/>
        </w:tabs>
        <w:spacing w:after="0" w:line="240" w:lineRule="auto"/>
        <w:ind w:left="1440" w:hanging="1440"/>
        <w:rPr>
          <w:rFonts w:ascii="Arial" w:eastAsia="Times New Roman" w:hAnsi="Arial" w:cs="Arial"/>
          <w:sz w:val="24"/>
          <w:szCs w:val="24"/>
        </w:rPr>
      </w:pPr>
      <w:r w:rsidRPr="00DD1529">
        <w:rPr>
          <w:rFonts w:ascii="Arial" w:eastAsia="Times New Roman" w:hAnsi="Arial" w:cs="Arial"/>
          <w:sz w:val="24"/>
          <w:szCs w:val="24"/>
        </w:rPr>
        <w:t xml:space="preserve">for </w:t>
      </w:r>
      <w:r w:rsidR="006742D1">
        <w:rPr>
          <w:rFonts w:ascii="Arial" w:eastAsia="Times New Roman" w:hAnsi="Arial" w:cs="Arial"/>
          <w:sz w:val="24"/>
          <w:szCs w:val="24"/>
        </w:rPr>
        <w:t>certification</w:t>
      </w:r>
      <w:r w:rsidRPr="00DD1529">
        <w:rPr>
          <w:rFonts w:ascii="Arial" w:eastAsia="Times New Roman" w:hAnsi="Arial" w:cs="Arial"/>
          <w:sz w:val="24"/>
          <w:szCs w:val="24"/>
        </w:rPr>
        <w:t xml:space="preserve"> is 14 weeks. </w:t>
      </w:r>
    </w:p>
    <w:p w14:paraId="6C8E9EB9" w14:textId="77777777" w:rsidR="004419A9" w:rsidRPr="00DD1529" w:rsidRDefault="004419A9" w:rsidP="004F1866">
      <w:pPr>
        <w:tabs>
          <w:tab w:val="left" w:pos="1540"/>
        </w:tabs>
        <w:spacing w:after="0" w:line="240" w:lineRule="auto"/>
        <w:ind w:left="1440" w:hanging="1440"/>
        <w:rPr>
          <w:rFonts w:ascii="Arial" w:eastAsia="Times New Roman" w:hAnsi="Arial" w:cs="Arial"/>
          <w:sz w:val="24"/>
          <w:szCs w:val="24"/>
        </w:rPr>
      </w:pPr>
    </w:p>
    <w:p w14:paraId="7BB2B63E" w14:textId="65FDCA08" w:rsidR="00352A1F" w:rsidRPr="001944A5" w:rsidRDefault="00352A1F" w:rsidP="000D3D82">
      <w:pPr>
        <w:tabs>
          <w:tab w:val="left" w:pos="360"/>
          <w:tab w:val="left" w:pos="720"/>
        </w:tabs>
        <w:spacing w:after="0" w:line="240" w:lineRule="auto"/>
        <w:jc w:val="center"/>
        <w:rPr>
          <w:rFonts w:ascii="Arial" w:hAnsi="Arial" w:cs="Arial"/>
          <w:b/>
          <w:iCs/>
          <w:sz w:val="24"/>
          <w:szCs w:val="24"/>
        </w:rPr>
      </w:pPr>
      <w:r w:rsidRPr="001944A5">
        <w:rPr>
          <w:rFonts w:ascii="Arial" w:hAnsi="Arial" w:cs="Arial"/>
          <w:b/>
          <w:iCs/>
          <w:sz w:val="24"/>
          <w:szCs w:val="24"/>
        </w:rPr>
        <w:t xml:space="preserve">Application and Recommendation for </w:t>
      </w:r>
      <w:r w:rsidR="006742D1">
        <w:rPr>
          <w:rFonts w:ascii="Arial" w:hAnsi="Arial" w:cs="Arial"/>
          <w:b/>
          <w:iCs/>
          <w:sz w:val="24"/>
          <w:szCs w:val="24"/>
        </w:rPr>
        <w:t>Certification</w:t>
      </w:r>
    </w:p>
    <w:p w14:paraId="12065553" w14:textId="77777777" w:rsidR="00352A1F" w:rsidRPr="001944A5" w:rsidRDefault="00352A1F" w:rsidP="000D3D82">
      <w:pPr>
        <w:tabs>
          <w:tab w:val="left" w:pos="360"/>
          <w:tab w:val="left" w:pos="720"/>
        </w:tabs>
        <w:spacing w:after="0" w:line="240" w:lineRule="auto"/>
        <w:rPr>
          <w:rFonts w:ascii="Arial" w:hAnsi="Arial" w:cs="Arial"/>
          <w:i/>
          <w:iCs/>
          <w:sz w:val="24"/>
          <w:szCs w:val="24"/>
        </w:rPr>
      </w:pPr>
    </w:p>
    <w:p w14:paraId="63FE40E0" w14:textId="3222F100" w:rsidR="004419A9" w:rsidRDefault="004419A9" w:rsidP="004419A9">
      <w:pPr>
        <w:pStyle w:val="CommentText"/>
      </w:pPr>
      <w:r w:rsidRPr="00064259">
        <w:rPr>
          <w:rFonts w:ascii="Arial" w:eastAsia="Times New Roman" w:hAnsi="Arial" w:cs="Arial"/>
          <w:sz w:val="24"/>
          <w:szCs w:val="24"/>
        </w:rPr>
        <w:t xml:space="preserve">Candidates are required to undergo a state and federal background </w:t>
      </w:r>
      <w:r w:rsidRPr="0003560F">
        <w:rPr>
          <w:rFonts w:ascii="Arial" w:eastAsia="Times New Roman" w:hAnsi="Arial" w:cs="Arial"/>
          <w:sz w:val="24"/>
          <w:szCs w:val="24"/>
        </w:rPr>
        <w:t>check</w:t>
      </w:r>
      <w:r w:rsidRPr="0003560F">
        <w:rPr>
          <w:rFonts w:ascii="Arial" w:eastAsia="Times New Roman" w:hAnsi="Arial" w:cs="Arial"/>
          <w:spacing w:val="-1"/>
          <w:sz w:val="24"/>
          <w:szCs w:val="24"/>
        </w:rPr>
        <w:t xml:space="preserve"> </w:t>
      </w:r>
      <w:r w:rsidRPr="0003560F">
        <w:rPr>
          <w:rFonts w:ascii="Arial" w:eastAsia="Times New Roman" w:hAnsi="Arial" w:cs="Arial"/>
          <w:sz w:val="24"/>
          <w:szCs w:val="24"/>
        </w:rPr>
        <w:t>during the summer prior to the fall practicum. The Educati</w:t>
      </w:r>
      <w:r w:rsidRPr="0003560F">
        <w:rPr>
          <w:rFonts w:ascii="Arial" w:eastAsia="Times New Roman" w:hAnsi="Arial" w:cs="Arial"/>
          <w:spacing w:val="-1"/>
          <w:sz w:val="24"/>
          <w:szCs w:val="24"/>
        </w:rPr>
        <w:t>o</w:t>
      </w:r>
      <w:r w:rsidRPr="0003560F">
        <w:rPr>
          <w:rFonts w:ascii="Arial" w:eastAsia="Times New Roman" w:hAnsi="Arial" w:cs="Arial"/>
          <w:sz w:val="24"/>
          <w:szCs w:val="24"/>
        </w:rPr>
        <w:t xml:space="preserve">n Analyst notifies candidates </w:t>
      </w:r>
      <w:r w:rsidRPr="0003560F">
        <w:rPr>
          <w:rFonts w:ascii="Arial" w:eastAsia="Times New Roman" w:hAnsi="Arial" w:cs="Arial"/>
          <w:spacing w:val="-1"/>
          <w:sz w:val="24"/>
          <w:szCs w:val="24"/>
        </w:rPr>
        <w:t>o</w:t>
      </w:r>
      <w:r w:rsidRPr="0003560F">
        <w:rPr>
          <w:rFonts w:ascii="Arial" w:eastAsia="Times New Roman" w:hAnsi="Arial" w:cs="Arial"/>
          <w:sz w:val="24"/>
          <w:szCs w:val="24"/>
        </w:rPr>
        <w:t>f</w:t>
      </w:r>
      <w:r w:rsidRPr="0003560F">
        <w:rPr>
          <w:rFonts w:ascii="Arial" w:eastAsia="Times New Roman" w:hAnsi="Arial" w:cs="Arial"/>
          <w:spacing w:val="-1"/>
          <w:sz w:val="24"/>
          <w:szCs w:val="24"/>
        </w:rPr>
        <w:t xml:space="preserve"> </w:t>
      </w:r>
      <w:r w:rsidRPr="0003560F">
        <w:rPr>
          <w:rFonts w:ascii="Arial" w:eastAsia="Times New Roman" w:hAnsi="Arial" w:cs="Arial"/>
          <w:sz w:val="24"/>
          <w:szCs w:val="24"/>
        </w:rPr>
        <w:t>the ti</w:t>
      </w:r>
      <w:r w:rsidRPr="0003560F">
        <w:rPr>
          <w:rFonts w:ascii="Arial" w:eastAsia="Times New Roman" w:hAnsi="Arial" w:cs="Arial"/>
          <w:spacing w:val="-2"/>
          <w:sz w:val="24"/>
          <w:szCs w:val="24"/>
        </w:rPr>
        <w:t>m</w:t>
      </w:r>
      <w:r w:rsidRPr="00215BE6">
        <w:rPr>
          <w:rFonts w:ascii="Arial" w:eastAsia="Times New Roman" w:hAnsi="Arial" w:cs="Arial"/>
          <w:sz w:val="24"/>
          <w:szCs w:val="24"/>
        </w:rPr>
        <w:t>e fra</w:t>
      </w:r>
      <w:r w:rsidRPr="00215BE6">
        <w:rPr>
          <w:rFonts w:ascii="Arial" w:eastAsia="Times New Roman" w:hAnsi="Arial" w:cs="Arial"/>
          <w:spacing w:val="-2"/>
          <w:sz w:val="24"/>
          <w:szCs w:val="24"/>
        </w:rPr>
        <w:t>m</w:t>
      </w:r>
      <w:r w:rsidRPr="008B0F1C">
        <w:rPr>
          <w:rFonts w:ascii="Arial" w:eastAsia="Times New Roman" w:hAnsi="Arial" w:cs="Arial"/>
          <w:sz w:val="24"/>
          <w:szCs w:val="24"/>
        </w:rPr>
        <w:t xml:space="preserve">e for completion of the </w:t>
      </w:r>
      <w:r w:rsidRPr="00597F9B">
        <w:rPr>
          <w:rFonts w:ascii="Arial" w:eastAsia="Times New Roman" w:hAnsi="Arial" w:cs="Arial"/>
          <w:sz w:val="24"/>
          <w:szCs w:val="24"/>
        </w:rPr>
        <w:t>“A</w:t>
      </w:r>
      <w:r w:rsidRPr="00F033FB">
        <w:rPr>
          <w:rFonts w:ascii="Arial" w:eastAsia="Times New Roman" w:hAnsi="Arial" w:cs="Arial"/>
          <w:sz w:val="24"/>
          <w:szCs w:val="24"/>
        </w:rPr>
        <w:t>pplication f</w:t>
      </w:r>
      <w:r w:rsidRPr="00CC3DD5">
        <w:rPr>
          <w:rFonts w:ascii="Arial" w:eastAsia="Times New Roman" w:hAnsi="Arial" w:cs="Arial"/>
          <w:spacing w:val="-3"/>
          <w:sz w:val="24"/>
          <w:szCs w:val="24"/>
        </w:rPr>
        <w:t>o</w:t>
      </w:r>
      <w:r w:rsidRPr="00CC3DD5">
        <w:rPr>
          <w:rFonts w:ascii="Arial" w:eastAsia="Times New Roman" w:hAnsi="Arial" w:cs="Arial"/>
          <w:sz w:val="24"/>
          <w:szCs w:val="24"/>
        </w:rPr>
        <w:t>r Educator Certification</w:t>
      </w:r>
      <w:r w:rsidRPr="00FB12AC">
        <w:rPr>
          <w:rFonts w:ascii="Arial" w:eastAsia="Times New Roman" w:hAnsi="Arial" w:cs="Arial"/>
          <w:sz w:val="24"/>
          <w:szCs w:val="24"/>
        </w:rPr>
        <w:t>”</w:t>
      </w:r>
      <w:r w:rsidRPr="00064259">
        <w:rPr>
          <w:rFonts w:ascii="Arial" w:eastAsia="Times New Roman" w:hAnsi="Arial" w:cs="Arial"/>
          <w:sz w:val="24"/>
          <w:szCs w:val="24"/>
        </w:rPr>
        <w:t xml:space="preserve"> (aka, Application for </w:t>
      </w:r>
      <w:r w:rsidR="006742D1">
        <w:rPr>
          <w:rFonts w:ascii="Arial" w:eastAsia="Times New Roman" w:hAnsi="Arial" w:cs="Arial"/>
          <w:sz w:val="24"/>
          <w:szCs w:val="24"/>
        </w:rPr>
        <w:t>Certification</w:t>
      </w:r>
      <w:r w:rsidRPr="00064259">
        <w:rPr>
          <w:rFonts w:ascii="Arial" w:eastAsia="Times New Roman" w:hAnsi="Arial" w:cs="Arial"/>
          <w:sz w:val="24"/>
          <w:szCs w:val="24"/>
        </w:rPr>
        <w:t xml:space="preserve">) and </w:t>
      </w:r>
      <w:r w:rsidRPr="00064259">
        <w:rPr>
          <w:rFonts w:ascii="Arial" w:eastAsia="Times New Roman" w:hAnsi="Arial" w:cs="Arial"/>
          <w:spacing w:val="-1"/>
          <w:sz w:val="24"/>
          <w:szCs w:val="24"/>
        </w:rPr>
        <w:t>d</w:t>
      </w:r>
      <w:r w:rsidRPr="00064259">
        <w:rPr>
          <w:rFonts w:ascii="Arial" w:eastAsia="Times New Roman" w:hAnsi="Arial" w:cs="Arial"/>
          <w:spacing w:val="1"/>
          <w:sz w:val="24"/>
          <w:szCs w:val="24"/>
        </w:rPr>
        <w:t>i</w:t>
      </w:r>
      <w:r w:rsidRPr="00064259">
        <w:rPr>
          <w:rFonts w:ascii="Arial" w:eastAsia="Times New Roman" w:hAnsi="Arial" w:cs="Arial"/>
          <w:sz w:val="24"/>
          <w:szCs w:val="24"/>
        </w:rPr>
        <w:t>gital fingerprinting.  A</w:t>
      </w:r>
      <w:r w:rsidRPr="00064259">
        <w:rPr>
          <w:rFonts w:ascii="Arial" w:eastAsia="Times New Roman" w:hAnsi="Arial" w:cs="Arial"/>
          <w:spacing w:val="-1"/>
          <w:sz w:val="24"/>
          <w:szCs w:val="24"/>
        </w:rPr>
        <w:t>f</w:t>
      </w:r>
      <w:r w:rsidRPr="00064259">
        <w:rPr>
          <w:rFonts w:ascii="Arial" w:eastAsia="Times New Roman" w:hAnsi="Arial" w:cs="Arial"/>
          <w:sz w:val="24"/>
          <w:szCs w:val="24"/>
        </w:rPr>
        <w:t>ter the candidate co</w:t>
      </w:r>
      <w:r w:rsidRPr="00064259">
        <w:rPr>
          <w:rFonts w:ascii="Arial" w:eastAsia="Times New Roman" w:hAnsi="Arial" w:cs="Arial"/>
          <w:spacing w:val="-2"/>
          <w:sz w:val="24"/>
          <w:szCs w:val="24"/>
        </w:rPr>
        <w:t>m</w:t>
      </w:r>
      <w:r w:rsidRPr="00064259">
        <w:rPr>
          <w:rFonts w:ascii="Arial" w:eastAsia="Times New Roman" w:hAnsi="Arial" w:cs="Arial"/>
          <w:sz w:val="24"/>
          <w:szCs w:val="24"/>
        </w:rPr>
        <w:t>pletes the online a</w:t>
      </w:r>
      <w:r w:rsidRPr="00064259">
        <w:rPr>
          <w:rFonts w:ascii="Arial" w:eastAsia="Times New Roman" w:hAnsi="Arial" w:cs="Arial"/>
          <w:spacing w:val="-1"/>
          <w:sz w:val="24"/>
          <w:szCs w:val="24"/>
        </w:rPr>
        <w:t>p</w:t>
      </w:r>
      <w:r w:rsidRPr="00064259">
        <w:rPr>
          <w:rFonts w:ascii="Arial" w:eastAsia="Times New Roman" w:hAnsi="Arial" w:cs="Arial"/>
          <w:sz w:val="24"/>
          <w:szCs w:val="24"/>
        </w:rPr>
        <w:t>plication on the South Carolina Depart</w:t>
      </w:r>
      <w:r w:rsidRPr="00064259">
        <w:rPr>
          <w:rFonts w:ascii="Arial" w:eastAsia="Times New Roman" w:hAnsi="Arial" w:cs="Arial"/>
          <w:spacing w:val="-2"/>
          <w:sz w:val="24"/>
          <w:szCs w:val="24"/>
        </w:rPr>
        <w:t>m</w:t>
      </w:r>
      <w:r w:rsidRPr="00064259">
        <w:rPr>
          <w:rFonts w:ascii="Arial" w:eastAsia="Times New Roman" w:hAnsi="Arial" w:cs="Arial"/>
          <w:sz w:val="24"/>
          <w:szCs w:val="24"/>
        </w:rPr>
        <w:t xml:space="preserve">ent of Education website and schedules a fingerprinting session with an </w:t>
      </w:r>
      <w:proofErr w:type="spellStart"/>
      <w:r w:rsidRPr="00064259">
        <w:rPr>
          <w:rFonts w:ascii="Arial" w:eastAsia="Times New Roman" w:hAnsi="Arial" w:cs="Arial"/>
          <w:sz w:val="24"/>
          <w:szCs w:val="24"/>
        </w:rPr>
        <w:t>IdentoGO</w:t>
      </w:r>
      <w:proofErr w:type="spellEnd"/>
      <w:r w:rsidRPr="00064259">
        <w:rPr>
          <w:rFonts w:ascii="Arial" w:eastAsia="Times New Roman" w:hAnsi="Arial" w:cs="Arial"/>
          <w:sz w:val="24"/>
          <w:szCs w:val="24"/>
        </w:rPr>
        <w:t xml:space="preserve"> </w:t>
      </w:r>
      <w:r w:rsidRPr="00064259">
        <w:rPr>
          <w:rFonts w:ascii="Arial" w:eastAsia="Times New Roman" w:hAnsi="Arial" w:cs="Arial"/>
          <w:sz w:val="24"/>
          <w:szCs w:val="24"/>
        </w:rPr>
        <w:lastRenderedPageBreak/>
        <w:t xml:space="preserve">center, </w:t>
      </w:r>
      <w:r>
        <w:rPr>
          <w:rFonts w:ascii="Arial" w:eastAsia="Times New Roman" w:hAnsi="Arial" w:cs="Arial"/>
          <w:sz w:val="24"/>
          <w:szCs w:val="24"/>
        </w:rPr>
        <w:t>the candidate</w:t>
      </w:r>
      <w:r w:rsidRPr="00064259">
        <w:rPr>
          <w:rFonts w:ascii="Arial" w:eastAsia="Times New Roman" w:hAnsi="Arial" w:cs="Arial"/>
          <w:sz w:val="24"/>
          <w:szCs w:val="24"/>
        </w:rPr>
        <w:t xml:space="preserve"> is responsible</w:t>
      </w:r>
      <w:r w:rsidRPr="00064259">
        <w:rPr>
          <w:rFonts w:ascii="Arial" w:eastAsia="Times New Roman" w:hAnsi="Arial" w:cs="Arial"/>
          <w:spacing w:val="-1"/>
          <w:sz w:val="24"/>
          <w:szCs w:val="24"/>
        </w:rPr>
        <w:t xml:space="preserve"> </w:t>
      </w:r>
      <w:r w:rsidRPr="00064259">
        <w:rPr>
          <w:rFonts w:ascii="Arial" w:eastAsia="Times New Roman" w:hAnsi="Arial" w:cs="Arial"/>
          <w:sz w:val="24"/>
          <w:szCs w:val="24"/>
        </w:rPr>
        <w:t xml:space="preserve">for </w:t>
      </w:r>
      <w:r w:rsidRPr="00952FF6">
        <w:rPr>
          <w:rFonts w:ascii="Arial" w:hAnsi="Arial" w:cs="Arial"/>
          <w:sz w:val="24"/>
          <w:szCs w:val="24"/>
        </w:rPr>
        <w:t>notifying the Education Analyst that they have completed the application for certification and fee payment, and the digital fingerprinting process.</w:t>
      </w:r>
      <w:r w:rsidRPr="00064259">
        <w:rPr>
          <w:rFonts w:ascii="Arial" w:eastAsia="Times New Roman" w:hAnsi="Arial" w:cs="Arial"/>
          <w:sz w:val="24"/>
          <w:szCs w:val="24"/>
        </w:rPr>
        <w:t xml:space="preserve">  Additionall</w:t>
      </w:r>
      <w:r w:rsidRPr="00064259">
        <w:rPr>
          <w:rFonts w:ascii="Arial" w:eastAsia="Times New Roman" w:hAnsi="Arial" w:cs="Arial"/>
          <w:spacing w:val="-1"/>
          <w:sz w:val="24"/>
          <w:szCs w:val="24"/>
        </w:rPr>
        <w:t>y</w:t>
      </w:r>
      <w:r w:rsidRPr="00064259">
        <w:rPr>
          <w:rFonts w:ascii="Arial" w:eastAsia="Times New Roman" w:hAnsi="Arial" w:cs="Arial"/>
          <w:sz w:val="24"/>
          <w:szCs w:val="24"/>
        </w:rPr>
        <w:t>, near t</w:t>
      </w:r>
      <w:r w:rsidRPr="00064259">
        <w:rPr>
          <w:rFonts w:ascii="Arial" w:eastAsia="Times New Roman" w:hAnsi="Arial" w:cs="Arial"/>
          <w:spacing w:val="-1"/>
          <w:sz w:val="24"/>
          <w:szCs w:val="24"/>
        </w:rPr>
        <w:t>h</w:t>
      </w:r>
      <w:r w:rsidRPr="00064259">
        <w:rPr>
          <w:rFonts w:ascii="Arial" w:eastAsia="Times New Roman" w:hAnsi="Arial" w:cs="Arial"/>
          <w:sz w:val="24"/>
          <w:szCs w:val="24"/>
        </w:rPr>
        <w:t>e end of the teaching internship, t</w:t>
      </w:r>
      <w:r w:rsidRPr="00064259">
        <w:rPr>
          <w:rFonts w:ascii="Arial" w:eastAsia="Times New Roman" w:hAnsi="Arial" w:cs="Arial"/>
          <w:spacing w:val="-1"/>
          <w:sz w:val="24"/>
          <w:szCs w:val="24"/>
        </w:rPr>
        <w:t>h</w:t>
      </w:r>
      <w:r w:rsidRPr="00064259">
        <w:rPr>
          <w:rFonts w:ascii="Arial" w:eastAsia="Times New Roman" w:hAnsi="Arial" w:cs="Arial"/>
          <w:sz w:val="24"/>
          <w:szCs w:val="24"/>
        </w:rPr>
        <w:t xml:space="preserve">e </w:t>
      </w:r>
      <w:r w:rsidRPr="00064259">
        <w:rPr>
          <w:rFonts w:ascii="Arial" w:eastAsia="Times New Roman" w:hAnsi="Arial" w:cs="Arial"/>
          <w:spacing w:val="-1"/>
          <w:sz w:val="24"/>
          <w:szCs w:val="24"/>
        </w:rPr>
        <w:t>E</w:t>
      </w:r>
      <w:r w:rsidRPr="00064259">
        <w:rPr>
          <w:rFonts w:ascii="Arial" w:eastAsia="Times New Roman" w:hAnsi="Arial" w:cs="Arial"/>
          <w:sz w:val="24"/>
          <w:szCs w:val="24"/>
        </w:rPr>
        <w:t xml:space="preserve">ducation </w:t>
      </w:r>
      <w:r w:rsidRPr="00952FF6">
        <w:rPr>
          <w:rFonts w:ascii="Arial" w:eastAsia="Times New Roman" w:hAnsi="Arial" w:cs="Arial"/>
          <w:sz w:val="24"/>
          <w:szCs w:val="24"/>
        </w:rPr>
        <w:t>A</w:t>
      </w:r>
      <w:r w:rsidRPr="00952FF6">
        <w:rPr>
          <w:rFonts w:ascii="Arial" w:eastAsia="Times New Roman" w:hAnsi="Arial" w:cs="Arial"/>
          <w:spacing w:val="-1"/>
          <w:sz w:val="24"/>
          <w:szCs w:val="24"/>
        </w:rPr>
        <w:t>n</w:t>
      </w:r>
      <w:r w:rsidRPr="00952FF6">
        <w:rPr>
          <w:rFonts w:ascii="Arial" w:eastAsia="Times New Roman" w:hAnsi="Arial" w:cs="Arial"/>
          <w:sz w:val="24"/>
          <w:szCs w:val="24"/>
        </w:rPr>
        <w:t>alyst will ask can</w:t>
      </w:r>
      <w:r w:rsidRPr="00952FF6">
        <w:rPr>
          <w:rFonts w:ascii="Arial" w:eastAsia="Times New Roman" w:hAnsi="Arial" w:cs="Arial"/>
          <w:spacing w:val="-1"/>
          <w:sz w:val="24"/>
          <w:szCs w:val="24"/>
        </w:rPr>
        <w:t>d</w:t>
      </w:r>
      <w:r w:rsidRPr="00952FF6">
        <w:rPr>
          <w:rFonts w:ascii="Arial" w:eastAsia="Times New Roman" w:hAnsi="Arial" w:cs="Arial"/>
          <w:spacing w:val="1"/>
          <w:sz w:val="24"/>
          <w:szCs w:val="24"/>
        </w:rPr>
        <w:t>i</w:t>
      </w:r>
      <w:r w:rsidRPr="00952FF6">
        <w:rPr>
          <w:rFonts w:ascii="Arial" w:eastAsia="Times New Roman" w:hAnsi="Arial" w:cs="Arial"/>
          <w:sz w:val="24"/>
          <w:szCs w:val="24"/>
        </w:rPr>
        <w:t>dat</w:t>
      </w:r>
      <w:r w:rsidRPr="00952FF6">
        <w:rPr>
          <w:rFonts w:ascii="Arial" w:eastAsia="Times New Roman" w:hAnsi="Arial" w:cs="Arial"/>
          <w:spacing w:val="-1"/>
          <w:sz w:val="24"/>
          <w:szCs w:val="24"/>
        </w:rPr>
        <w:t>e</w:t>
      </w:r>
      <w:r w:rsidRPr="00952FF6">
        <w:rPr>
          <w:rFonts w:ascii="Arial" w:eastAsia="Times New Roman" w:hAnsi="Arial" w:cs="Arial"/>
          <w:sz w:val="24"/>
          <w:szCs w:val="24"/>
        </w:rPr>
        <w:t>s to c</w:t>
      </w:r>
      <w:r w:rsidRPr="00952FF6">
        <w:rPr>
          <w:rFonts w:ascii="Arial" w:eastAsia="Times New Roman" w:hAnsi="Arial" w:cs="Arial"/>
          <w:spacing w:val="-1"/>
          <w:sz w:val="24"/>
          <w:szCs w:val="24"/>
        </w:rPr>
        <w:t>o</w:t>
      </w:r>
      <w:r w:rsidRPr="00952FF6">
        <w:rPr>
          <w:rFonts w:ascii="Arial" w:eastAsia="Times New Roman" w:hAnsi="Arial" w:cs="Arial"/>
          <w:sz w:val="24"/>
          <w:szCs w:val="24"/>
        </w:rPr>
        <w:t>mplete r</w:t>
      </w:r>
      <w:r w:rsidRPr="00952FF6">
        <w:rPr>
          <w:rFonts w:ascii="Arial" w:eastAsia="Times New Roman" w:hAnsi="Arial" w:cs="Arial"/>
          <w:spacing w:val="-1"/>
          <w:sz w:val="24"/>
          <w:szCs w:val="24"/>
        </w:rPr>
        <w:t>e</w:t>
      </w:r>
      <w:r w:rsidRPr="00952FF6">
        <w:rPr>
          <w:rFonts w:ascii="Arial" w:eastAsia="Times New Roman" w:hAnsi="Arial" w:cs="Arial"/>
          <w:sz w:val="24"/>
          <w:szCs w:val="24"/>
        </w:rPr>
        <w:t>quests for official transcripts from</w:t>
      </w:r>
      <w:r w:rsidRPr="00952FF6">
        <w:rPr>
          <w:rFonts w:ascii="Arial" w:eastAsia="Times New Roman" w:hAnsi="Arial" w:cs="Arial"/>
          <w:spacing w:val="-2"/>
          <w:sz w:val="24"/>
          <w:szCs w:val="24"/>
        </w:rPr>
        <w:t xml:space="preserve"> </w:t>
      </w:r>
      <w:r w:rsidRPr="00952FF6">
        <w:rPr>
          <w:rFonts w:ascii="Arial" w:eastAsia="Times New Roman" w:hAnsi="Arial" w:cs="Arial"/>
          <w:sz w:val="24"/>
          <w:szCs w:val="24"/>
        </w:rPr>
        <w:t>Fu</w:t>
      </w:r>
      <w:r w:rsidRPr="00952FF6">
        <w:rPr>
          <w:rFonts w:ascii="Arial" w:eastAsia="Times New Roman" w:hAnsi="Arial" w:cs="Arial"/>
          <w:spacing w:val="2"/>
          <w:sz w:val="24"/>
          <w:szCs w:val="24"/>
        </w:rPr>
        <w:t>r</w:t>
      </w:r>
      <w:r w:rsidRPr="00952FF6">
        <w:rPr>
          <w:rFonts w:ascii="Arial" w:eastAsia="Times New Roman" w:hAnsi="Arial" w:cs="Arial"/>
          <w:spacing w:val="-2"/>
          <w:sz w:val="24"/>
          <w:szCs w:val="24"/>
        </w:rPr>
        <w:t>m</w:t>
      </w:r>
      <w:r w:rsidRPr="00952FF6">
        <w:rPr>
          <w:rFonts w:ascii="Arial" w:eastAsia="Times New Roman" w:hAnsi="Arial" w:cs="Arial"/>
          <w:sz w:val="24"/>
          <w:szCs w:val="24"/>
        </w:rPr>
        <w:t>an University</w:t>
      </w:r>
      <w:r w:rsidRPr="00952FF6">
        <w:rPr>
          <w:rFonts w:ascii="Arial" w:hAnsi="Arial" w:cs="Arial"/>
          <w:sz w:val="24"/>
          <w:szCs w:val="24"/>
        </w:rPr>
        <w:t xml:space="preserve">, as well as their undergraduate degree institution (if the candidate earned their degree from an institution other than Furman), be sent to the South Carolina Department of Education, and a Request/Change </w:t>
      </w:r>
      <w:r w:rsidRPr="00952FF6">
        <w:rPr>
          <w:rFonts w:ascii="Arial" w:eastAsia="Times New Roman" w:hAnsi="Arial" w:cs="Arial"/>
          <w:sz w:val="24"/>
          <w:szCs w:val="24"/>
        </w:rPr>
        <w:t>Action fo</w:t>
      </w:r>
      <w:r w:rsidRPr="00952FF6">
        <w:rPr>
          <w:rFonts w:ascii="Arial" w:eastAsia="Times New Roman" w:hAnsi="Arial" w:cs="Arial"/>
          <w:spacing w:val="2"/>
          <w:sz w:val="24"/>
          <w:szCs w:val="24"/>
        </w:rPr>
        <w:t>r</w:t>
      </w:r>
      <w:r w:rsidRPr="00952FF6">
        <w:rPr>
          <w:rFonts w:ascii="Arial" w:eastAsia="Times New Roman" w:hAnsi="Arial" w:cs="Arial"/>
          <w:spacing w:val="-2"/>
          <w:sz w:val="24"/>
          <w:szCs w:val="24"/>
        </w:rPr>
        <w:t>m</w:t>
      </w:r>
      <w:r w:rsidRPr="00952FF6">
        <w:rPr>
          <w:rFonts w:ascii="Arial" w:eastAsia="Times New Roman" w:hAnsi="Arial" w:cs="Arial"/>
          <w:sz w:val="24"/>
          <w:szCs w:val="24"/>
        </w:rPr>
        <w:t>” to be included with</w:t>
      </w:r>
      <w:r w:rsidRPr="00952FF6">
        <w:rPr>
          <w:rFonts w:ascii="Arial" w:eastAsia="Times New Roman" w:hAnsi="Arial" w:cs="Arial"/>
          <w:spacing w:val="-1"/>
          <w:sz w:val="24"/>
          <w:szCs w:val="24"/>
        </w:rPr>
        <w:t xml:space="preserve"> </w:t>
      </w:r>
      <w:r w:rsidRPr="00952FF6">
        <w:rPr>
          <w:rFonts w:ascii="Arial" w:eastAsia="Times New Roman" w:hAnsi="Arial" w:cs="Arial"/>
          <w:sz w:val="24"/>
          <w:szCs w:val="24"/>
        </w:rPr>
        <w:t>the can</w:t>
      </w:r>
      <w:r w:rsidRPr="00952FF6">
        <w:rPr>
          <w:rFonts w:ascii="Arial" w:eastAsia="Times New Roman" w:hAnsi="Arial" w:cs="Arial"/>
          <w:spacing w:val="-1"/>
          <w:sz w:val="24"/>
          <w:szCs w:val="24"/>
        </w:rPr>
        <w:t>d</w:t>
      </w:r>
      <w:r w:rsidRPr="00952FF6">
        <w:rPr>
          <w:rFonts w:ascii="Arial" w:eastAsia="Times New Roman" w:hAnsi="Arial" w:cs="Arial"/>
          <w:spacing w:val="1"/>
          <w:sz w:val="24"/>
          <w:szCs w:val="24"/>
        </w:rPr>
        <w:t>i</w:t>
      </w:r>
      <w:r w:rsidRPr="00952FF6">
        <w:rPr>
          <w:rFonts w:ascii="Arial" w:eastAsia="Times New Roman" w:hAnsi="Arial" w:cs="Arial"/>
          <w:spacing w:val="-1"/>
          <w:sz w:val="24"/>
          <w:szCs w:val="24"/>
        </w:rPr>
        <w:t>d</w:t>
      </w:r>
      <w:r w:rsidRPr="00952FF6">
        <w:rPr>
          <w:rFonts w:ascii="Arial" w:eastAsia="Times New Roman" w:hAnsi="Arial" w:cs="Arial"/>
          <w:sz w:val="24"/>
          <w:szCs w:val="24"/>
        </w:rPr>
        <w:t>ate’s So</w:t>
      </w:r>
      <w:r w:rsidRPr="00952FF6">
        <w:rPr>
          <w:rFonts w:ascii="Arial" w:eastAsia="Times New Roman" w:hAnsi="Arial" w:cs="Arial"/>
          <w:spacing w:val="-1"/>
          <w:sz w:val="24"/>
          <w:szCs w:val="24"/>
        </w:rPr>
        <w:t>u</w:t>
      </w:r>
      <w:r w:rsidRPr="00952FF6">
        <w:rPr>
          <w:rFonts w:ascii="Arial" w:eastAsia="Times New Roman" w:hAnsi="Arial" w:cs="Arial"/>
          <w:spacing w:val="1"/>
          <w:sz w:val="24"/>
          <w:szCs w:val="24"/>
        </w:rPr>
        <w:t>t</w:t>
      </w:r>
      <w:r w:rsidRPr="00952FF6">
        <w:rPr>
          <w:rFonts w:ascii="Arial" w:eastAsia="Times New Roman" w:hAnsi="Arial" w:cs="Arial"/>
          <w:sz w:val="24"/>
          <w:szCs w:val="24"/>
        </w:rPr>
        <w:t>h Carolina “Veri</w:t>
      </w:r>
      <w:r w:rsidRPr="00952FF6">
        <w:rPr>
          <w:rFonts w:ascii="Arial" w:eastAsia="Times New Roman" w:hAnsi="Arial" w:cs="Arial"/>
          <w:spacing w:val="-1"/>
          <w:sz w:val="24"/>
          <w:szCs w:val="24"/>
        </w:rPr>
        <w:t>f</w:t>
      </w:r>
      <w:r w:rsidRPr="00952FF6">
        <w:rPr>
          <w:rFonts w:ascii="Arial" w:eastAsia="Times New Roman" w:hAnsi="Arial" w:cs="Arial"/>
          <w:sz w:val="24"/>
          <w:szCs w:val="24"/>
        </w:rPr>
        <w:t>ic</w:t>
      </w:r>
      <w:r w:rsidRPr="00952FF6">
        <w:rPr>
          <w:rFonts w:ascii="Arial" w:eastAsia="Times New Roman" w:hAnsi="Arial" w:cs="Arial"/>
          <w:spacing w:val="-1"/>
          <w:sz w:val="24"/>
          <w:szCs w:val="24"/>
        </w:rPr>
        <w:t>a</w:t>
      </w:r>
      <w:r w:rsidRPr="00952FF6">
        <w:rPr>
          <w:rFonts w:ascii="Arial" w:eastAsia="Times New Roman" w:hAnsi="Arial" w:cs="Arial"/>
          <w:sz w:val="24"/>
          <w:szCs w:val="24"/>
        </w:rPr>
        <w:t xml:space="preserve">tion </w:t>
      </w:r>
      <w:r w:rsidRPr="00952FF6">
        <w:rPr>
          <w:rFonts w:ascii="Arial" w:hAnsi="Arial" w:cs="Arial"/>
          <w:sz w:val="24"/>
          <w:szCs w:val="24"/>
        </w:rPr>
        <w:t>of Educator Preparation Recommendation for Certification</w:t>
      </w:r>
      <w:r>
        <w:rPr>
          <w:rFonts w:ascii="Arial" w:hAnsi="Arial" w:cs="Arial"/>
          <w:sz w:val="24"/>
          <w:szCs w:val="24"/>
        </w:rPr>
        <w:t>.</w:t>
      </w:r>
      <w:r w:rsidRPr="00952FF6">
        <w:rPr>
          <w:rFonts w:ascii="Arial" w:hAnsi="Arial" w:cs="Arial"/>
          <w:sz w:val="24"/>
          <w:szCs w:val="24"/>
        </w:rPr>
        <w:t>”</w:t>
      </w:r>
    </w:p>
    <w:p w14:paraId="6CD492AC" w14:textId="77777777" w:rsidR="000D3D82" w:rsidRPr="001944A5" w:rsidRDefault="000D3D82" w:rsidP="000D3D82">
      <w:pPr>
        <w:tabs>
          <w:tab w:val="left" w:pos="360"/>
          <w:tab w:val="left" w:pos="720"/>
        </w:tabs>
        <w:spacing w:after="0" w:line="240" w:lineRule="auto"/>
        <w:rPr>
          <w:rFonts w:ascii="Arial" w:hAnsi="Arial" w:cs="Arial"/>
          <w:sz w:val="24"/>
          <w:szCs w:val="24"/>
        </w:rPr>
      </w:pPr>
    </w:p>
    <w:p w14:paraId="11EED90B" w14:textId="77777777" w:rsidR="00352A1F" w:rsidRPr="001944A5" w:rsidRDefault="00352A1F" w:rsidP="000D3D82">
      <w:pPr>
        <w:tabs>
          <w:tab w:val="left" w:pos="360"/>
          <w:tab w:val="left" w:pos="720"/>
        </w:tabs>
        <w:spacing w:after="0" w:line="240" w:lineRule="auto"/>
        <w:jc w:val="center"/>
        <w:rPr>
          <w:rFonts w:ascii="Arial" w:hAnsi="Arial" w:cs="Arial"/>
          <w:b/>
          <w:bCs/>
          <w:sz w:val="24"/>
          <w:szCs w:val="24"/>
        </w:rPr>
      </w:pPr>
      <w:r w:rsidRPr="001944A5">
        <w:rPr>
          <w:rFonts w:ascii="Arial" w:hAnsi="Arial" w:cs="Arial"/>
          <w:b/>
          <w:bCs/>
          <w:sz w:val="24"/>
          <w:szCs w:val="24"/>
        </w:rPr>
        <w:t>Appeals</w:t>
      </w:r>
    </w:p>
    <w:p w14:paraId="13093E82" w14:textId="77777777" w:rsidR="00352A1F" w:rsidRPr="001944A5" w:rsidRDefault="00352A1F" w:rsidP="000D3D82">
      <w:pPr>
        <w:tabs>
          <w:tab w:val="left" w:pos="360"/>
          <w:tab w:val="left" w:pos="720"/>
        </w:tabs>
        <w:spacing w:after="0" w:line="240" w:lineRule="auto"/>
        <w:rPr>
          <w:rFonts w:ascii="Arial" w:hAnsi="Arial" w:cs="Arial"/>
          <w:b/>
          <w:bCs/>
          <w:sz w:val="24"/>
          <w:szCs w:val="24"/>
        </w:rPr>
      </w:pPr>
    </w:p>
    <w:p w14:paraId="64AFCDF4" w14:textId="35ADF5BA" w:rsidR="00352A1F" w:rsidRPr="00E570E2" w:rsidRDefault="00352A1F" w:rsidP="000D3D82">
      <w:pPr>
        <w:tabs>
          <w:tab w:val="left" w:pos="360"/>
          <w:tab w:val="left" w:pos="720"/>
        </w:tabs>
        <w:spacing w:after="0" w:line="240" w:lineRule="auto"/>
        <w:rPr>
          <w:rFonts w:ascii="Arial" w:hAnsi="Arial" w:cs="Arial"/>
          <w:sz w:val="24"/>
          <w:szCs w:val="24"/>
        </w:rPr>
      </w:pPr>
      <w:r w:rsidRPr="00E570E2">
        <w:rPr>
          <w:rFonts w:ascii="Arial" w:hAnsi="Arial" w:cs="Arial"/>
          <w:sz w:val="24"/>
          <w:szCs w:val="24"/>
        </w:rPr>
        <w:t>A candidate who wishes to make an appeal for an exce</w:t>
      </w:r>
      <w:r w:rsidR="00D80ACC" w:rsidRPr="00E570E2">
        <w:rPr>
          <w:rFonts w:ascii="Arial" w:hAnsi="Arial" w:cs="Arial"/>
          <w:sz w:val="24"/>
          <w:szCs w:val="24"/>
        </w:rPr>
        <w:t>ption to a</w:t>
      </w:r>
      <w:r w:rsidR="00963244">
        <w:rPr>
          <w:rFonts w:ascii="Arial" w:hAnsi="Arial" w:cs="Arial"/>
          <w:sz w:val="24"/>
          <w:szCs w:val="24"/>
        </w:rPr>
        <w:t>n</w:t>
      </w:r>
      <w:r w:rsidR="00D80ACC" w:rsidRPr="00E570E2">
        <w:rPr>
          <w:rFonts w:ascii="Arial" w:hAnsi="Arial" w:cs="Arial"/>
          <w:sz w:val="24"/>
          <w:szCs w:val="24"/>
        </w:rPr>
        <w:t xml:space="preserve"> </w:t>
      </w:r>
      <w:r w:rsidR="004465C5" w:rsidRPr="00E570E2">
        <w:rPr>
          <w:rFonts w:ascii="Arial" w:hAnsi="Arial" w:cs="Arial"/>
          <w:color w:val="000000"/>
          <w:sz w:val="24"/>
          <w:szCs w:val="24"/>
        </w:rPr>
        <w:t xml:space="preserve">Educator Preparation Program </w:t>
      </w:r>
      <w:r w:rsidRPr="00E570E2">
        <w:rPr>
          <w:rFonts w:ascii="Arial" w:hAnsi="Arial" w:cs="Arial"/>
          <w:sz w:val="24"/>
          <w:szCs w:val="24"/>
        </w:rPr>
        <w:t xml:space="preserve">policy </w:t>
      </w:r>
      <w:r w:rsidR="00A0536B" w:rsidRPr="00E570E2">
        <w:rPr>
          <w:rFonts w:ascii="Arial" w:hAnsi="Arial" w:cs="Arial"/>
          <w:sz w:val="24"/>
          <w:szCs w:val="24"/>
        </w:rPr>
        <w:t xml:space="preserve">and/or transition point progression </w:t>
      </w:r>
      <w:r w:rsidR="001A0886" w:rsidRPr="00E570E2">
        <w:rPr>
          <w:rFonts w:ascii="Arial" w:hAnsi="Arial" w:cs="Arial"/>
          <w:sz w:val="24"/>
          <w:szCs w:val="24"/>
        </w:rPr>
        <w:t xml:space="preserve">may write a formal letter to the Education Department </w:t>
      </w:r>
      <w:r w:rsidRPr="00E570E2">
        <w:rPr>
          <w:rFonts w:ascii="Arial" w:hAnsi="Arial" w:cs="Arial"/>
          <w:sz w:val="24"/>
          <w:szCs w:val="24"/>
        </w:rPr>
        <w:t>Chair.  Appeals for exceptions to program policies set by the Teacher Education Committee will be</w:t>
      </w:r>
      <w:r w:rsidR="008A4673" w:rsidRPr="00E570E2">
        <w:rPr>
          <w:rFonts w:ascii="Arial" w:hAnsi="Arial" w:cs="Arial"/>
          <w:sz w:val="24"/>
          <w:szCs w:val="24"/>
        </w:rPr>
        <w:t xml:space="preserve"> brought to the attention of </w:t>
      </w:r>
      <w:r w:rsidR="001A0886" w:rsidRPr="00E570E2">
        <w:rPr>
          <w:rFonts w:ascii="Arial" w:hAnsi="Arial" w:cs="Arial"/>
          <w:sz w:val="24"/>
          <w:szCs w:val="24"/>
        </w:rPr>
        <w:t>the Department</w:t>
      </w:r>
      <w:r w:rsidRPr="00E570E2">
        <w:rPr>
          <w:rFonts w:ascii="Arial" w:hAnsi="Arial" w:cs="Arial"/>
          <w:sz w:val="24"/>
          <w:szCs w:val="24"/>
        </w:rPr>
        <w:t xml:space="preserve"> by the Department Chair.</w:t>
      </w:r>
      <w:r w:rsidR="001A0886" w:rsidRPr="00E570E2">
        <w:rPr>
          <w:rFonts w:ascii="Arial" w:hAnsi="Arial" w:cs="Arial"/>
          <w:sz w:val="24"/>
          <w:szCs w:val="24"/>
        </w:rPr>
        <w:t xml:space="preserve">  A formal letter of response will be provided to the candidate with the appeal and placed in the candidate’s record.</w:t>
      </w:r>
    </w:p>
    <w:p w14:paraId="5200CADB" w14:textId="77777777" w:rsidR="00FC4DA3" w:rsidRPr="00E570E2" w:rsidRDefault="00FC4DA3">
      <w:pPr>
        <w:spacing w:after="0" w:line="240" w:lineRule="auto"/>
        <w:jc w:val="center"/>
        <w:rPr>
          <w:rFonts w:ascii="Arial" w:eastAsia="Times New Roman" w:hAnsi="Arial" w:cs="Arial"/>
          <w:b/>
          <w:bCs/>
          <w:sz w:val="24"/>
          <w:szCs w:val="24"/>
        </w:rPr>
      </w:pPr>
    </w:p>
    <w:p w14:paraId="756BC7DE" w14:textId="77777777" w:rsidR="00346639" w:rsidRDefault="00346639">
      <w:pPr>
        <w:spacing w:after="0" w:line="240" w:lineRule="auto"/>
        <w:jc w:val="center"/>
        <w:rPr>
          <w:rFonts w:ascii="Arial" w:eastAsia="Times New Roman" w:hAnsi="Arial" w:cs="Arial"/>
          <w:b/>
          <w:bCs/>
          <w:sz w:val="24"/>
          <w:szCs w:val="24"/>
        </w:rPr>
      </w:pPr>
    </w:p>
    <w:p w14:paraId="7C5E9FBA" w14:textId="66FEA4AF" w:rsidR="009269D0" w:rsidRPr="00E570E2" w:rsidRDefault="00E71D70">
      <w:pPr>
        <w:spacing w:after="0" w:line="240" w:lineRule="auto"/>
        <w:jc w:val="center"/>
        <w:rPr>
          <w:rFonts w:ascii="Arial" w:eastAsia="Times New Roman" w:hAnsi="Arial" w:cs="Arial"/>
          <w:b/>
          <w:bCs/>
          <w:sz w:val="24"/>
          <w:szCs w:val="24"/>
        </w:rPr>
      </w:pPr>
      <w:r w:rsidRPr="00E570E2">
        <w:rPr>
          <w:rFonts w:ascii="Arial" w:eastAsia="Times New Roman" w:hAnsi="Arial" w:cs="Arial"/>
          <w:b/>
          <w:bCs/>
          <w:sz w:val="24"/>
          <w:szCs w:val="24"/>
        </w:rPr>
        <w:t xml:space="preserve">Graduate </w:t>
      </w:r>
      <w:r w:rsidRPr="00E570E2">
        <w:rPr>
          <w:rFonts w:ascii="Arial" w:eastAsia="Times New Roman" w:hAnsi="Arial" w:cs="Arial"/>
          <w:b/>
          <w:bCs/>
          <w:spacing w:val="-1"/>
          <w:sz w:val="24"/>
          <w:szCs w:val="24"/>
        </w:rPr>
        <w:t>P</w:t>
      </w:r>
      <w:r w:rsidRPr="00E570E2">
        <w:rPr>
          <w:rFonts w:ascii="Arial" w:eastAsia="Times New Roman" w:hAnsi="Arial" w:cs="Arial"/>
          <w:b/>
          <w:bCs/>
          <w:sz w:val="24"/>
          <w:szCs w:val="24"/>
        </w:rPr>
        <w:t xml:space="preserve">rogram for the Continuing Preparation of Teachers </w:t>
      </w:r>
    </w:p>
    <w:p w14:paraId="7AE03AEB" w14:textId="6462004F" w:rsidR="00B24C31" w:rsidRPr="00E570E2" w:rsidRDefault="00E71D70">
      <w:pPr>
        <w:spacing w:after="0" w:line="240" w:lineRule="auto"/>
        <w:jc w:val="center"/>
        <w:rPr>
          <w:rFonts w:ascii="Arial" w:eastAsia="Times New Roman" w:hAnsi="Arial" w:cs="Arial"/>
          <w:sz w:val="24"/>
          <w:szCs w:val="24"/>
        </w:rPr>
      </w:pPr>
      <w:r w:rsidRPr="00E570E2">
        <w:rPr>
          <w:rFonts w:ascii="Arial" w:eastAsia="Times New Roman" w:hAnsi="Arial" w:cs="Arial"/>
          <w:b/>
          <w:bCs/>
          <w:sz w:val="24"/>
          <w:szCs w:val="24"/>
        </w:rPr>
        <w:t>and Other Professional</w:t>
      </w:r>
      <w:r w:rsidR="009269D0" w:rsidRPr="00E570E2">
        <w:rPr>
          <w:rFonts w:ascii="Arial" w:eastAsia="Times New Roman" w:hAnsi="Arial" w:cs="Arial"/>
          <w:b/>
          <w:bCs/>
          <w:sz w:val="24"/>
          <w:szCs w:val="24"/>
        </w:rPr>
        <w:t xml:space="preserve"> </w:t>
      </w:r>
      <w:r w:rsidRPr="00E570E2">
        <w:rPr>
          <w:rFonts w:ascii="Arial" w:eastAsia="Times New Roman" w:hAnsi="Arial" w:cs="Arial"/>
          <w:b/>
          <w:bCs/>
          <w:sz w:val="24"/>
          <w:szCs w:val="24"/>
        </w:rPr>
        <w:t>School Personnel</w:t>
      </w:r>
    </w:p>
    <w:p w14:paraId="074150EC" w14:textId="77777777" w:rsidR="00B24C31" w:rsidRPr="00E570E2" w:rsidRDefault="00B24C31" w:rsidP="00757610">
      <w:pPr>
        <w:spacing w:after="0" w:line="240" w:lineRule="auto"/>
        <w:rPr>
          <w:rFonts w:ascii="Arial" w:hAnsi="Arial" w:cs="Arial"/>
          <w:sz w:val="24"/>
          <w:szCs w:val="24"/>
        </w:rPr>
      </w:pPr>
    </w:p>
    <w:p w14:paraId="21FA4713" w14:textId="25127E97" w:rsidR="00B24C31" w:rsidRPr="00E570E2" w:rsidRDefault="00DA7474" w:rsidP="00986F7D">
      <w:pPr>
        <w:pStyle w:val="NoSpacing"/>
        <w:rPr>
          <w:rFonts w:ascii="Arial" w:hAnsi="Arial" w:cs="Arial"/>
          <w:sz w:val="24"/>
          <w:szCs w:val="24"/>
        </w:rPr>
      </w:pPr>
      <w:r w:rsidRPr="00E570E2">
        <w:rPr>
          <w:rFonts w:ascii="Arial" w:hAnsi="Arial" w:cs="Arial"/>
          <w:sz w:val="24"/>
          <w:szCs w:val="24"/>
        </w:rPr>
        <w:t xml:space="preserve">Furman offers several graduate degree programs for add-on </w:t>
      </w:r>
      <w:r w:rsidR="006742D1">
        <w:rPr>
          <w:rFonts w:ascii="Arial" w:hAnsi="Arial" w:cs="Arial"/>
          <w:sz w:val="24"/>
          <w:szCs w:val="24"/>
        </w:rPr>
        <w:t>certification</w:t>
      </w:r>
      <w:r w:rsidR="009F7259" w:rsidRPr="00E570E2">
        <w:rPr>
          <w:rFonts w:ascii="Arial" w:hAnsi="Arial" w:cs="Arial"/>
          <w:sz w:val="24"/>
          <w:szCs w:val="24"/>
        </w:rPr>
        <w:t>.</w:t>
      </w:r>
      <w:r w:rsidR="005070B0" w:rsidRPr="00E570E2">
        <w:rPr>
          <w:rFonts w:ascii="Arial" w:hAnsi="Arial" w:cs="Arial"/>
          <w:sz w:val="24"/>
          <w:szCs w:val="24"/>
        </w:rPr>
        <w:t xml:space="preserve">  </w:t>
      </w:r>
      <w:r w:rsidRPr="00E570E2">
        <w:rPr>
          <w:rFonts w:ascii="Arial" w:hAnsi="Arial" w:cs="Arial"/>
          <w:sz w:val="24"/>
          <w:szCs w:val="24"/>
        </w:rPr>
        <w:t xml:space="preserve">Master of Arts </w:t>
      </w:r>
      <w:r w:rsidR="005070B0" w:rsidRPr="00E570E2">
        <w:rPr>
          <w:rFonts w:ascii="Arial" w:hAnsi="Arial" w:cs="Arial"/>
          <w:sz w:val="24"/>
          <w:szCs w:val="24"/>
        </w:rPr>
        <w:t xml:space="preserve">in Education </w:t>
      </w:r>
      <w:r w:rsidRPr="00E570E2">
        <w:rPr>
          <w:rFonts w:ascii="Arial" w:hAnsi="Arial" w:cs="Arial"/>
          <w:sz w:val="24"/>
          <w:szCs w:val="24"/>
        </w:rPr>
        <w:t>program concentration options include Early Childhood Education</w:t>
      </w:r>
      <w:r w:rsidR="009F7259" w:rsidRPr="00E570E2">
        <w:rPr>
          <w:rFonts w:ascii="Arial" w:hAnsi="Arial" w:cs="Arial"/>
          <w:sz w:val="24"/>
          <w:szCs w:val="24"/>
        </w:rPr>
        <w:t>;</w:t>
      </w:r>
      <w:r w:rsidRPr="00E570E2">
        <w:rPr>
          <w:rFonts w:ascii="Arial" w:hAnsi="Arial" w:cs="Arial"/>
          <w:sz w:val="24"/>
          <w:szCs w:val="24"/>
        </w:rPr>
        <w:t xml:space="preserve"> Special Education (</w:t>
      </w:r>
      <w:r w:rsidR="00FC3DCB" w:rsidRPr="00E570E2">
        <w:rPr>
          <w:rFonts w:ascii="Arial" w:hAnsi="Arial" w:cs="Arial"/>
          <w:sz w:val="24"/>
          <w:szCs w:val="24"/>
        </w:rPr>
        <w:t xml:space="preserve">offered with two </w:t>
      </w:r>
      <w:r w:rsidR="006742D1">
        <w:rPr>
          <w:rFonts w:ascii="Arial" w:hAnsi="Arial" w:cs="Arial"/>
          <w:sz w:val="24"/>
          <w:szCs w:val="24"/>
        </w:rPr>
        <w:t>certification</w:t>
      </w:r>
      <w:r w:rsidR="00FC3DCB" w:rsidRPr="00E570E2">
        <w:rPr>
          <w:rFonts w:ascii="Arial" w:hAnsi="Arial" w:cs="Arial"/>
          <w:sz w:val="24"/>
          <w:szCs w:val="24"/>
        </w:rPr>
        <w:t xml:space="preserve"> tracks: </w:t>
      </w:r>
      <w:r w:rsidRPr="00E570E2">
        <w:rPr>
          <w:rFonts w:ascii="Arial" w:hAnsi="Arial" w:cs="Arial"/>
          <w:sz w:val="24"/>
          <w:szCs w:val="24"/>
        </w:rPr>
        <w:t>e</w:t>
      </w:r>
      <w:r w:rsidRPr="00E570E2">
        <w:rPr>
          <w:rFonts w:ascii="Arial" w:hAnsi="Arial" w:cs="Arial"/>
          <w:spacing w:val="-2"/>
          <w:sz w:val="24"/>
          <w:szCs w:val="24"/>
        </w:rPr>
        <w:t>m</w:t>
      </w:r>
      <w:r w:rsidRPr="00E570E2">
        <w:rPr>
          <w:rFonts w:ascii="Arial" w:hAnsi="Arial" w:cs="Arial"/>
          <w:sz w:val="24"/>
          <w:szCs w:val="24"/>
        </w:rPr>
        <w:t>otional/</w:t>
      </w:r>
      <w:r w:rsidRPr="00E570E2">
        <w:rPr>
          <w:rFonts w:ascii="Arial" w:hAnsi="Arial" w:cs="Arial"/>
          <w:spacing w:val="-1"/>
          <w:sz w:val="24"/>
          <w:szCs w:val="24"/>
        </w:rPr>
        <w:t>b</w:t>
      </w:r>
      <w:r w:rsidRPr="00E570E2">
        <w:rPr>
          <w:rFonts w:ascii="Arial" w:hAnsi="Arial" w:cs="Arial"/>
          <w:sz w:val="24"/>
          <w:szCs w:val="24"/>
        </w:rPr>
        <w:t>ehavio</w:t>
      </w:r>
      <w:r w:rsidRPr="00E570E2">
        <w:rPr>
          <w:rFonts w:ascii="Arial" w:hAnsi="Arial" w:cs="Arial"/>
          <w:spacing w:val="-1"/>
          <w:sz w:val="24"/>
          <w:szCs w:val="24"/>
        </w:rPr>
        <w:t>r</w:t>
      </w:r>
      <w:r w:rsidRPr="00E570E2">
        <w:rPr>
          <w:rFonts w:ascii="Arial" w:hAnsi="Arial" w:cs="Arial"/>
          <w:sz w:val="24"/>
          <w:szCs w:val="24"/>
        </w:rPr>
        <w:t xml:space="preserve">al disorders </w:t>
      </w:r>
      <w:r w:rsidR="00FC3DCB" w:rsidRPr="00E570E2">
        <w:rPr>
          <w:rFonts w:ascii="Arial" w:hAnsi="Arial" w:cs="Arial"/>
          <w:spacing w:val="-1"/>
          <w:sz w:val="24"/>
          <w:szCs w:val="24"/>
        </w:rPr>
        <w:t>and</w:t>
      </w:r>
      <w:r w:rsidRPr="00E570E2">
        <w:rPr>
          <w:rFonts w:ascii="Arial" w:hAnsi="Arial" w:cs="Arial"/>
          <w:sz w:val="24"/>
          <w:szCs w:val="24"/>
        </w:rPr>
        <w:t xml:space="preserve"> l</w:t>
      </w:r>
      <w:r w:rsidRPr="00E570E2">
        <w:rPr>
          <w:rFonts w:ascii="Arial" w:hAnsi="Arial" w:cs="Arial"/>
          <w:spacing w:val="-1"/>
          <w:sz w:val="24"/>
          <w:szCs w:val="24"/>
        </w:rPr>
        <w:t>e</w:t>
      </w:r>
      <w:r w:rsidRPr="00E570E2">
        <w:rPr>
          <w:rFonts w:ascii="Arial" w:hAnsi="Arial" w:cs="Arial"/>
          <w:sz w:val="24"/>
          <w:szCs w:val="24"/>
        </w:rPr>
        <w:t xml:space="preserve">arning </w:t>
      </w:r>
      <w:r w:rsidRPr="00E570E2">
        <w:rPr>
          <w:rFonts w:ascii="Arial" w:hAnsi="Arial" w:cs="Arial"/>
          <w:spacing w:val="-1"/>
          <w:sz w:val="24"/>
          <w:szCs w:val="24"/>
        </w:rPr>
        <w:t>d</w:t>
      </w:r>
      <w:r w:rsidRPr="00E570E2">
        <w:rPr>
          <w:rFonts w:ascii="Arial" w:hAnsi="Arial" w:cs="Arial"/>
          <w:spacing w:val="1"/>
          <w:sz w:val="24"/>
          <w:szCs w:val="24"/>
        </w:rPr>
        <w:t>i</w:t>
      </w:r>
      <w:r w:rsidRPr="00E570E2">
        <w:rPr>
          <w:rFonts w:ascii="Arial" w:hAnsi="Arial" w:cs="Arial"/>
          <w:sz w:val="24"/>
          <w:szCs w:val="24"/>
        </w:rPr>
        <w:t>sa</w:t>
      </w:r>
      <w:r w:rsidRPr="00E570E2">
        <w:rPr>
          <w:rFonts w:ascii="Arial" w:hAnsi="Arial" w:cs="Arial"/>
          <w:spacing w:val="-1"/>
          <w:sz w:val="24"/>
          <w:szCs w:val="24"/>
        </w:rPr>
        <w:t>b</w:t>
      </w:r>
      <w:r w:rsidRPr="00E570E2">
        <w:rPr>
          <w:rFonts w:ascii="Arial" w:hAnsi="Arial" w:cs="Arial"/>
          <w:sz w:val="24"/>
          <w:szCs w:val="24"/>
        </w:rPr>
        <w:t>iliti</w:t>
      </w:r>
      <w:r w:rsidRPr="00E570E2">
        <w:rPr>
          <w:rFonts w:ascii="Arial" w:hAnsi="Arial" w:cs="Arial"/>
          <w:spacing w:val="-1"/>
          <w:sz w:val="24"/>
          <w:szCs w:val="24"/>
        </w:rPr>
        <w:t>e</w:t>
      </w:r>
      <w:r w:rsidRPr="00E570E2">
        <w:rPr>
          <w:rFonts w:ascii="Arial" w:hAnsi="Arial" w:cs="Arial"/>
          <w:sz w:val="24"/>
          <w:szCs w:val="24"/>
        </w:rPr>
        <w:t>s)</w:t>
      </w:r>
      <w:r w:rsidR="009F7259" w:rsidRPr="00E570E2">
        <w:rPr>
          <w:rFonts w:ascii="Arial" w:hAnsi="Arial" w:cs="Arial"/>
          <w:sz w:val="24"/>
          <w:szCs w:val="24"/>
        </w:rPr>
        <w:t>;</w:t>
      </w:r>
      <w:r w:rsidRPr="00E570E2">
        <w:rPr>
          <w:rFonts w:ascii="Arial" w:hAnsi="Arial" w:cs="Arial"/>
          <w:sz w:val="24"/>
          <w:szCs w:val="24"/>
        </w:rPr>
        <w:t xml:space="preserve"> TESOL</w:t>
      </w:r>
      <w:r w:rsidR="009F7259" w:rsidRPr="00E570E2">
        <w:rPr>
          <w:rFonts w:ascii="Arial" w:hAnsi="Arial" w:cs="Arial"/>
          <w:sz w:val="24"/>
          <w:szCs w:val="24"/>
        </w:rPr>
        <w:t>;</w:t>
      </w:r>
      <w:r w:rsidRPr="00E570E2">
        <w:rPr>
          <w:rFonts w:ascii="Arial" w:hAnsi="Arial" w:cs="Arial"/>
          <w:sz w:val="24"/>
          <w:szCs w:val="24"/>
        </w:rPr>
        <w:t xml:space="preserve"> Literacy</w:t>
      </w:r>
      <w:r w:rsidR="00986F7D" w:rsidRPr="00E570E2">
        <w:rPr>
          <w:rFonts w:ascii="Arial" w:hAnsi="Arial" w:cs="Arial"/>
          <w:sz w:val="24"/>
          <w:szCs w:val="24"/>
        </w:rPr>
        <w:t xml:space="preserve"> (</w:t>
      </w:r>
      <w:r w:rsidRPr="00E570E2">
        <w:rPr>
          <w:rFonts w:ascii="Arial" w:hAnsi="Arial" w:cs="Arial"/>
          <w:sz w:val="24"/>
          <w:szCs w:val="24"/>
        </w:rPr>
        <w:t xml:space="preserve">for </w:t>
      </w:r>
      <w:r w:rsidR="006742D1">
        <w:rPr>
          <w:rFonts w:ascii="Arial" w:hAnsi="Arial" w:cs="Arial"/>
          <w:sz w:val="24"/>
          <w:szCs w:val="24"/>
        </w:rPr>
        <w:t>certification</w:t>
      </w:r>
      <w:r w:rsidRPr="00E570E2">
        <w:rPr>
          <w:rFonts w:ascii="Arial" w:hAnsi="Arial" w:cs="Arial"/>
          <w:sz w:val="24"/>
          <w:szCs w:val="24"/>
        </w:rPr>
        <w:t xml:space="preserve"> as “literacy teacher” or “literacy coach”</w:t>
      </w:r>
      <w:r w:rsidR="00986F7D" w:rsidRPr="00E570E2">
        <w:rPr>
          <w:rFonts w:ascii="Arial" w:hAnsi="Arial" w:cs="Arial"/>
          <w:sz w:val="24"/>
          <w:szCs w:val="24"/>
        </w:rPr>
        <w:t>)</w:t>
      </w:r>
      <w:r w:rsidR="009F7259" w:rsidRPr="00E570E2">
        <w:rPr>
          <w:rFonts w:ascii="Arial" w:hAnsi="Arial" w:cs="Arial"/>
          <w:sz w:val="24"/>
          <w:szCs w:val="24"/>
        </w:rPr>
        <w:t>;</w:t>
      </w:r>
      <w:r w:rsidRPr="00E570E2">
        <w:rPr>
          <w:rFonts w:ascii="Arial" w:hAnsi="Arial" w:cs="Arial"/>
          <w:sz w:val="24"/>
          <w:szCs w:val="24"/>
        </w:rPr>
        <w:t xml:space="preserve"> Curriculum and Instruction</w:t>
      </w:r>
      <w:r w:rsidR="009F7259" w:rsidRPr="00E570E2">
        <w:rPr>
          <w:rFonts w:ascii="Arial" w:hAnsi="Arial" w:cs="Arial"/>
          <w:sz w:val="24"/>
          <w:szCs w:val="24"/>
        </w:rPr>
        <w:t>;</w:t>
      </w:r>
      <w:r w:rsidRPr="00E570E2">
        <w:rPr>
          <w:rFonts w:ascii="Arial" w:hAnsi="Arial" w:cs="Arial"/>
          <w:sz w:val="24"/>
          <w:szCs w:val="24"/>
        </w:rPr>
        <w:t xml:space="preserve"> and School Leadership for </w:t>
      </w:r>
      <w:r w:rsidR="009F7259" w:rsidRPr="00E570E2">
        <w:rPr>
          <w:rFonts w:ascii="Arial" w:hAnsi="Arial" w:cs="Arial"/>
          <w:sz w:val="24"/>
          <w:szCs w:val="24"/>
        </w:rPr>
        <w:t>“</w:t>
      </w:r>
      <w:r w:rsidRPr="00E570E2">
        <w:rPr>
          <w:rFonts w:ascii="Arial" w:hAnsi="Arial" w:cs="Arial"/>
          <w:sz w:val="24"/>
          <w:szCs w:val="24"/>
        </w:rPr>
        <w:t xml:space="preserve">principal </w:t>
      </w:r>
      <w:r w:rsidR="006742D1">
        <w:rPr>
          <w:rFonts w:ascii="Arial" w:hAnsi="Arial" w:cs="Arial"/>
          <w:sz w:val="24"/>
          <w:szCs w:val="24"/>
        </w:rPr>
        <w:t>certification</w:t>
      </w:r>
      <w:r w:rsidRPr="00E570E2">
        <w:rPr>
          <w:rFonts w:ascii="Arial" w:hAnsi="Arial" w:cs="Arial"/>
          <w:sz w:val="24"/>
          <w:szCs w:val="24"/>
        </w:rPr>
        <w:t>.</w:t>
      </w:r>
      <w:r w:rsidR="009F7259" w:rsidRPr="00E570E2">
        <w:rPr>
          <w:rFonts w:ascii="Arial" w:hAnsi="Arial" w:cs="Arial"/>
          <w:sz w:val="24"/>
          <w:szCs w:val="24"/>
        </w:rPr>
        <w:t>”</w:t>
      </w:r>
      <w:r w:rsidR="00E31295">
        <w:rPr>
          <w:rFonts w:ascii="Arial" w:hAnsi="Arial" w:cs="Arial"/>
          <w:sz w:val="24"/>
          <w:szCs w:val="24"/>
        </w:rPr>
        <w:t xml:space="preserve"> An </w:t>
      </w:r>
      <w:proofErr w:type="spellStart"/>
      <w:r w:rsidR="00E31295">
        <w:rPr>
          <w:rFonts w:ascii="Arial" w:hAnsi="Arial" w:cs="Arial"/>
          <w:sz w:val="24"/>
          <w:szCs w:val="24"/>
        </w:rPr>
        <w:t>Ed.S</w:t>
      </w:r>
      <w:proofErr w:type="spellEnd"/>
      <w:r w:rsidR="00E31295">
        <w:rPr>
          <w:rFonts w:ascii="Arial" w:hAnsi="Arial" w:cs="Arial"/>
          <w:sz w:val="24"/>
          <w:szCs w:val="24"/>
        </w:rPr>
        <w:t xml:space="preserve">. </w:t>
      </w:r>
      <w:r w:rsidR="00D278FF">
        <w:rPr>
          <w:rFonts w:ascii="Arial" w:hAnsi="Arial" w:cs="Arial"/>
          <w:sz w:val="24"/>
          <w:szCs w:val="24"/>
        </w:rPr>
        <w:t xml:space="preserve">is </w:t>
      </w:r>
      <w:r w:rsidRPr="00E570E2">
        <w:rPr>
          <w:rFonts w:ascii="Arial" w:hAnsi="Arial" w:cs="Arial"/>
          <w:sz w:val="24"/>
          <w:szCs w:val="24"/>
        </w:rPr>
        <w:t xml:space="preserve">offered with two </w:t>
      </w:r>
      <w:r w:rsidR="006742D1">
        <w:rPr>
          <w:rFonts w:ascii="Arial" w:hAnsi="Arial" w:cs="Arial"/>
          <w:sz w:val="24"/>
          <w:szCs w:val="24"/>
        </w:rPr>
        <w:t>certification</w:t>
      </w:r>
      <w:r w:rsidR="00FC3DCB" w:rsidRPr="00E570E2">
        <w:rPr>
          <w:rFonts w:ascii="Arial" w:hAnsi="Arial" w:cs="Arial"/>
          <w:sz w:val="24"/>
          <w:szCs w:val="24"/>
        </w:rPr>
        <w:t xml:space="preserve"> </w:t>
      </w:r>
      <w:r w:rsidRPr="00E570E2">
        <w:rPr>
          <w:rFonts w:ascii="Arial" w:hAnsi="Arial" w:cs="Arial"/>
          <w:sz w:val="24"/>
          <w:szCs w:val="24"/>
        </w:rPr>
        <w:t xml:space="preserve">tracks: Educational Leadership (superintendent </w:t>
      </w:r>
      <w:r w:rsidR="006742D1">
        <w:rPr>
          <w:rFonts w:ascii="Arial" w:hAnsi="Arial" w:cs="Arial"/>
          <w:sz w:val="24"/>
          <w:szCs w:val="24"/>
        </w:rPr>
        <w:t>certification</w:t>
      </w:r>
      <w:r w:rsidRPr="00E570E2">
        <w:rPr>
          <w:rFonts w:ascii="Arial" w:hAnsi="Arial" w:cs="Arial"/>
          <w:sz w:val="24"/>
          <w:szCs w:val="24"/>
        </w:rPr>
        <w:t xml:space="preserve">) and School Leadership (principal </w:t>
      </w:r>
      <w:r w:rsidR="006742D1">
        <w:rPr>
          <w:rFonts w:ascii="Arial" w:hAnsi="Arial" w:cs="Arial"/>
          <w:sz w:val="24"/>
          <w:szCs w:val="24"/>
        </w:rPr>
        <w:t>certification</w:t>
      </w:r>
      <w:r w:rsidRPr="00E570E2">
        <w:rPr>
          <w:rFonts w:ascii="Arial" w:hAnsi="Arial" w:cs="Arial"/>
          <w:sz w:val="24"/>
          <w:szCs w:val="24"/>
        </w:rPr>
        <w:t xml:space="preserve">). </w:t>
      </w:r>
    </w:p>
    <w:p w14:paraId="22498001" w14:textId="77777777" w:rsidR="005070B0" w:rsidRPr="00E570E2" w:rsidRDefault="005070B0" w:rsidP="00986F7D">
      <w:pPr>
        <w:pStyle w:val="NoSpacing"/>
        <w:rPr>
          <w:rFonts w:ascii="Arial" w:hAnsi="Arial" w:cs="Arial"/>
          <w:sz w:val="24"/>
          <w:szCs w:val="24"/>
        </w:rPr>
      </w:pPr>
    </w:p>
    <w:p w14:paraId="42AE646D" w14:textId="7F24E4AB" w:rsidR="00797704" w:rsidRPr="00986F7D" w:rsidRDefault="009F7259" w:rsidP="00986F7D">
      <w:pPr>
        <w:pStyle w:val="NoSpacing"/>
        <w:rPr>
          <w:rFonts w:ascii="Arial" w:hAnsi="Arial" w:cs="Arial"/>
          <w:sz w:val="24"/>
          <w:szCs w:val="24"/>
        </w:rPr>
      </w:pPr>
      <w:r w:rsidRPr="005279DC">
        <w:rPr>
          <w:rFonts w:ascii="Arial" w:hAnsi="Arial" w:cs="Arial"/>
          <w:i/>
          <w:sz w:val="24"/>
          <w:szCs w:val="24"/>
        </w:rPr>
        <w:t xml:space="preserve">Teacher to Teacher </w:t>
      </w:r>
      <w:r w:rsidR="005279DC" w:rsidRPr="005279DC">
        <w:rPr>
          <w:rFonts w:ascii="Arial" w:hAnsi="Arial" w:cs="Arial"/>
          <w:i/>
          <w:sz w:val="24"/>
          <w:szCs w:val="24"/>
        </w:rPr>
        <w:t>Residency Program</w:t>
      </w:r>
      <w:r w:rsidR="005279DC">
        <w:rPr>
          <w:rFonts w:ascii="Arial" w:hAnsi="Arial" w:cs="Arial"/>
          <w:sz w:val="24"/>
          <w:szCs w:val="24"/>
        </w:rPr>
        <w:t xml:space="preserve"> </w:t>
      </w:r>
      <w:r w:rsidRPr="00986F7D">
        <w:rPr>
          <w:rFonts w:ascii="Arial" w:hAnsi="Arial" w:cs="Arial"/>
          <w:sz w:val="24"/>
          <w:szCs w:val="24"/>
        </w:rPr>
        <w:t xml:space="preserve">candidates </w:t>
      </w:r>
      <w:r w:rsidR="00986F7D">
        <w:rPr>
          <w:rFonts w:ascii="Arial" w:hAnsi="Arial" w:cs="Arial"/>
          <w:sz w:val="24"/>
          <w:szCs w:val="24"/>
        </w:rPr>
        <w:t xml:space="preserve">who </w:t>
      </w:r>
      <w:r w:rsidRPr="00986F7D">
        <w:rPr>
          <w:rFonts w:ascii="Arial" w:hAnsi="Arial" w:cs="Arial"/>
          <w:sz w:val="24"/>
          <w:szCs w:val="24"/>
        </w:rPr>
        <w:t>have completed their required prerequisi</w:t>
      </w:r>
      <w:r w:rsidR="00986F7D">
        <w:rPr>
          <w:rFonts w:ascii="Arial" w:hAnsi="Arial" w:cs="Arial"/>
          <w:sz w:val="24"/>
          <w:szCs w:val="24"/>
        </w:rPr>
        <w:t xml:space="preserve">tes as undergraduates may add additional areas of </w:t>
      </w:r>
      <w:r w:rsidR="006742D1">
        <w:rPr>
          <w:rFonts w:ascii="Arial" w:hAnsi="Arial" w:cs="Arial"/>
          <w:sz w:val="24"/>
          <w:szCs w:val="24"/>
        </w:rPr>
        <w:t>certification</w:t>
      </w:r>
      <w:r w:rsidR="00E71D70" w:rsidRPr="00986F7D">
        <w:rPr>
          <w:rFonts w:ascii="Arial" w:hAnsi="Arial" w:cs="Arial"/>
          <w:sz w:val="24"/>
          <w:szCs w:val="24"/>
        </w:rPr>
        <w:t xml:space="preserve"> and graduate with </w:t>
      </w:r>
      <w:r w:rsidR="00FC3DCB">
        <w:rPr>
          <w:rFonts w:ascii="Arial" w:hAnsi="Arial" w:cs="Arial"/>
          <w:sz w:val="24"/>
          <w:szCs w:val="24"/>
        </w:rPr>
        <w:t>an</w:t>
      </w:r>
      <w:r w:rsidR="00E71D70" w:rsidRPr="00986F7D">
        <w:rPr>
          <w:rFonts w:ascii="Arial" w:hAnsi="Arial" w:cs="Arial"/>
          <w:sz w:val="24"/>
          <w:szCs w:val="24"/>
        </w:rPr>
        <w:t xml:space="preserve"> M</w:t>
      </w:r>
      <w:r w:rsidR="00797704" w:rsidRPr="00986F7D">
        <w:rPr>
          <w:rFonts w:ascii="Arial" w:hAnsi="Arial" w:cs="Arial"/>
          <w:sz w:val="24"/>
          <w:szCs w:val="24"/>
        </w:rPr>
        <w:t>.</w:t>
      </w:r>
      <w:r w:rsidR="00E71D70" w:rsidRPr="00986F7D">
        <w:rPr>
          <w:rFonts w:ascii="Arial" w:hAnsi="Arial" w:cs="Arial"/>
          <w:sz w:val="24"/>
          <w:szCs w:val="24"/>
        </w:rPr>
        <w:t>A</w:t>
      </w:r>
      <w:r w:rsidR="00797704" w:rsidRPr="00986F7D">
        <w:rPr>
          <w:rFonts w:ascii="Arial" w:hAnsi="Arial" w:cs="Arial"/>
          <w:sz w:val="24"/>
          <w:szCs w:val="24"/>
        </w:rPr>
        <w:t>.</w:t>
      </w:r>
      <w:r w:rsidR="00E71D70" w:rsidRPr="00986F7D">
        <w:rPr>
          <w:rFonts w:ascii="Arial" w:hAnsi="Arial" w:cs="Arial"/>
          <w:sz w:val="24"/>
          <w:szCs w:val="24"/>
        </w:rPr>
        <w:t xml:space="preserve"> degree</w:t>
      </w:r>
      <w:r w:rsidR="00986F7D">
        <w:rPr>
          <w:rFonts w:ascii="Arial" w:hAnsi="Arial" w:cs="Arial"/>
          <w:sz w:val="24"/>
          <w:szCs w:val="24"/>
        </w:rPr>
        <w:t xml:space="preserve">. Several programs may be completed </w:t>
      </w:r>
      <w:r w:rsidR="00E71D70" w:rsidRPr="00986F7D">
        <w:rPr>
          <w:rFonts w:ascii="Arial" w:hAnsi="Arial" w:cs="Arial"/>
          <w:sz w:val="24"/>
          <w:szCs w:val="24"/>
        </w:rPr>
        <w:t>in approxi</w:t>
      </w:r>
      <w:r w:rsidR="00E71D70" w:rsidRPr="00986F7D">
        <w:rPr>
          <w:rFonts w:ascii="Arial" w:hAnsi="Arial" w:cs="Arial"/>
          <w:spacing w:val="-2"/>
          <w:sz w:val="24"/>
          <w:szCs w:val="24"/>
        </w:rPr>
        <w:t>m</w:t>
      </w:r>
      <w:r w:rsidR="00E71D70" w:rsidRPr="00986F7D">
        <w:rPr>
          <w:rFonts w:ascii="Arial" w:hAnsi="Arial" w:cs="Arial"/>
          <w:sz w:val="24"/>
          <w:szCs w:val="24"/>
        </w:rPr>
        <w:t xml:space="preserve">ately 15 </w:t>
      </w:r>
      <w:r w:rsidR="00E71D70" w:rsidRPr="00986F7D">
        <w:rPr>
          <w:rFonts w:ascii="Arial" w:hAnsi="Arial" w:cs="Arial"/>
          <w:spacing w:val="-2"/>
          <w:sz w:val="24"/>
          <w:szCs w:val="24"/>
        </w:rPr>
        <w:t>m</w:t>
      </w:r>
      <w:r w:rsidR="00E71D70" w:rsidRPr="00986F7D">
        <w:rPr>
          <w:rFonts w:ascii="Arial" w:hAnsi="Arial" w:cs="Arial"/>
          <w:sz w:val="24"/>
          <w:szCs w:val="24"/>
        </w:rPr>
        <w:t>onths after receiving the B</w:t>
      </w:r>
      <w:r w:rsidR="005070B0" w:rsidRPr="00986F7D">
        <w:rPr>
          <w:rFonts w:ascii="Arial" w:hAnsi="Arial" w:cs="Arial"/>
          <w:sz w:val="24"/>
          <w:szCs w:val="24"/>
        </w:rPr>
        <w:t>.</w:t>
      </w:r>
      <w:r w:rsidR="00E71D70" w:rsidRPr="00986F7D">
        <w:rPr>
          <w:rFonts w:ascii="Arial" w:hAnsi="Arial" w:cs="Arial"/>
          <w:sz w:val="24"/>
          <w:szCs w:val="24"/>
        </w:rPr>
        <w:t>A</w:t>
      </w:r>
      <w:r w:rsidR="005070B0" w:rsidRPr="00986F7D">
        <w:rPr>
          <w:rFonts w:ascii="Arial" w:hAnsi="Arial" w:cs="Arial"/>
          <w:sz w:val="24"/>
          <w:szCs w:val="24"/>
        </w:rPr>
        <w:t>.</w:t>
      </w:r>
      <w:r w:rsidR="00E71D70" w:rsidRPr="00986F7D">
        <w:rPr>
          <w:rFonts w:ascii="Arial" w:hAnsi="Arial" w:cs="Arial"/>
          <w:sz w:val="24"/>
          <w:szCs w:val="24"/>
        </w:rPr>
        <w:t xml:space="preserve"> degree</w:t>
      </w:r>
      <w:r w:rsidR="00E570E2">
        <w:rPr>
          <w:rFonts w:ascii="Arial" w:hAnsi="Arial" w:cs="Arial"/>
          <w:sz w:val="24"/>
          <w:szCs w:val="24"/>
        </w:rPr>
        <w:t>,</w:t>
      </w:r>
      <w:r w:rsidR="00986F7D">
        <w:rPr>
          <w:rFonts w:ascii="Arial" w:hAnsi="Arial" w:cs="Arial"/>
          <w:sz w:val="24"/>
          <w:szCs w:val="24"/>
        </w:rPr>
        <w:t xml:space="preserve"> but</w:t>
      </w:r>
      <w:r w:rsidR="00E71D70" w:rsidRPr="00986F7D">
        <w:rPr>
          <w:rFonts w:ascii="Arial" w:hAnsi="Arial" w:cs="Arial"/>
          <w:sz w:val="24"/>
          <w:szCs w:val="24"/>
        </w:rPr>
        <w:t xml:space="preserve"> candidates </w:t>
      </w:r>
      <w:r w:rsidR="00E71D70" w:rsidRPr="00986F7D">
        <w:rPr>
          <w:rFonts w:ascii="Arial" w:hAnsi="Arial" w:cs="Arial"/>
          <w:spacing w:val="-2"/>
          <w:sz w:val="24"/>
          <w:szCs w:val="24"/>
        </w:rPr>
        <w:t>m</w:t>
      </w:r>
      <w:r w:rsidR="00E71D70" w:rsidRPr="00986F7D">
        <w:rPr>
          <w:rFonts w:ascii="Arial" w:hAnsi="Arial" w:cs="Arial"/>
          <w:sz w:val="24"/>
          <w:szCs w:val="24"/>
        </w:rPr>
        <w:t xml:space="preserve">ay elect to extend the </w:t>
      </w:r>
      <w:r w:rsidR="004D153F" w:rsidRPr="00986F7D">
        <w:rPr>
          <w:rFonts w:ascii="Arial" w:hAnsi="Arial" w:cs="Arial"/>
          <w:sz w:val="24"/>
          <w:szCs w:val="24"/>
        </w:rPr>
        <w:t>program of study</w:t>
      </w:r>
      <w:r w:rsidR="00E71D70" w:rsidRPr="00986F7D">
        <w:rPr>
          <w:rFonts w:ascii="Arial" w:hAnsi="Arial" w:cs="Arial"/>
          <w:sz w:val="24"/>
          <w:szCs w:val="24"/>
        </w:rPr>
        <w:t xml:space="preserve"> over </w:t>
      </w:r>
      <w:r w:rsidR="00986F7D">
        <w:rPr>
          <w:rFonts w:ascii="Arial" w:hAnsi="Arial" w:cs="Arial"/>
          <w:spacing w:val="-2"/>
          <w:sz w:val="24"/>
          <w:szCs w:val="24"/>
        </w:rPr>
        <w:t>2</w:t>
      </w:r>
      <w:r w:rsidR="00FC3DCB">
        <w:rPr>
          <w:rFonts w:ascii="Arial" w:hAnsi="Arial" w:cs="Arial"/>
          <w:spacing w:val="-2"/>
          <w:sz w:val="24"/>
          <w:szCs w:val="24"/>
        </w:rPr>
        <w:t>-3</w:t>
      </w:r>
      <w:r w:rsidR="00986F7D">
        <w:rPr>
          <w:rFonts w:ascii="Arial" w:hAnsi="Arial" w:cs="Arial"/>
          <w:spacing w:val="-2"/>
          <w:sz w:val="24"/>
          <w:szCs w:val="24"/>
        </w:rPr>
        <w:t xml:space="preserve"> years</w:t>
      </w:r>
      <w:r w:rsidR="00797704" w:rsidRPr="00986F7D">
        <w:rPr>
          <w:rFonts w:ascii="Arial" w:hAnsi="Arial" w:cs="Arial"/>
          <w:sz w:val="24"/>
          <w:szCs w:val="24"/>
        </w:rPr>
        <w:t>.</w:t>
      </w:r>
      <w:r w:rsidR="00474725" w:rsidRPr="00986F7D">
        <w:rPr>
          <w:rFonts w:ascii="Arial" w:hAnsi="Arial" w:cs="Arial"/>
          <w:sz w:val="24"/>
          <w:szCs w:val="24"/>
        </w:rPr>
        <w:t xml:space="preserve">  </w:t>
      </w:r>
      <w:r w:rsidR="00E71D70" w:rsidRPr="00986F7D">
        <w:rPr>
          <w:rFonts w:ascii="Arial" w:hAnsi="Arial" w:cs="Arial"/>
          <w:sz w:val="24"/>
          <w:szCs w:val="24"/>
        </w:rPr>
        <w:t xml:space="preserve">In the </w:t>
      </w:r>
      <w:r w:rsidR="00E71D70" w:rsidRPr="00986F7D">
        <w:rPr>
          <w:rFonts w:ascii="Arial" w:hAnsi="Arial" w:cs="Arial"/>
          <w:i/>
          <w:spacing w:val="-1"/>
          <w:sz w:val="24"/>
          <w:szCs w:val="24"/>
        </w:rPr>
        <w:t>T</w:t>
      </w:r>
      <w:r w:rsidR="00E71D70" w:rsidRPr="00986F7D">
        <w:rPr>
          <w:rFonts w:ascii="Arial" w:hAnsi="Arial" w:cs="Arial"/>
          <w:i/>
          <w:sz w:val="24"/>
          <w:szCs w:val="24"/>
        </w:rPr>
        <w:t xml:space="preserve">eacher to Teacher </w:t>
      </w:r>
      <w:r w:rsidR="005279DC">
        <w:rPr>
          <w:rFonts w:ascii="Arial" w:hAnsi="Arial" w:cs="Arial"/>
          <w:i/>
          <w:sz w:val="24"/>
          <w:szCs w:val="24"/>
        </w:rPr>
        <w:t xml:space="preserve">Residency </w:t>
      </w:r>
      <w:r w:rsidR="00E71D70" w:rsidRPr="00986F7D">
        <w:rPr>
          <w:rFonts w:ascii="Arial" w:hAnsi="Arial" w:cs="Arial"/>
          <w:i/>
          <w:sz w:val="24"/>
          <w:szCs w:val="24"/>
        </w:rPr>
        <w:t>Pro</w:t>
      </w:r>
      <w:r w:rsidR="00E71D70" w:rsidRPr="00986F7D">
        <w:rPr>
          <w:rFonts w:ascii="Arial" w:hAnsi="Arial" w:cs="Arial"/>
          <w:i/>
          <w:spacing w:val="-1"/>
          <w:sz w:val="24"/>
          <w:szCs w:val="24"/>
        </w:rPr>
        <w:t>g</w:t>
      </w:r>
      <w:r w:rsidR="00E71D70" w:rsidRPr="00986F7D">
        <w:rPr>
          <w:rFonts w:ascii="Arial" w:hAnsi="Arial" w:cs="Arial"/>
          <w:i/>
          <w:sz w:val="24"/>
          <w:szCs w:val="24"/>
        </w:rPr>
        <w:t>ram</w:t>
      </w:r>
      <w:r w:rsidR="00E71D70" w:rsidRPr="00986F7D">
        <w:rPr>
          <w:rFonts w:ascii="Arial" w:hAnsi="Arial" w:cs="Arial"/>
          <w:sz w:val="24"/>
          <w:szCs w:val="24"/>
        </w:rPr>
        <w:t>, candidat</w:t>
      </w:r>
      <w:r w:rsidR="00E71D70" w:rsidRPr="00986F7D">
        <w:rPr>
          <w:rFonts w:ascii="Arial" w:hAnsi="Arial" w:cs="Arial"/>
          <w:spacing w:val="-2"/>
          <w:sz w:val="24"/>
          <w:szCs w:val="24"/>
        </w:rPr>
        <w:t>e</w:t>
      </w:r>
      <w:r w:rsidR="00E71D70" w:rsidRPr="00986F7D">
        <w:rPr>
          <w:rFonts w:ascii="Arial" w:hAnsi="Arial" w:cs="Arial"/>
          <w:sz w:val="24"/>
          <w:szCs w:val="24"/>
        </w:rPr>
        <w:t xml:space="preserve">s earn between </w:t>
      </w:r>
      <w:r w:rsidR="004D153F" w:rsidRPr="00986F7D">
        <w:rPr>
          <w:rFonts w:ascii="Arial" w:hAnsi="Arial" w:cs="Arial"/>
          <w:sz w:val="24"/>
          <w:szCs w:val="24"/>
        </w:rPr>
        <w:t xml:space="preserve">six </w:t>
      </w:r>
      <w:r w:rsidR="00E71D70" w:rsidRPr="00986F7D">
        <w:rPr>
          <w:rFonts w:ascii="Arial" w:hAnsi="Arial" w:cs="Arial"/>
          <w:sz w:val="24"/>
          <w:szCs w:val="24"/>
        </w:rPr>
        <w:t xml:space="preserve">and </w:t>
      </w:r>
      <w:r w:rsidR="004D153F" w:rsidRPr="00986F7D">
        <w:rPr>
          <w:rFonts w:ascii="Arial" w:hAnsi="Arial" w:cs="Arial"/>
          <w:sz w:val="24"/>
          <w:szCs w:val="24"/>
        </w:rPr>
        <w:t>nine</w:t>
      </w:r>
      <w:r w:rsidR="00E71D70" w:rsidRPr="00986F7D">
        <w:rPr>
          <w:rFonts w:ascii="Arial" w:hAnsi="Arial" w:cs="Arial"/>
          <w:sz w:val="24"/>
          <w:szCs w:val="24"/>
        </w:rPr>
        <w:t xml:space="preserve"> graduate hours during their induction year that may apply to the M</w:t>
      </w:r>
      <w:r w:rsidR="00797704" w:rsidRPr="00986F7D">
        <w:rPr>
          <w:rFonts w:ascii="Arial" w:hAnsi="Arial" w:cs="Arial"/>
          <w:sz w:val="24"/>
          <w:szCs w:val="24"/>
        </w:rPr>
        <w:t>.</w:t>
      </w:r>
      <w:r w:rsidR="00E71D70" w:rsidRPr="00986F7D">
        <w:rPr>
          <w:rFonts w:ascii="Arial" w:hAnsi="Arial" w:cs="Arial"/>
          <w:sz w:val="24"/>
          <w:szCs w:val="24"/>
        </w:rPr>
        <w:t>A</w:t>
      </w:r>
      <w:r w:rsidR="00797704" w:rsidRPr="00986F7D">
        <w:rPr>
          <w:rFonts w:ascii="Arial" w:hAnsi="Arial" w:cs="Arial"/>
          <w:sz w:val="24"/>
          <w:szCs w:val="24"/>
        </w:rPr>
        <w:t>.</w:t>
      </w:r>
      <w:r w:rsidR="00E71D70" w:rsidRPr="00986F7D">
        <w:rPr>
          <w:rFonts w:ascii="Arial" w:hAnsi="Arial" w:cs="Arial"/>
          <w:sz w:val="24"/>
          <w:szCs w:val="24"/>
        </w:rPr>
        <w:t xml:space="preserve"> degree at Fur</w:t>
      </w:r>
      <w:r w:rsidR="00E71D70" w:rsidRPr="00986F7D">
        <w:rPr>
          <w:rFonts w:ascii="Arial" w:hAnsi="Arial" w:cs="Arial"/>
          <w:spacing w:val="-2"/>
          <w:sz w:val="24"/>
          <w:szCs w:val="24"/>
        </w:rPr>
        <w:t>m</w:t>
      </w:r>
      <w:r w:rsidR="00E71D70" w:rsidRPr="00986F7D">
        <w:rPr>
          <w:rFonts w:ascii="Arial" w:hAnsi="Arial" w:cs="Arial"/>
          <w:sz w:val="24"/>
          <w:szCs w:val="24"/>
        </w:rPr>
        <w:t>an</w:t>
      </w:r>
      <w:r w:rsidR="00B733F2" w:rsidRPr="00986F7D">
        <w:rPr>
          <w:rFonts w:ascii="Arial" w:hAnsi="Arial" w:cs="Arial"/>
          <w:sz w:val="24"/>
          <w:szCs w:val="24"/>
        </w:rPr>
        <w:t xml:space="preserve"> </w:t>
      </w:r>
      <w:r w:rsidR="00797704" w:rsidRPr="00986F7D">
        <w:rPr>
          <w:rFonts w:ascii="Arial" w:hAnsi="Arial" w:cs="Arial"/>
          <w:sz w:val="24"/>
          <w:szCs w:val="24"/>
        </w:rPr>
        <w:t>University.</w:t>
      </w:r>
    </w:p>
    <w:p w14:paraId="00EDCBCD" w14:textId="75ECE3B9" w:rsidR="00797704" w:rsidRPr="00986F7D" w:rsidRDefault="00797704" w:rsidP="00986F7D">
      <w:pPr>
        <w:pStyle w:val="NoSpacing"/>
        <w:rPr>
          <w:rFonts w:ascii="Arial" w:hAnsi="Arial" w:cs="Arial"/>
          <w:sz w:val="24"/>
          <w:szCs w:val="24"/>
        </w:rPr>
      </w:pPr>
    </w:p>
    <w:p w14:paraId="0C7035A9" w14:textId="23AACC41" w:rsidR="0090427E" w:rsidRDefault="00A5132B" w:rsidP="00E31295">
      <w:pPr>
        <w:pStyle w:val="NoSpacing"/>
        <w:rPr>
          <w:rFonts w:ascii="Arial" w:hAnsi="Arial" w:cs="Arial"/>
          <w:sz w:val="24"/>
          <w:szCs w:val="24"/>
        </w:rPr>
      </w:pPr>
      <w:r w:rsidRPr="00986F7D">
        <w:rPr>
          <w:rFonts w:ascii="Arial" w:hAnsi="Arial" w:cs="Arial"/>
          <w:i/>
          <w:iCs/>
          <w:sz w:val="24"/>
          <w:szCs w:val="24"/>
        </w:rPr>
        <w:t xml:space="preserve">Teacher to Teacher </w:t>
      </w:r>
      <w:r w:rsidR="005279DC">
        <w:rPr>
          <w:rFonts w:ascii="Arial" w:hAnsi="Arial" w:cs="Arial"/>
          <w:i/>
          <w:iCs/>
          <w:sz w:val="24"/>
          <w:szCs w:val="24"/>
        </w:rPr>
        <w:t xml:space="preserve">Residency </w:t>
      </w:r>
      <w:r w:rsidRPr="00986F7D">
        <w:rPr>
          <w:rFonts w:ascii="Arial" w:hAnsi="Arial" w:cs="Arial"/>
          <w:i/>
          <w:iCs/>
          <w:sz w:val="24"/>
          <w:szCs w:val="24"/>
        </w:rPr>
        <w:t>Program</w:t>
      </w:r>
      <w:r w:rsidRPr="00986F7D">
        <w:rPr>
          <w:rFonts w:ascii="Arial" w:hAnsi="Arial" w:cs="Arial"/>
          <w:iCs/>
          <w:sz w:val="24"/>
          <w:szCs w:val="24"/>
        </w:rPr>
        <w:t xml:space="preserve"> candidates</w:t>
      </w:r>
      <w:r w:rsidR="008079CD" w:rsidRPr="00986F7D">
        <w:rPr>
          <w:rFonts w:ascii="Arial" w:hAnsi="Arial" w:cs="Arial"/>
          <w:iCs/>
          <w:sz w:val="24"/>
          <w:szCs w:val="24"/>
        </w:rPr>
        <w:t xml:space="preserve"> who satisfactorily complete all Senior Block courses (including the Practicum experience</w:t>
      </w:r>
      <w:r w:rsidR="004D153F" w:rsidRPr="00986F7D">
        <w:rPr>
          <w:rFonts w:ascii="Arial" w:hAnsi="Arial" w:cs="Arial"/>
          <w:iCs/>
          <w:sz w:val="24"/>
          <w:szCs w:val="24"/>
        </w:rPr>
        <w:t>)</w:t>
      </w:r>
      <w:r w:rsidR="008079CD" w:rsidRPr="00986F7D">
        <w:rPr>
          <w:rFonts w:ascii="Arial" w:hAnsi="Arial" w:cs="Arial"/>
          <w:iCs/>
          <w:sz w:val="24"/>
          <w:szCs w:val="24"/>
        </w:rPr>
        <w:t xml:space="preserve"> and who are eligible to enroll in </w:t>
      </w:r>
      <w:r w:rsidR="00FC3DCB">
        <w:rPr>
          <w:rFonts w:ascii="Arial" w:hAnsi="Arial" w:cs="Arial"/>
          <w:iCs/>
          <w:sz w:val="24"/>
          <w:szCs w:val="24"/>
        </w:rPr>
        <w:t>EDEP-670: Teaching Internship</w:t>
      </w:r>
      <w:r w:rsidR="008079CD" w:rsidRPr="00986F7D">
        <w:rPr>
          <w:rFonts w:ascii="Arial" w:hAnsi="Arial" w:cs="Arial"/>
          <w:iCs/>
          <w:sz w:val="24"/>
          <w:szCs w:val="24"/>
        </w:rPr>
        <w:t xml:space="preserve"> may gain provisional graduate admittance for study in </w:t>
      </w:r>
      <w:r w:rsidR="00FC3DCB">
        <w:rPr>
          <w:rFonts w:ascii="Arial" w:hAnsi="Arial" w:cs="Arial"/>
          <w:iCs/>
          <w:sz w:val="24"/>
          <w:szCs w:val="24"/>
        </w:rPr>
        <w:t xml:space="preserve">the </w:t>
      </w:r>
      <w:r w:rsidR="008079CD" w:rsidRPr="00986F7D">
        <w:rPr>
          <w:rFonts w:ascii="Arial" w:hAnsi="Arial" w:cs="Arial"/>
          <w:iCs/>
          <w:sz w:val="24"/>
          <w:szCs w:val="24"/>
        </w:rPr>
        <w:t>summer session prior to the completion of the teaching internship. Successful completion of all Senior Block courses is required before students are allowed to enroll in graduate level courses</w:t>
      </w:r>
      <w:r w:rsidR="000C3002" w:rsidRPr="00986F7D">
        <w:rPr>
          <w:rFonts w:ascii="Arial" w:hAnsi="Arial" w:cs="Arial"/>
          <w:iCs/>
          <w:sz w:val="24"/>
          <w:szCs w:val="24"/>
        </w:rPr>
        <w:t>.</w:t>
      </w:r>
      <w:r w:rsidR="00135B4B" w:rsidRPr="00986F7D">
        <w:rPr>
          <w:rFonts w:ascii="Arial" w:hAnsi="Arial" w:cs="Arial"/>
          <w:iCs/>
          <w:sz w:val="24"/>
          <w:szCs w:val="24"/>
        </w:rPr>
        <w:t xml:space="preserve">  </w:t>
      </w:r>
      <w:r w:rsidR="00E31295">
        <w:rPr>
          <w:rFonts w:ascii="Arial" w:hAnsi="Arial" w:cs="Arial"/>
          <w:sz w:val="24"/>
          <w:szCs w:val="24"/>
        </w:rPr>
        <w:t xml:space="preserve">Candidate </w:t>
      </w:r>
      <w:r w:rsidRPr="00986F7D">
        <w:rPr>
          <w:rFonts w:ascii="Arial" w:hAnsi="Arial" w:cs="Arial"/>
          <w:sz w:val="24"/>
          <w:szCs w:val="24"/>
        </w:rPr>
        <w:t xml:space="preserve">are advised to consult the </w:t>
      </w:r>
      <w:r w:rsidRPr="00B93833">
        <w:rPr>
          <w:rFonts w:ascii="Arial" w:hAnsi="Arial" w:cs="Arial"/>
          <w:i/>
          <w:sz w:val="24"/>
          <w:szCs w:val="24"/>
        </w:rPr>
        <w:t xml:space="preserve">Graduate Studies </w:t>
      </w:r>
      <w:r w:rsidR="00ED2BA8" w:rsidRPr="00B93833">
        <w:rPr>
          <w:rFonts w:ascii="Arial" w:hAnsi="Arial" w:cs="Arial"/>
          <w:i/>
          <w:sz w:val="24"/>
          <w:szCs w:val="24"/>
        </w:rPr>
        <w:t>Catalog</w:t>
      </w:r>
      <w:r w:rsidRPr="00986F7D">
        <w:rPr>
          <w:rFonts w:ascii="Arial" w:hAnsi="Arial" w:cs="Arial"/>
          <w:sz w:val="24"/>
          <w:szCs w:val="24"/>
        </w:rPr>
        <w:t xml:space="preserve"> for policies and procedures related to </w:t>
      </w:r>
      <w:r w:rsidR="00B93833" w:rsidRPr="00E31295">
        <w:rPr>
          <w:rFonts w:ascii="Arial" w:hAnsi="Arial" w:cs="Arial"/>
          <w:sz w:val="24"/>
          <w:szCs w:val="24"/>
        </w:rPr>
        <w:t>Furman’s</w:t>
      </w:r>
      <w:r w:rsidRPr="00E31295">
        <w:rPr>
          <w:rFonts w:ascii="Arial" w:hAnsi="Arial" w:cs="Arial"/>
          <w:sz w:val="24"/>
          <w:szCs w:val="24"/>
        </w:rPr>
        <w:t xml:space="preserve"> graduate programs</w:t>
      </w:r>
      <w:r w:rsidR="008C69DD">
        <w:rPr>
          <w:rFonts w:ascii="Arial" w:hAnsi="Arial" w:cs="Arial"/>
          <w:sz w:val="24"/>
          <w:szCs w:val="24"/>
        </w:rPr>
        <w:t xml:space="preserve"> (</w:t>
      </w:r>
      <w:hyperlink r:id="rId22" w:history="1">
        <w:r w:rsidR="008C69DD" w:rsidRPr="00F359D2">
          <w:rPr>
            <w:rStyle w:val="Hyperlink"/>
            <w:rFonts w:ascii="Arial" w:hAnsi="Arial" w:cs="Arial"/>
            <w:sz w:val="24"/>
            <w:szCs w:val="24"/>
          </w:rPr>
          <w:t>https://catalog.furman.edu/content.php?catoid=13&amp;navoid=600</w:t>
        </w:r>
      </w:hyperlink>
      <w:r w:rsidR="008C69DD">
        <w:rPr>
          <w:rFonts w:ascii="Arial" w:hAnsi="Arial" w:cs="Arial"/>
          <w:sz w:val="24"/>
          <w:szCs w:val="24"/>
        </w:rPr>
        <w:t>).</w:t>
      </w:r>
    </w:p>
    <w:p w14:paraId="01E571B9" w14:textId="77777777" w:rsidR="00E31295" w:rsidRPr="00E31295" w:rsidRDefault="00E31295" w:rsidP="00E31295">
      <w:pPr>
        <w:pStyle w:val="NoSpacing"/>
        <w:rPr>
          <w:rFonts w:ascii="Arial" w:hAnsi="Arial" w:cs="Arial"/>
          <w:sz w:val="24"/>
          <w:szCs w:val="24"/>
        </w:rPr>
      </w:pPr>
    </w:p>
    <w:p w14:paraId="193FE264" w14:textId="77777777" w:rsidR="00694993" w:rsidRDefault="00694993" w:rsidP="00E04231">
      <w:pPr>
        <w:tabs>
          <w:tab w:val="left" w:pos="1180"/>
        </w:tabs>
        <w:spacing w:after="0" w:line="240" w:lineRule="auto"/>
        <w:ind w:left="720" w:hanging="720"/>
        <w:rPr>
          <w:rFonts w:ascii="Times New Roman" w:eastAsia="Times New Roman" w:hAnsi="Times New Roman" w:cs="Times New Roman"/>
          <w:sz w:val="24"/>
          <w:szCs w:val="24"/>
        </w:rPr>
      </w:pPr>
    </w:p>
    <w:sectPr w:rsidR="00694993" w:rsidSect="00A12E81">
      <w:headerReference w:type="default" r:id="rId23"/>
      <w:footerReference w:type="default" r:id="rId24"/>
      <w:pgSz w:w="12240" w:h="15840"/>
      <w:pgMar w:top="288"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3628" w14:textId="77777777" w:rsidR="00331EAC" w:rsidRDefault="00331EAC">
      <w:pPr>
        <w:spacing w:after="0" w:line="240" w:lineRule="auto"/>
      </w:pPr>
      <w:r>
        <w:separator/>
      </w:r>
    </w:p>
    <w:p w14:paraId="20D27B3E" w14:textId="77777777" w:rsidR="00331EAC" w:rsidRDefault="00331EAC"/>
  </w:endnote>
  <w:endnote w:type="continuationSeparator" w:id="0">
    <w:p w14:paraId="2839835C" w14:textId="77777777" w:rsidR="00331EAC" w:rsidRDefault="00331EAC">
      <w:pPr>
        <w:spacing w:after="0" w:line="240" w:lineRule="auto"/>
      </w:pPr>
      <w:r>
        <w:continuationSeparator/>
      </w:r>
    </w:p>
    <w:p w14:paraId="417120A3" w14:textId="77777777" w:rsidR="00331EAC" w:rsidRDefault="00331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Times">
    <w:panose1 w:val="00000500000000020000"/>
    <w:charset w:val="00"/>
    <w:family w:val="auto"/>
    <w:pitch w:val="variable"/>
    <w:sig w:usb0="E0002EFF" w:usb1="D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ndon-grotesque">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B0C4" w14:textId="77777777" w:rsidR="00165D30" w:rsidRDefault="00165D30" w:rsidP="00694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81F19" w14:textId="77777777" w:rsidR="00165D30" w:rsidRDefault="00165D30" w:rsidP="00A455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EDD6" w14:textId="2D53F0F0" w:rsidR="00165D30" w:rsidRPr="000D3D82" w:rsidRDefault="00165D30" w:rsidP="00A455B9">
    <w:pPr>
      <w:pStyle w:val="Footer"/>
      <w:ind w:right="360"/>
      <w:jc w:val="right"/>
      <w:rPr>
        <w:rFonts w:ascii="Times New Roman" w:hAnsi="Times New Roman"/>
        <w:b/>
        <w:sz w:val="20"/>
        <w:szCs w:val="20"/>
      </w:rPr>
    </w:pPr>
    <w:r w:rsidRPr="000D3D82">
      <w:rPr>
        <w:rFonts w:ascii="Times New Roman" w:hAnsi="Times New Roman"/>
        <w:b/>
        <w:sz w:val="20"/>
        <w:szCs w:val="20"/>
      </w:rPr>
      <w:t>R</w:t>
    </w:r>
    <w:r>
      <w:rPr>
        <w:rFonts w:ascii="Times New Roman" w:hAnsi="Times New Roman"/>
        <w:b/>
        <w:sz w:val="20"/>
        <w:szCs w:val="20"/>
      </w:rPr>
      <w:t>ev. 10/16</w:t>
    </w:r>
  </w:p>
  <w:p w14:paraId="6A51B7CC" w14:textId="77777777" w:rsidR="00165D30" w:rsidRDefault="00165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431694"/>
      <w:docPartObj>
        <w:docPartGallery w:val="Page Numbers (Bottom of Page)"/>
        <w:docPartUnique/>
      </w:docPartObj>
    </w:sdtPr>
    <w:sdtEndPr>
      <w:rPr>
        <w:noProof/>
      </w:rPr>
    </w:sdtEndPr>
    <w:sdtContent>
      <w:p w14:paraId="59BB6CDC" w14:textId="53DA8A47" w:rsidR="00165D30" w:rsidRDefault="00165D30">
        <w:pPr>
          <w:pStyle w:val="Footer"/>
          <w:jc w:val="right"/>
        </w:pPr>
        <w:r w:rsidRPr="00E23D73">
          <w:rPr>
            <w:rFonts w:ascii="Times New Roman" w:hAnsi="Times New Roman" w:cs="Times New Roman"/>
            <w:sz w:val="16"/>
            <w:szCs w:val="16"/>
          </w:rPr>
          <w:fldChar w:fldCharType="begin"/>
        </w:r>
        <w:r w:rsidRPr="00E23D73">
          <w:rPr>
            <w:rFonts w:ascii="Times New Roman" w:hAnsi="Times New Roman" w:cs="Times New Roman"/>
            <w:sz w:val="16"/>
            <w:szCs w:val="16"/>
          </w:rPr>
          <w:instrText xml:space="preserve"> PAGE   \* MERGEFORMAT </w:instrText>
        </w:r>
        <w:r w:rsidRPr="00E23D73">
          <w:rPr>
            <w:rFonts w:ascii="Times New Roman" w:hAnsi="Times New Roman" w:cs="Times New Roman"/>
            <w:sz w:val="16"/>
            <w:szCs w:val="16"/>
          </w:rPr>
          <w:fldChar w:fldCharType="separate"/>
        </w:r>
        <w:r w:rsidR="00BF1661">
          <w:rPr>
            <w:rFonts w:ascii="Times New Roman" w:hAnsi="Times New Roman" w:cs="Times New Roman"/>
            <w:noProof/>
            <w:sz w:val="16"/>
            <w:szCs w:val="16"/>
          </w:rPr>
          <w:t>8</w:t>
        </w:r>
        <w:r w:rsidRPr="00E23D73">
          <w:rPr>
            <w:rFonts w:ascii="Times New Roman" w:hAnsi="Times New Roman" w:cs="Times New Roman"/>
            <w:noProof/>
            <w:sz w:val="16"/>
            <w:szCs w:val="16"/>
          </w:rPr>
          <w:fldChar w:fldCharType="end"/>
        </w:r>
      </w:p>
    </w:sdtContent>
  </w:sdt>
  <w:p w14:paraId="5831CCF0" w14:textId="7BC89F52" w:rsidR="00165D30" w:rsidRDefault="00165D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693640"/>
      <w:docPartObj>
        <w:docPartGallery w:val="Page Numbers (Bottom of Page)"/>
        <w:docPartUnique/>
      </w:docPartObj>
    </w:sdtPr>
    <w:sdtEndPr/>
    <w:sdtContent>
      <w:sdt>
        <w:sdtPr>
          <w:id w:val="547963392"/>
          <w:docPartObj>
            <w:docPartGallery w:val="Page Numbers (Top of Page)"/>
            <w:docPartUnique/>
          </w:docPartObj>
        </w:sdtPr>
        <w:sdtEndPr/>
        <w:sdtContent>
          <w:p w14:paraId="4578CF63" w14:textId="14783098" w:rsidR="008459A2" w:rsidRDefault="008459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166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1661">
              <w:rPr>
                <w:b/>
                <w:bCs/>
                <w:noProof/>
              </w:rPr>
              <w:t>16</w:t>
            </w:r>
            <w:r>
              <w:rPr>
                <w:b/>
                <w:bCs/>
                <w:sz w:val="24"/>
                <w:szCs w:val="24"/>
              </w:rPr>
              <w:fldChar w:fldCharType="end"/>
            </w:r>
          </w:p>
        </w:sdtContent>
      </w:sdt>
    </w:sdtContent>
  </w:sdt>
  <w:p w14:paraId="46B8D611" w14:textId="77777777" w:rsidR="008459A2" w:rsidRDefault="0084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E39C7" w14:textId="77777777" w:rsidR="00331EAC" w:rsidRDefault="00331EAC">
      <w:pPr>
        <w:spacing w:after="0" w:line="240" w:lineRule="auto"/>
      </w:pPr>
      <w:r>
        <w:separator/>
      </w:r>
    </w:p>
    <w:p w14:paraId="325B5C6A" w14:textId="77777777" w:rsidR="00331EAC" w:rsidRDefault="00331EAC"/>
  </w:footnote>
  <w:footnote w:type="continuationSeparator" w:id="0">
    <w:p w14:paraId="5553DB75" w14:textId="77777777" w:rsidR="00331EAC" w:rsidRDefault="00331EAC">
      <w:pPr>
        <w:spacing w:after="0" w:line="240" w:lineRule="auto"/>
      </w:pPr>
      <w:r>
        <w:continuationSeparator/>
      </w:r>
    </w:p>
    <w:p w14:paraId="0D16F4A5" w14:textId="77777777" w:rsidR="00331EAC" w:rsidRDefault="00331EAC"/>
  </w:footnote>
  <w:footnote w:id="1">
    <w:p w14:paraId="4A0EF7E2" w14:textId="77777777" w:rsidR="00165D30" w:rsidRPr="00D47806" w:rsidRDefault="00165D30"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ADEPT – Assisting, Developing, and Evaluating Professional Training</w:t>
      </w:r>
    </w:p>
  </w:footnote>
  <w:footnote w:id="2">
    <w:p w14:paraId="3B487BA2" w14:textId="77777777" w:rsidR="00165D30" w:rsidRPr="00D47806" w:rsidRDefault="00165D30"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PADEPP – Program for Assisting, Developing, and Evaluating Principal Performance</w:t>
      </w:r>
    </w:p>
  </w:footnote>
  <w:footnote w:id="3">
    <w:p w14:paraId="66BBCA38" w14:textId="77777777" w:rsidR="00165D30" w:rsidRPr="00D47806" w:rsidRDefault="00165D30"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InTASC – Interstate Teacher Assessment and Support Consortium</w:t>
      </w:r>
    </w:p>
  </w:footnote>
  <w:footnote w:id="4">
    <w:p w14:paraId="4D49B46A" w14:textId="77777777" w:rsidR="00165D30" w:rsidRPr="00D47806" w:rsidRDefault="00165D30"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ISTE – International Society for Technology in Education</w:t>
      </w:r>
    </w:p>
  </w:footnote>
  <w:footnote w:id="5">
    <w:p w14:paraId="1F9B19D5" w14:textId="77777777" w:rsidR="00165D30" w:rsidRPr="00D47806" w:rsidRDefault="00165D30" w:rsidP="007325FB">
      <w:pPr>
        <w:pStyle w:val="FootnoteText"/>
        <w:rPr>
          <w:rFonts w:ascii="Arial" w:hAnsi="Arial" w:cs="Arial"/>
          <w:sz w:val="18"/>
          <w:szCs w:val="18"/>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NBPTS – National Board for Professional Teaching Standards</w:t>
      </w:r>
    </w:p>
  </w:footnote>
  <w:footnote w:id="6">
    <w:p w14:paraId="1C3AB342" w14:textId="77777777" w:rsidR="00165D30" w:rsidRPr="00D47806" w:rsidRDefault="00165D30"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CAEP – Council for the Accreditation of Educator Prep</w:t>
      </w:r>
      <w:r>
        <w:rPr>
          <w:rFonts w:ascii="Arial" w:hAnsi="Arial" w:cs="Arial"/>
          <w:sz w:val="18"/>
          <w:szCs w:val="18"/>
        </w:rPr>
        <w:t>a</w:t>
      </w:r>
      <w:r w:rsidRPr="00D47806">
        <w:rPr>
          <w:rFonts w:ascii="Arial" w:hAnsi="Arial" w:cs="Arial"/>
          <w:sz w:val="18"/>
          <w:szCs w:val="18"/>
        </w:rPr>
        <w:t>ration</w:t>
      </w:r>
    </w:p>
  </w:footnote>
  <w:footnote w:id="7">
    <w:p w14:paraId="12FBAB45" w14:textId="619F3524" w:rsidR="00165D30" w:rsidRDefault="00165D30" w:rsidP="007325FB">
      <w:pPr>
        <w:pStyle w:val="FootnoteText"/>
      </w:pPr>
      <w:r>
        <w:rPr>
          <w:rStyle w:val="FootnoteReference"/>
        </w:rPr>
        <w:footnoteRef/>
      </w:r>
      <w:r>
        <w:t xml:space="preserve"> </w:t>
      </w:r>
      <w:r w:rsidRPr="00226DB9">
        <w:rPr>
          <w:rFonts w:ascii="Arial" w:hAnsi="Arial" w:cs="Arial"/>
          <w:sz w:val="18"/>
          <w:szCs w:val="18"/>
        </w:rPr>
        <w:t xml:space="preserve">ISLLC – Interstate School Leaders </w:t>
      </w:r>
      <w:r w:rsidR="006742D1">
        <w:rPr>
          <w:rFonts w:ascii="Arial" w:hAnsi="Arial" w:cs="Arial"/>
          <w:sz w:val="18"/>
          <w:szCs w:val="18"/>
        </w:rPr>
        <w:t>Certification</w:t>
      </w:r>
      <w:r w:rsidRPr="00226DB9">
        <w:rPr>
          <w:rFonts w:ascii="Arial" w:hAnsi="Arial" w:cs="Arial"/>
          <w:sz w:val="18"/>
          <w:szCs w:val="18"/>
        </w:rPr>
        <w:t xml:space="preserve"> Consortium</w:t>
      </w:r>
    </w:p>
  </w:footnote>
  <w:footnote w:id="8">
    <w:p w14:paraId="5BE623B2" w14:textId="77777777" w:rsidR="00165D30" w:rsidRDefault="00165D30" w:rsidP="007325FB">
      <w:pPr>
        <w:pStyle w:val="FootnoteText"/>
      </w:pPr>
      <w:r>
        <w:rPr>
          <w:rStyle w:val="FootnoteReference"/>
        </w:rPr>
        <w:footnoteRef/>
      </w:r>
      <w:r>
        <w:t xml:space="preserve"> </w:t>
      </w:r>
      <w:r w:rsidRPr="00226DB9">
        <w:rPr>
          <w:rFonts w:ascii="Arial" w:hAnsi="Arial" w:cs="Arial"/>
          <w:sz w:val="18"/>
          <w:szCs w:val="18"/>
        </w:rPr>
        <w:t>NCATE</w:t>
      </w:r>
      <w:r>
        <w:t xml:space="preserve"> - </w:t>
      </w:r>
      <w:r w:rsidRPr="00226DB9">
        <w:rPr>
          <w:rFonts w:ascii="Arial" w:hAnsi="Arial" w:cs="Arial"/>
          <w:sz w:val="18"/>
          <w:szCs w:val="18"/>
        </w:rPr>
        <w:t>National Council for Accreditation of Teacher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7B7D" w14:textId="77777777" w:rsidR="00165D30" w:rsidRDefault="00165D30" w:rsidP="000D3D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4672A" w14:textId="77777777" w:rsidR="00165D30" w:rsidRDefault="00165D30" w:rsidP="000D3D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F79D" w14:textId="05CB6163" w:rsidR="00165D30" w:rsidRDefault="00165D30" w:rsidP="000D3D82">
    <w:pPr>
      <w:spacing w:after="0" w:line="200" w:lineRule="exact"/>
      <w:ind w:right="36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27321" w14:textId="77777777" w:rsidR="00165D30" w:rsidRDefault="00165D30" w:rsidP="000D3D82">
    <w:pPr>
      <w:spacing w:after="0" w:line="200" w:lineRule="exact"/>
      <w:ind w:right="360"/>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E9FD" w14:textId="77777777" w:rsidR="008459A2" w:rsidRDefault="0084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835"/>
    <w:multiLevelType w:val="hybridMultilevel"/>
    <w:tmpl w:val="64F8E7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713E0"/>
    <w:multiLevelType w:val="hybridMultilevel"/>
    <w:tmpl w:val="2FDC88E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14936E4A"/>
    <w:multiLevelType w:val="multilevel"/>
    <w:tmpl w:val="A98A8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307AD5"/>
    <w:multiLevelType w:val="hybridMultilevel"/>
    <w:tmpl w:val="23608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6E0758"/>
    <w:multiLevelType w:val="hybridMultilevel"/>
    <w:tmpl w:val="AE1A8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11D74"/>
    <w:multiLevelType w:val="singleLevel"/>
    <w:tmpl w:val="ECC84E36"/>
    <w:lvl w:ilvl="0">
      <w:start w:val="1"/>
      <w:numFmt w:val="bullet"/>
      <w:pStyle w:val="ListBullet"/>
      <w:lvlText w:val=""/>
      <w:lvlJc w:val="left"/>
      <w:pPr>
        <w:tabs>
          <w:tab w:val="num" w:pos="360"/>
        </w:tabs>
        <w:ind w:left="216" w:hanging="216"/>
      </w:pPr>
      <w:rPr>
        <w:rFonts w:ascii="Symbol" w:hAnsi="Symbol" w:hint="default"/>
      </w:rPr>
    </w:lvl>
  </w:abstractNum>
  <w:abstractNum w:abstractNumId="6" w15:restartNumberingAfterBreak="0">
    <w:nsid w:val="31246F10"/>
    <w:multiLevelType w:val="hybridMultilevel"/>
    <w:tmpl w:val="2DD82998"/>
    <w:lvl w:ilvl="0" w:tplc="04090003">
      <w:start w:val="1"/>
      <w:numFmt w:val="bullet"/>
      <w:lvlText w:val="o"/>
      <w:lvlJc w:val="left"/>
      <w:pPr>
        <w:ind w:left="2220" w:hanging="360"/>
      </w:pPr>
      <w:rPr>
        <w:rFonts w:ascii="Courier New" w:hAnsi="Courier New"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340C0010"/>
    <w:multiLevelType w:val="hybridMultilevel"/>
    <w:tmpl w:val="273C93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AD832A6"/>
    <w:multiLevelType w:val="hybridMultilevel"/>
    <w:tmpl w:val="75AA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E736C"/>
    <w:multiLevelType w:val="hybridMultilevel"/>
    <w:tmpl w:val="85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311C0"/>
    <w:multiLevelType w:val="hybridMultilevel"/>
    <w:tmpl w:val="6F1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23E0C"/>
    <w:multiLevelType w:val="hybridMultilevel"/>
    <w:tmpl w:val="3FC4A1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B21B07"/>
    <w:multiLevelType w:val="hybridMultilevel"/>
    <w:tmpl w:val="0B5E50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E19C5"/>
    <w:multiLevelType w:val="hybridMultilevel"/>
    <w:tmpl w:val="A268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349FC"/>
    <w:multiLevelType w:val="hybridMultilevel"/>
    <w:tmpl w:val="F334AE94"/>
    <w:lvl w:ilvl="0" w:tplc="0409000D">
      <w:start w:val="1"/>
      <w:numFmt w:val="bullet"/>
      <w:lvlText w:val=""/>
      <w:lvlJc w:val="left"/>
      <w:pPr>
        <w:ind w:left="727" w:hanging="360"/>
      </w:pPr>
      <w:rPr>
        <w:rFonts w:ascii="Wingdings" w:hAnsi="Wingdings"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5" w15:restartNumberingAfterBreak="0">
    <w:nsid w:val="68717851"/>
    <w:multiLevelType w:val="hybridMultilevel"/>
    <w:tmpl w:val="8AAA0638"/>
    <w:lvl w:ilvl="0" w:tplc="0409000D">
      <w:start w:val="1"/>
      <w:numFmt w:val="bullet"/>
      <w:lvlText w:val=""/>
      <w:lvlJc w:val="left"/>
      <w:pPr>
        <w:ind w:left="727" w:hanging="360"/>
      </w:pPr>
      <w:rPr>
        <w:rFonts w:ascii="Wingdings" w:hAnsi="Wingdings"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6" w15:restartNumberingAfterBreak="0">
    <w:nsid w:val="6B706B8A"/>
    <w:multiLevelType w:val="hybridMultilevel"/>
    <w:tmpl w:val="D0B4F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E377D6E"/>
    <w:multiLevelType w:val="hybridMultilevel"/>
    <w:tmpl w:val="7724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2591D"/>
    <w:multiLevelType w:val="hybridMultilevel"/>
    <w:tmpl w:val="5EE4D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F064E"/>
    <w:multiLevelType w:val="hybridMultilevel"/>
    <w:tmpl w:val="39FA8A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11"/>
  </w:num>
  <w:num w:numId="6">
    <w:abstractNumId w:val="17"/>
  </w:num>
  <w:num w:numId="7">
    <w:abstractNumId w:val="3"/>
  </w:num>
  <w:num w:numId="8">
    <w:abstractNumId w:val="16"/>
  </w:num>
  <w:num w:numId="9">
    <w:abstractNumId w:val="4"/>
  </w:num>
  <w:num w:numId="10">
    <w:abstractNumId w:val="12"/>
  </w:num>
  <w:num w:numId="11">
    <w:abstractNumId w:val="18"/>
  </w:num>
  <w:num w:numId="12">
    <w:abstractNumId w:val="14"/>
  </w:num>
  <w:num w:numId="13">
    <w:abstractNumId w:val="15"/>
  </w:num>
  <w:num w:numId="14">
    <w:abstractNumId w:val="1"/>
  </w:num>
  <w:num w:numId="15">
    <w:abstractNumId w:val="6"/>
  </w:num>
  <w:num w:numId="16">
    <w:abstractNumId w:val="13"/>
  </w:num>
  <w:num w:numId="17">
    <w:abstractNumId w:val="10"/>
  </w:num>
  <w:num w:numId="18">
    <w:abstractNumId w:val="9"/>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31"/>
    <w:rsid w:val="000008A0"/>
    <w:rsid w:val="000016FA"/>
    <w:rsid w:val="00003597"/>
    <w:rsid w:val="00005903"/>
    <w:rsid w:val="000105FE"/>
    <w:rsid w:val="00016A40"/>
    <w:rsid w:val="0002697F"/>
    <w:rsid w:val="00040BAB"/>
    <w:rsid w:val="000420AF"/>
    <w:rsid w:val="000468A6"/>
    <w:rsid w:val="000566F2"/>
    <w:rsid w:val="000607D0"/>
    <w:rsid w:val="000636D8"/>
    <w:rsid w:val="00064C79"/>
    <w:rsid w:val="00075698"/>
    <w:rsid w:val="000861C0"/>
    <w:rsid w:val="00086923"/>
    <w:rsid w:val="000924B0"/>
    <w:rsid w:val="000935BA"/>
    <w:rsid w:val="0009438D"/>
    <w:rsid w:val="0009763F"/>
    <w:rsid w:val="000A27F0"/>
    <w:rsid w:val="000A5A3A"/>
    <w:rsid w:val="000B2EE2"/>
    <w:rsid w:val="000C2AA6"/>
    <w:rsid w:val="000C3002"/>
    <w:rsid w:val="000C676E"/>
    <w:rsid w:val="000C6E98"/>
    <w:rsid w:val="000C7AC7"/>
    <w:rsid w:val="000D3D82"/>
    <w:rsid w:val="000D4F47"/>
    <w:rsid w:val="000E021D"/>
    <w:rsid w:val="000E21E9"/>
    <w:rsid w:val="000E29A6"/>
    <w:rsid w:val="000F2A73"/>
    <w:rsid w:val="000F3853"/>
    <w:rsid w:val="00103E44"/>
    <w:rsid w:val="00105CDD"/>
    <w:rsid w:val="0011716C"/>
    <w:rsid w:val="00122D78"/>
    <w:rsid w:val="00123598"/>
    <w:rsid w:val="00126C7D"/>
    <w:rsid w:val="00130F81"/>
    <w:rsid w:val="00133590"/>
    <w:rsid w:val="00135B4B"/>
    <w:rsid w:val="001411E2"/>
    <w:rsid w:val="00144138"/>
    <w:rsid w:val="00150659"/>
    <w:rsid w:val="001532DB"/>
    <w:rsid w:val="0015766A"/>
    <w:rsid w:val="00160007"/>
    <w:rsid w:val="00165D30"/>
    <w:rsid w:val="0016760F"/>
    <w:rsid w:val="00170317"/>
    <w:rsid w:val="00170B56"/>
    <w:rsid w:val="00182907"/>
    <w:rsid w:val="0018436A"/>
    <w:rsid w:val="00184C21"/>
    <w:rsid w:val="001871FB"/>
    <w:rsid w:val="001944A5"/>
    <w:rsid w:val="001946C4"/>
    <w:rsid w:val="00195A63"/>
    <w:rsid w:val="001A0886"/>
    <w:rsid w:val="001B01C7"/>
    <w:rsid w:val="001B520A"/>
    <w:rsid w:val="001C0810"/>
    <w:rsid w:val="001C1120"/>
    <w:rsid w:val="001C148C"/>
    <w:rsid w:val="001C732A"/>
    <w:rsid w:val="001D36F1"/>
    <w:rsid w:val="001D5444"/>
    <w:rsid w:val="001D5CDE"/>
    <w:rsid w:val="001D6ECF"/>
    <w:rsid w:val="001F238E"/>
    <w:rsid w:val="00210BD2"/>
    <w:rsid w:val="00213497"/>
    <w:rsid w:val="00214CA7"/>
    <w:rsid w:val="00215B07"/>
    <w:rsid w:val="002162B1"/>
    <w:rsid w:val="00217C45"/>
    <w:rsid w:val="0022030C"/>
    <w:rsid w:val="002236D3"/>
    <w:rsid w:val="00223D1D"/>
    <w:rsid w:val="00225994"/>
    <w:rsid w:val="00225DC2"/>
    <w:rsid w:val="002315EE"/>
    <w:rsid w:val="00241249"/>
    <w:rsid w:val="00244F4E"/>
    <w:rsid w:val="002464A9"/>
    <w:rsid w:val="0025562F"/>
    <w:rsid w:val="002557DB"/>
    <w:rsid w:val="002562DB"/>
    <w:rsid w:val="00257980"/>
    <w:rsid w:val="00263648"/>
    <w:rsid w:val="0026435E"/>
    <w:rsid w:val="00265EBA"/>
    <w:rsid w:val="0026623F"/>
    <w:rsid w:val="0027041A"/>
    <w:rsid w:val="0027223C"/>
    <w:rsid w:val="00272B8F"/>
    <w:rsid w:val="00275A87"/>
    <w:rsid w:val="0028596B"/>
    <w:rsid w:val="00291EA0"/>
    <w:rsid w:val="002A21FF"/>
    <w:rsid w:val="002A26C9"/>
    <w:rsid w:val="002B3A4C"/>
    <w:rsid w:val="002C17C4"/>
    <w:rsid w:val="002C356E"/>
    <w:rsid w:val="002C5AE5"/>
    <w:rsid w:val="002C5FFA"/>
    <w:rsid w:val="002C7D31"/>
    <w:rsid w:val="002E2927"/>
    <w:rsid w:val="002E3B29"/>
    <w:rsid w:val="002E5415"/>
    <w:rsid w:val="002F05F5"/>
    <w:rsid w:val="00300A49"/>
    <w:rsid w:val="003039E8"/>
    <w:rsid w:val="00311FBE"/>
    <w:rsid w:val="00320E2D"/>
    <w:rsid w:val="003235E0"/>
    <w:rsid w:val="00323CAB"/>
    <w:rsid w:val="00324612"/>
    <w:rsid w:val="00331EAC"/>
    <w:rsid w:val="00335BF5"/>
    <w:rsid w:val="003409C3"/>
    <w:rsid w:val="00344709"/>
    <w:rsid w:val="00346639"/>
    <w:rsid w:val="00352A1F"/>
    <w:rsid w:val="00353FC6"/>
    <w:rsid w:val="00356314"/>
    <w:rsid w:val="00360B48"/>
    <w:rsid w:val="00374F15"/>
    <w:rsid w:val="003804A6"/>
    <w:rsid w:val="00394AE1"/>
    <w:rsid w:val="00395981"/>
    <w:rsid w:val="00396177"/>
    <w:rsid w:val="003A4DFD"/>
    <w:rsid w:val="003A5BD3"/>
    <w:rsid w:val="003A5F6F"/>
    <w:rsid w:val="003B63CD"/>
    <w:rsid w:val="003B66C3"/>
    <w:rsid w:val="003C50C0"/>
    <w:rsid w:val="003C5154"/>
    <w:rsid w:val="003C6022"/>
    <w:rsid w:val="003C6DAC"/>
    <w:rsid w:val="003D142E"/>
    <w:rsid w:val="003D1D42"/>
    <w:rsid w:val="003D3211"/>
    <w:rsid w:val="003D341F"/>
    <w:rsid w:val="003D38F3"/>
    <w:rsid w:val="003D5DC7"/>
    <w:rsid w:val="003E0312"/>
    <w:rsid w:val="003F4DE3"/>
    <w:rsid w:val="003F69BB"/>
    <w:rsid w:val="003F7917"/>
    <w:rsid w:val="004163DD"/>
    <w:rsid w:val="00417AEB"/>
    <w:rsid w:val="00424D00"/>
    <w:rsid w:val="004347DA"/>
    <w:rsid w:val="00436665"/>
    <w:rsid w:val="004419A9"/>
    <w:rsid w:val="004430DC"/>
    <w:rsid w:val="00444140"/>
    <w:rsid w:val="004465C5"/>
    <w:rsid w:val="00450C46"/>
    <w:rsid w:val="00450E6C"/>
    <w:rsid w:val="004527E3"/>
    <w:rsid w:val="004619C7"/>
    <w:rsid w:val="00474725"/>
    <w:rsid w:val="004810F5"/>
    <w:rsid w:val="004826EC"/>
    <w:rsid w:val="00485EF8"/>
    <w:rsid w:val="00486154"/>
    <w:rsid w:val="004A175B"/>
    <w:rsid w:val="004A5B43"/>
    <w:rsid w:val="004A5D80"/>
    <w:rsid w:val="004A65AB"/>
    <w:rsid w:val="004A740F"/>
    <w:rsid w:val="004B268A"/>
    <w:rsid w:val="004B44F6"/>
    <w:rsid w:val="004B7033"/>
    <w:rsid w:val="004B7AD1"/>
    <w:rsid w:val="004D153F"/>
    <w:rsid w:val="004D4D0D"/>
    <w:rsid w:val="004D6239"/>
    <w:rsid w:val="004D7FEB"/>
    <w:rsid w:val="004E3DE1"/>
    <w:rsid w:val="004E3E7A"/>
    <w:rsid w:val="004F094B"/>
    <w:rsid w:val="004F1866"/>
    <w:rsid w:val="004F3E9C"/>
    <w:rsid w:val="004F642F"/>
    <w:rsid w:val="005000E5"/>
    <w:rsid w:val="0050372E"/>
    <w:rsid w:val="005070B0"/>
    <w:rsid w:val="005144C1"/>
    <w:rsid w:val="005227D5"/>
    <w:rsid w:val="005230F8"/>
    <w:rsid w:val="005279DC"/>
    <w:rsid w:val="005329A0"/>
    <w:rsid w:val="0053387F"/>
    <w:rsid w:val="00535018"/>
    <w:rsid w:val="00540BBA"/>
    <w:rsid w:val="00540C8F"/>
    <w:rsid w:val="005439DE"/>
    <w:rsid w:val="005579C4"/>
    <w:rsid w:val="005617AD"/>
    <w:rsid w:val="00565902"/>
    <w:rsid w:val="00566934"/>
    <w:rsid w:val="00566F4B"/>
    <w:rsid w:val="005701DD"/>
    <w:rsid w:val="0057530A"/>
    <w:rsid w:val="00576F18"/>
    <w:rsid w:val="00586354"/>
    <w:rsid w:val="00586CDB"/>
    <w:rsid w:val="005B0669"/>
    <w:rsid w:val="005B3BF0"/>
    <w:rsid w:val="005B7171"/>
    <w:rsid w:val="005C1106"/>
    <w:rsid w:val="005C120C"/>
    <w:rsid w:val="005C2280"/>
    <w:rsid w:val="005D2D94"/>
    <w:rsid w:val="005D69ED"/>
    <w:rsid w:val="005E5EA0"/>
    <w:rsid w:val="005F2759"/>
    <w:rsid w:val="00602251"/>
    <w:rsid w:val="00602A62"/>
    <w:rsid w:val="006049FC"/>
    <w:rsid w:val="00610BBF"/>
    <w:rsid w:val="006125AF"/>
    <w:rsid w:val="00624EB8"/>
    <w:rsid w:val="0063171A"/>
    <w:rsid w:val="00635A43"/>
    <w:rsid w:val="00636B4E"/>
    <w:rsid w:val="00641AB2"/>
    <w:rsid w:val="00645DC2"/>
    <w:rsid w:val="006527D4"/>
    <w:rsid w:val="00654417"/>
    <w:rsid w:val="00655E9F"/>
    <w:rsid w:val="006669FF"/>
    <w:rsid w:val="00670764"/>
    <w:rsid w:val="0067266E"/>
    <w:rsid w:val="006742D1"/>
    <w:rsid w:val="00685C24"/>
    <w:rsid w:val="00694993"/>
    <w:rsid w:val="006B4D98"/>
    <w:rsid w:val="006B52F1"/>
    <w:rsid w:val="006C5365"/>
    <w:rsid w:val="006C6E9D"/>
    <w:rsid w:val="006D49CB"/>
    <w:rsid w:val="006D68DD"/>
    <w:rsid w:val="006E0D4D"/>
    <w:rsid w:val="006E4DEB"/>
    <w:rsid w:val="006E5FFC"/>
    <w:rsid w:val="006F0F0F"/>
    <w:rsid w:val="006F7B0C"/>
    <w:rsid w:val="00703669"/>
    <w:rsid w:val="00703B37"/>
    <w:rsid w:val="00705147"/>
    <w:rsid w:val="007112D2"/>
    <w:rsid w:val="00711F7E"/>
    <w:rsid w:val="0072220B"/>
    <w:rsid w:val="00722213"/>
    <w:rsid w:val="00723731"/>
    <w:rsid w:val="00726113"/>
    <w:rsid w:val="007325FB"/>
    <w:rsid w:val="007329B9"/>
    <w:rsid w:val="00746713"/>
    <w:rsid w:val="007474AC"/>
    <w:rsid w:val="0075028C"/>
    <w:rsid w:val="00751A2F"/>
    <w:rsid w:val="0075423F"/>
    <w:rsid w:val="00757151"/>
    <w:rsid w:val="00757610"/>
    <w:rsid w:val="00757888"/>
    <w:rsid w:val="00770F70"/>
    <w:rsid w:val="00776A91"/>
    <w:rsid w:val="007822FD"/>
    <w:rsid w:val="00785124"/>
    <w:rsid w:val="007907A6"/>
    <w:rsid w:val="00797704"/>
    <w:rsid w:val="00797782"/>
    <w:rsid w:val="007A3010"/>
    <w:rsid w:val="007A3BA1"/>
    <w:rsid w:val="007B184E"/>
    <w:rsid w:val="007B2952"/>
    <w:rsid w:val="007C25D2"/>
    <w:rsid w:val="007C2D4B"/>
    <w:rsid w:val="007C53E6"/>
    <w:rsid w:val="007E14DE"/>
    <w:rsid w:val="007F59DF"/>
    <w:rsid w:val="008079CD"/>
    <w:rsid w:val="00810D33"/>
    <w:rsid w:val="00817A86"/>
    <w:rsid w:val="00821DD3"/>
    <w:rsid w:val="008401AB"/>
    <w:rsid w:val="008419D6"/>
    <w:rsid w:val="008445EB"/>
    <w:rsid w:val="008459A2"/>
    <w:rsid w:val="00850B4A"/>
    <w:rsid w:val="00851FB6"/>
    <w:rsid w:val="008533C9"/>
    <w:rsid w:val="00870166"/>
    <w:rsid w:val="00872105"/>
    <w:rsid w:val="0087503F"/>
    <w:rsid w:val="00880EE9"/>
    <w:rsid w:val="00884079"/>
    <w:rsid w:val="00885ACA"/>
    <w:rsid w:val="0089570C"/>
    <w:rsid w:val="008A09F8"/>
    <w:rsid w:val="008A4673"/>
    <w:rsid w:val="008A589A"/>
    <w:rsid w:val="008A6B20"/>
    <w:rsid w:val="008B23BA"/>
    <w:rsid w:val="008B6F91"/>
    <w:rsid w:val="008C69DD"/>
    <w:rsid w:val="008C703A"/>
    <w:rsid w:val="008D33F1"/>
    <w:rsid w:val="008D3C33"/>
    <w:rsid w:val="008D5359"/>
    <w:rsid w:val="008E6772"/>
    <w:rsid w:val="008F1A0A"/>
    <w:rsid w:val="008F7BA8"/>
    <w:rsid w:val="00900008"/>
    <w:rsid w:val="00902A92"/>
    <w:rsid w:val="00902E87"/>
    <w:rsid w:val="0090357F"/>
    <w:rsid w:val="0090427E"/>
    <w:rsid w:val="00907B72"/>
    <w:rsid w:val="00912B41"/>
    <w:rsid w:val="00916EEF"/>
    <w:rsid w:val="0092293F"/>
    <w:rsid w:val="009269D0"/>
    <w:rsid w:val="009278C5"/>
    <w:rsid w:val="00927CFB"/>
    <w:rsid w:val="00935F10"/>
    <w:rsid w:val="00936A80"/>
    <w:rsid w:val="00937EAF"/>
    <w:rsid w:val="009422FF"/>
    <w:rsid w:val="00945992"/>
    <w:rsid w:val="009554BE"/>
    <w:rsid w:val="00963244"/>
    <w:rsid w:val="00963A1C"/>
    <w:rsid w:val="0096564B"/>
    <w:rsid w:val="00965FEF"/>
    <w:rsid w:val="0097083E"/>
    <w:rsid w:val="009708A7"/>
    <w:rsid w:val="0098383B"/>
    <w:rsid w:val="00983EE6"/>
    <w:rsid w:val="00986F7D"/>
    <w:rsid w:val="009A61BA"/>
    <w:rsid w:val="009B49B8"/>
    <w:rsid w:val="009B6284"/>
    <w:rsid w:val="009B701C"/>
    <w:rsid w:val="009B7CD3"/>
    <w:rsid w:val="009C06AF"/>
    <w:rsid w:val="009C3EAB"/>
    <w:rsid w:val="009D17A9"/>
    <w:rsid w:val="009D3AC7"/>
    <w:rsid w:val="009D4E1B"/>
    <w:rsid w:val="009D7DB6"/>
    <w:rsid w:val="009E2CC1"/>
    <w:rsid w:val="009F2376"/>
    <w:rsid w:val="009F7259"/>
    <w:rsid w:val="00A0336A"/>
    <w:rsid w:val="00A0536B"/>
    <w:rsid w:val="00A06ACD"/>
    <w:rsid w:val="00A113ED"/>
    <w:rsid w:val="00A12E81"/>
    <w:rsid w:val="00A147A0"/>
    <w:rsid w:val="00A206A4"/>
    <w:rsid w:val="00A2323F"/>
    <w:rsid w:val="00A34A0B"/>
    <w:rsid w:val="00A370DE"/>
    <w:rsid w:val="00A37C27"/>
    <w:rsid w:val="00A40F9C"/>
    <w:rsid w:val="00A41C3F"/>
    <w:rsid w:val="00A455B9"/>
    <w:rsid w:val="00A4756F"/>
    <w:rsid w:val="00A50BF3"/>
    <w:rsid w:val="00A5132B"/>
    <w:rsid w:val="00A51D94"/>
    <w:rsid w:val="00A638D9"/>
    <w:rsid w:val="00A76363"/>
    <w:rsid w:val="00A91BC1"/>
    <w:rsid w:val="00A92138"/>
    <w:rsid w:val="00AA00F7"/>
    <w:rsid w:val="00AA08EA"/>
    <w:rsid w:val="00AA6B26"/>
    <w:rsid w:val="00AA7149"/>
    <w:rsid w:val="00AB083B"/>
    <w:rsid w:val="00AB0B28"/>
    <w:rsid w:val="00AB3E30"/>
    <w:rsid w:val="00AC1EDA"/>
    <w:rsid w:val="00AC52F0"/>
    <w:rsid w:val="00AC7C56"/>
    <w:rsid w:val="00AD10A9"/>
    <w:rsid w:val="00AD32BA"/>
    <w:rsid w:val="00AE26DD"/>
    <w:rsid w:val="00AE37A1"/>
    <w:rsid w:val="00AE7101"/>
    <w:rsid w:val="00B05E54"/>
    <w:rsid w:val="00B24C31"/>
    <w:rsid w:val="00B32B52"/>
    <w:rsid w:val="00B36340"/>
    <w:rsid w:val="00B46C1C"/>
    <w:rsid w:val="00B50DA2"/>
    <w:rsid w:val="00B55348"/>
    <w:rsid w:val="00B62CAB"/>
    <w:rsid w:val="00B660DF"/>
    <w:rsid w:val="00B67147"/>
    <w:rsid w:val="00B733F2"/>
    <w:rsid w:val="00B83A45"/>
    <w:rsid w:val="00B92D77"/>
    <w:rsid w:val="00B93833"/>
    <w:rsid w:val="00B939E3"/>
    <w:rsid w:val="00BA6C0D"/>
    <w:rsid w:val="00BA72B6"/>
    <w:rsid w:val="00BB378C"/>
    <w:rsid w:val="00BB5719"/>
    <w:rsid w:val="00BC462F"/>
    <w:rsid w:val="00BC7602"/>
    <w:rsid w:val="00BD004E"/>
    <w:rsid w:val="00BD40DF"/>
    <w:rsid w:val="00BD59AF"/>
    <w:rsid w:val="00BE26EF"/>
    <w:rsid w:val="00BE3365"/>
    <w:rsid w:val="00BF1661"/>
    <w:rsid w:val="00C00906"/>
    <w:rsid w:val="00C111BE"/>
    <w:rsid w:val="00C430A0"/>
    <w:rsid w:val="00C44B7A"/>
    <w:rsid w:val="00C472D5"/>
    <w:rsid w:val="00C47896"/>
    <w:rsid w:val="00C51582"/>
    <w:rsid w:val="00C520B1"/>
    <w:rsid w:val="00C53F06"/>
    <w:rsid w:val="00C54469"/>
    <w:rsid w:val="00C54871"/>
    <w:rsid w:val="00C54C5D"/>
    <w:rsid w:val="00C634A8"/>
    <w:rsid w:val="00C6470E"/>
    <w:rsid w:val="00C71389"/>
    <w:rsid w:val="00C73A00"/>
    <w:rsid w:val="00C8194A"/>
    <w:rsid w:val="00C8348F"/>
    <w:rsid w:val="00C83B8D"/>
    <w:rsid w:val="00C97D76"/>
    <w:rsid w:val="00CA4282"/>
    <w:rsid w:val="00CB0167"/>
    <w:rsid w:val="00CC18BE"/>
    <w:rsid w:val="00CC2842"/>
    <w:rsid w:val="00CC3970"/>
    <w:rsid w:val="00CC3C9E"/>
    <w:rsid w:val="00CC48E5"/>
    <w:rsid w:val="00CC5E09"/>
    <w:rsid w:val="00CD2627"/>
    <w:rsid w:val="00CD3986"/>
    <w:rsid w:val="00CE3C07"/>
    <w:rsid w:val="00CE437A"/>
    <w:rsid w:val="00CF23BC"/>
    <w:rsid w:val="00CF498E"/>
    <w:rsid w:val="00CF7653"/>
    <w:rsid w:val="00D00252"/>
    <w:rsid w:val="00D038D3"/>
    <w:rsid w:val="00D06AA1"/>
    <w:rsid w:val="00D12191"/>
    <w:rsid w:val="00D13046"/>
    <w:rsid w:val="00D15570"/>
    <w:rsid w:val="00D15946"/>
    <w:rsid w:val="00D16C91"/>
    <w:rsid w:val="00D24CD6"/>
    <w:rsid w:val="00D278FF"/>
    <w:rsid w:val="00D30944"/>
    <w:rsid w:val="00D36771"/>
    <w:rsid w:val="00D40555"/>
    <w:rsid w:val="00D40E10"/>
    <w:rsid w:val="00D632F0"/>
    <w:rsid w:val="00D6681E"/>
    <w:rsid w:val="00D72B1C"/>
    <w:rsid w:val="00D732DB"/>
    <w:rsid w:val="00D75D19"/>
    <w:rsid w:val="00D76A12"/>
    <w:rsid w:val="00D8081A"/>
    <w:rsid w:val="00D80ACC"/>
    <w:rsid w:val="00D86C1B"/>
    <w:rsid w:val="00D976A3"/>
    <w:rsid w:val="00DA7474"/>
    <w:rsid w:val="00DB0E02"/>
    <w:rsid w:val="00DB4D60"/>
    <w:rsid w:val="00DC18A9"/>
    <w:rsid w:val="00DC7952"/>
    <w:rsid w:val="00DD1529"/>
    <w:rsid w:val="00DD661C"/>
    <w:rsid w:val="00DD7ACF"/>
    <w:rsid w:val="00DE7368"/>
    <w:rsid w:val="00DF0A9E"/>
    <w:rsid w:val="00DF24AC"/>
    <w:rsid w:val="00DF3907"/>
    <w:rsid w:val="00DF4D82"/>
    <w:rsid w:val="00DF6027"/>
    <w:rsid w:val="00DF77E4"/>
    <w:rsid w:val="00DF7E5F"/>
    <w:rsid w:val="00E0363F"/>
    <w:rsid w:val="00E04231"/>
    <w:rsid w:val="00E15AB8"/>
    <w:rsid w:val="00E21EE9"/>
    <w:rsid w:val="00E23D73"/>
    <w:rsid w:val="00E24802"/>
    <w:rsid w:val="00E31295"/>
    <w:rsid w:val="00E31557"/>
    <w:rsid w:val="00E323B5"/>
    <w:rsid w:val="00E35B68"/>
    <w:rsid w:val="00E37961"/>
    <w:rsid w:val="00E410A4"/>
    <w:rsid w:val="00E42158"/>
    <w:rsid w:val="00E54ADF"/>
    <w:rsid w:val="00E55B27"/>
    <w:rsid w:val="00E57059"/>
    <w:rsid w:val="00E570E2"/>
    <w:rsid w:val="00E60B2D"/>
    <w:rsid w:val="00E62599"/>
    <w:rsid w:val="00E67D07"/>
    <w:rsid w:val="00E70309"/>
    <w:rsid w:val="00E70728"/>
    <w:rsid w:val="00E710E6"/>
    <w:rsid w:val="00E71D70"/>
    <w:rsid w:val="00E82283"/>
    <w:rsid w:val="00E84768"/>
    <w:rsid w:val="00E861CF"/>
    <w:rsid w:val="00E92CD3"/>
    <w:rsid w:val="00E97B36"/>
    <w:rsid w:val="00EB24A7"/>
    <w:rsid w:val="00EC5E79"/>
    <w:rsid w:val="00EC7935"/>
    <w:rsid w:val="00ED2200"/>
    <w:rsid w:val="00ED2434"/>
    <w:rsid w:val="00ED29F4"/>
    <w:rsid w:val="00ED2BA8"/>
    <w:rsid w:val="00ED6117"/>
    <w:rsid w:val="00ED7DE1"/>
    <w:rsid w:val="00EE12CB"/>
    <w:rsid w:val="00F04B62"/>
    <w:rsid w:val="00F0793A"/>
    <w:rsid w:val="00F101E6"/>
    <w:rsid w:val="00F11DA4"/>
    <w:rsid w:val="00F151FD"/>
    <w:rsid w:val="00F15BBA"/>
    <w:rsid w:val="00F2551F"/>
    <w:rsid w:val="00F31136"/>
    <w:rsid w:val="00F329E2"/>
    <w:rsid w:val="00F336B7"/>
    <w:rsid w:val="00F374DC"/>
    <w:rsid w:val="00F427E9"/>
    <w:rsid w:val="00F42CF2"/>
    <w:rsid w:val="00F51DD1"/>
    <w:rsid w:val="00F5709E"/>
    <w:rsid w:val="00F60275"/>
    <w:rsid w:val="00F6212A"/>
    <w:rsid w:val="00F76870"/>
    <w:rsid w:val="00F76A3C"/>
    <w:rsid w:val="00F86FFC"/>
    <w:rsid w:val="00F8711A"/>
    <w:rsid w:val="00F9363D"/>
    <w:rsid w:val="00F9444E"/>
    <w:rsid w:val="00F9477E"/>
    <w:rsid w:val="00FA4F3F"/>
    <w:rsid w:val="00FA5B34"/>
    <w:rsid w:val="00FB395D"/>
    <w:rsid w:val="00FB47F1"/>
    <w:rsid w:val="00FC1EAE"/>
    <w:rsid w:val="00FC2DA2"/>
    <w:rsid w:val="00FC3DCB"/>
    <w:rsid w:val="00FC4DA3"/>
    <w:rsid w:val="00FE6866"/>
    <w:rsid w:val="00FE6FBD"/>
    <w:rsid w:val="00FF3679"/>
    <w:rsid w:val="2B0E0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77C40"/>
  <w15:docId w15:val="{760F82BA-2949-44A7-952C-0A53EB7E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912B41"/>
    <w:pPr>
      <w:keepNext/>
      <w:widowControl/>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912B41"/>
    <w:pPr>
      <w:keepNext/>
      <w:widowControl/>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12B41"/>
    <w:pPr>
      <w:keepNext/>
      <w:widowControl/>
      <w:spacing w:after="0" w:line="240" w:lineRule="auto"/>
      <w:outlineLvl w:val="2"/>
    </w:pPr>
    <w:rPr>
      <w:rFonts w:ascii="American Typewriter" w:eastAsia="Times" w:hAnsi="American Typewriter" w:cs="Times New Roman"/>
      <w:b/>
      <w:sz w:val="24"/>
      <w:szCs w:val="20"/>
    </w:rPr>
  </w:style>
  <w:style w:type="paragraph" w:styleId="Heading4">
    <w:name w:val="heading 4"/>
    <w:basedOn w:val="Normal"/>
    <w:next w:val="Normal"/>
    <w:link w:val="Heading4Char"/>
    <w:qFormat/>
    <w:rsid w:val="00912B41"/>
    <w:pPr>
      <w:keepNext/>
      <w:widowControl/>
      <w:spacing w:after="120" w:line="240" w:lineRule="auto"/>
      <w:ind w:left="720" w:hanging="720"/>
      <w:jc w:val="both"/>
      <w:outlineLvl w:val="3"/>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B41"/>
    <w:rPr>
      <w:rFonts w:ascii="Arial" w:eastAsia="Times New Roman" w:hAnsi="Arial" w:cs="Times New Roman"/>
      <w:b/>
      <w:sz w:val="28"/>
      <w:szCs w:val="20"/>
    </w:rPr>
  </w:style>
  <w:style w:type="character" w:customStyle="1" w:styleId="Heading2Char">
    <w:name w:val="Heading 2 Char"/>
    <w:basedOn w:val="DefaultParagraphFont"/>
    <w:link w:val="Heading2"/>
    <w:rsid w:val="00912B41"/>
    <w:rPr>
      <w:rFonts w:ascii="Arial" w:eastAsia="Times New Roman" w:hAnsi="Arial" w:cs="Times New Roman"/>
      <w:b/>
      <w:sz w:val="24"/>
      <w:szCs w:val="20"/>
    </w:rPr>
  </w:style>
  <w:style w:type="character" w:customStyle="1" w:styleId="Heading3Char">
    <w:name w:val="Heading 3 Char"/>
    <w:basedOn w:val="DefaultParagraphFont"/>
    <w:link w:val="Heading3"/>
    <w:rsid w:val="00912B41"/>
    <w:rPr>
      <w:rFonts w:ascii="American Typewriter" w:eastAsia="Times" w:hAnsi="American Typewriter" w:cs="Times New Roman"/>
      <w:b/>
      <w:sz w:val="24"/>
      <w:szCs w:val="20"/>
    </w:rPr>
  </w:style>
  <w:style w:type="character" w:customStyle="1" w:styleId="Heading4Char">
    <w:name w:val="Heading 4 Char"/>
    <w:basedOn w:val="DefaultParagraphFont"/>
    <w:link w:val="Heading4"/>
    <w:rsid w:val="00912B41"/>
    <w:rPr>
      <w:rFonts w:ascii="Arial" w:eastAsia="Times New Roman" w:hAnsi="Arial" w:cs="Times New Roman"/>
      <w:b/>
      <w:snapToGrid w:val="0"/>
      <w:sz w:val="24"/>
      <w:szCs w:val="20"/>
    </w:rPr>
  </w:style>
  <w:style w:type="paragraph" w:styleId="Title">
    <w:name w:val="Title"/>
    <w:basedOn w:val="Normal"/>
    <w:link w:val="TitleChar"/>
    <w:qFormat/>
    <w:rsid w:val="00912B41"/>
    <w:pPr>
      <w:widowControl/>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912B41"/>
    <w:rPr>
      <w:rFonts w:ascii="Arial" w:eastAsia="Times New Roman" w:hAnsi="Arial" w:cs="Times New Roman"/>
      <w:b/>
      <w:sz w:val="32"/>
      <w:szCs w:val="20"/>
    </w:rPr>
  </w:style>
  <w:style w:type="paragraph" w:styleId="Subtitle">
    <w:name w:val="Subtitle"/>
    <w:basedOn w:val="Normal"/>
    <w:link w:val="SubtitleChar"/>
    <w:qFormat/>
    <w:rsid w:val="00912B41"/>
    <w:pPr>
      <w:widowControl/>
      <w:spacing w:after="0" w:line="240" w:lineRule="auto"/>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912B41"/>
    <w:rPr>
      <w:rFonts w:ascii="Arial" w:eastAsia="Times New Roman" w:hAnsi="Arial" w:cs="Times New Roman"/>
      <w:b/>
      <w:sz w:val="28"/>
      <w:szCs w:val="20"/>
    </w:rPr>
  </w:style>
  <w:style w:type="paragraph" w:styleId="BodyText">
    <w:name w:val="Body Text"/>
    <w:basedOn w:val="Normal"/>
    <w:link w:val="BodyTextChar"/>
    <w:rsid w:val="00912B41"/>
    <w:pPr>
      <w:widowControl/>
      <w:spacing w:after="0" w:line="240" w:lineRule="auto"/>
      <w:jc w:val="both"/>
    </w:pPr>
    <w:rPr>
      <w:rFonts w:ascii="Arial" w:eastAsia="Times New Roman" w:hAnsi="Arial" w:cs="Times New Roman"/>
      <w:sz w:val="24"/>
      <w:szCs w:val="20"/>
      <w:lang w:val="x-none" w:eastAsia="x-none"/>
    </w:rPr>
  </w:style>
  <w:style w:type="character" w:customStyle="1" w:styleId="BodyTextChar">
    <w:name w:val="Body Text Char"/>
    <w:basedOn w:val="DefaultParagraphFont"/>
    <w:link w:val="BodyText"/>
    <w:rsid w:val="00912B41"/>
    <w:rPr>
      <w:rFonts w:ascii="Arial" w:eastAsia="Times New Roman" w:hAnsi="Arial" w:cs="Times New Roman"/>
      <w:sz w:val="24"/>
      <w:szCs w:val="20"/>
      <w:lang w:val="x-none" w:eastAsia="x-none"/>
    </w:rPr>
  </w:style>
  <w:style w:type="paragraph" w:styleId="BodyText2">
    <w:name w:val="Body Text 2"/>
    <w:basedOn w:val="Normal"/>
    <w:link w:val="BodyText2Char"/>
    <w:rsid w:val="00912B41"/>
    <w:pPr>
      <w:widowControl/>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912B41"/>
    <w:rPr>
      <w:rFonts w:ascii="Arial" w:eastAsia="Times New Roman" w:hAnsi="Arial" w:cs="Times New Roman"/>
      <w:sz w:val="24"/>
      <w:szCs w:val="20"/>
    </w:rPr>
  </w:style>
  <w:style w:type="paragraph" w:styleId="ListBullet">
    <w:name w:val="List Bullet"/>
    <w:basedOn w:val="Normal"/>
    <w:autoRedefine/>
    <w:rsid w:val="00912B41"/>
    <w:pPr>
      <w:widowControl/>
      <w:numPr>
        <w:numId w:val="1"/>
      </w:numPr>
      <w:tabs>
        <w:tab w:val="clear" w:pos="360"/>
      </w:tabs>
      <w:spacing w:after="0" w:line="240" w:lineRule="auto"/>
      <w:ind w:left="1440"/>
    </w:pPr>
    <w:rPr>
      <w:rFonts w:ascii="Times New Roman" w:eastAsia="Times New Roman" w:hAnsi="Times New Roman" w:cs="Times New Roman"/>
      <w:sz w:val="24"/>
      <w:szCs w:val="24"/>
    </w:rPr>
  </w:style>
  <w:style w:type="paragraph" w:styleId="Header">
    <w:name w:val="header"/>
    <w:basedOn w:val="Normal"/>
    <w:link w:val="HeaderChar"/>
    <w:uiPriority w:val="99"/>
    <w:rsid w:val="00912B41"/>
    <w:pPr>
      <w:widowControl/>
      <w:tabs>
        <w:tab w:val="center" w:pos="4320"/>
        <w:tab w:val="right" w:pos="8640"/>
      </w:tabs>
      <w:overflowPunct w:val="0"/>
      <w:autoSpaceDE w:val="0"/>
      <w:autoSpaceDN w:val="0"/>
      <w:adjustRightInd w:val="0"/>
      <w:spacing w:after="0" w:line="240" w:lineRule="auto"/>
    </w:pPr>
    <w:rPr>
      <w:rFonts w:ascii="Times New Roman" w:eastAsia="Times" w:hAnsi="Times New Roman" w:cs="Times New Roman"/>
      <w:b/>
      <w:sz w:val="24"/>
      <w:szCs w:val="20"/>
    </w:rPr>
  </w:style>
  <w:style w:type="character" w:customStyle="1" w:styleId="HeaderChar">
    <w:name w:val="Header Char"/>
    <w:basedOn w:val="DefaultParagraphFont"/>
    <w:link w:val="Header"/>
    <w:uiPriority w:val="99"/>
    <w:rsid w:val="00912B41"/>
    <w:rPr>
      <w:rFonts w:ascii="Times New Roman" w:eastAsia="Times" w:hAnsi="Times New Roman" w:cs="Times New Roman"/>
      <w:b/>
      <w:sz w:val="24"/>
      <w:szCs w:val="20"/>
    </w:rPr>
  </w:style>
  <w:style w:type="paragraph" w:styleId="BodyTextIndent">
    <w:name w:val="Body Text Indent"/>
    <w:basedOn w:val="Normal"/>
    <w:link w:val="BodyTextIndentChar"/>
    <w:rsid w:val="00912B4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360"/>
    </w:pPr>
    <w:rPr>
      <w:rFonts w:ascii="Times New Roman" w:eastAsia="Times" w:hAnsi="Times New Roman" w:cs="Times New Roman"/>
      <w:b/>
      <w:i/>
      <w:sz w:val="24"/>
      <w:szCs w:val="20"/>
    </w:rPr>
  </w:style>
  <w:style w:type="character" w:customStyle="1" w:styleId="BodyTextIndentChar">
    <w:name w:val="Body Text Indent Char"/>
    <w:basedOn w:val="DefaultParagraphFont"/>
    <w:link w:val="BodyTextIndent"/>
    <w:rsid w:val="00912B41"/>
    <w:rPr>
      <w:rFonts w:ascii="Times New Roman" w:eastAsia="Times" w:hAnsi="Times New Roman" w:cs="Times New Roman"/>
      <w:b/>
      <w:i/>
      <w:sz w:val="24"/>
      <w:szCs w:val="20"/>
    </w:rPr>
  </w:style>
  <w:style w:type="paragraph" w:styleId="BalloonText">
    <w:name w:val="Balloon Text"/>
    <w:basedOn w:val="Normal"/>
    <w:link w:val="BalloonTextChar"/>
    <w:uiPriority w:val="99"/>
    <w:semiHidden/>
    <w:unhideWhenUsed/>
    <w:rsid w:val="00586CD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CDB"/>
    <w:rPr>
      <w:rFonts w:ascii="Lucida Grande" w:hAnsi="Lucida Grande"/>
      <w:sz w:val="18"/>
      <w:szCs w:val="18"/>
    </w:rPr>
  </w:style>
  <w:style w:type="paragraph" w:styleId="ListParagraph">
    <w:name w:val="List Paragraph"/>
    <w:basedOn w:val="Normal"/>
    <w:uiPriority w:val="34"/>
    <w:qFormat/>
    <w:rsid w:val="0090427E"/>
    <w:pPr>
      <w:ind w:left="720"/>
      <w:contextualSpacing/>
    </w:pPr>
  </w:style>
  <w:style w:type="paragraph" w:styleId="Footer">
    <w:name w:val="footer"/>
    <w:basedOn w:val="Normal"/>
    <w:link w:val="FooterChar"/>
    <w:uiPriority w:val="99"/>
    <w:unhideWhenUsed/>
    <w:rsid w:val="000D3D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3D82"/>
  </w:style>
  <w:style w:type="character" w:styleId="PageNumber">
    <w:name w:val="page number"/>
    <w:basedOn w:val="DefaultParagraphFont"/>
    <w:uiPriority w:val="99"/>
    <w:semiHidden/>
    <w:unhideWhenUsed/>
    <w:rsid w:val="000D3D82"/>
  </w:style>
  <w:style w:type="character" w:styleId="Strong">
    <w:name w:val="Strong"/>
    <w:basedOn w:val="DefaultParagraphFont"/>
    <w:uiPriority w:val="22"/>
    <w:qFormat/>
    <w:rsid w:val="00D30944"/>
    <w:rPr>
      <w:b/>
      <w:bCs/>
    </w:rPr>
  </w:style>
  <w:style w:type="character" w:styleId="Hyperlink">
    <w:name w:val="Hyperlink"/>
    <w:basedOn w:val="DefaultParagraphFont"/>
    <w:uiPriority w:val="99"/>
    <w:unhideWhenUsed/>
    <w:rsid w:val="00F374DC"/>
    <w:rPr>
      <w:color w:val="0000FF" w:themeColor="hyperlink"/>
      <w:u w:val="single"/>
    </w:rPr>
  </w:style>
  <w:style w:type="character" w:styleId="FollowedHyperlink">
    <w:name w:val="FollowedHyperlink"/>
    <w:basedOn w:val="DefaultParagraphFont"/>
    <w:uiPriority w:val="99"/>
    <w:semiHidden/>
    <w:unhideWhenUsed/>
    <w:rsid w:val="00F76A3C"/>
    <w:rPr>
      <w:color w:val="800080" w:themeColor="followedHyperlink"/>
      <w:u w:val="single"/>
    </w:rPr>
  </w:style>
  <w:style w:type="table" w:styleId="TableGrid">
    <w:name w:val="Table Grid"/>
    <w:basedOn w:val="TableNormal"/>
    <w:uiPriority w:val="59"/>
    <w:rsid w:val="006D49CB"/>
    <w:pPr>
      <w:widowControl/>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27041A"/>
    <w:pPr>
      <w:widowControl/>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CC3970"/>
    <w:rPr>
      <w:sz w:val="16"/>
      <w:szCs w:val="16"/>
    </w:rPr>
  </w:style>
  <w:style w:type="paragraph" w:styleId="CommentText">
    <w:name w:val="annotation text"/>
    <w:basedOn w:val="Normal"/>
    <w:link w:val="CommentTextChar"/>
    <w:uiPriority w:val="99"/>
    <w:semiHidden/>
    <w:unhideWhenUsed/>
    <w:rsid w:val="00CC3970"/>
    <w:pPr>
      <w:spacing w:line="240" w:lineRule="auto"/>
    </w:pPr>
    <w:rPr>
      <w:sz w:val="20"/>
      <w:szCs w:val="20"/>
    </w:rPr>
  </w:style>
  <w:style w:type="character" w:customStyle="1" w:styleId="CommentTextChar">
    <w:name w:val="Comment Text Char"/>
    <w:basedOn w:val="DefaultParagraphFont"/>
    <w:link w:val="CommentText"/>
    <w:uiPriority w:val="99"/>
    <w:semiHidden/>
    <w:rsid w:val="00CC3970"/>
    <w:rPr>
      <w:sz w:val="20"/>
      <w:szCs w:val="20"/>
    </w:rPr>
  </w:style>
  <w:style w:type="paragraph" w:styleId="CommentSubject">
    <w:name w:val="annotation subject"/>
    <w:basedOn w:val="CommentText"/>
    <w:next w:val="CommentText"/>
    <w:link w:val="CommentSubjectChar"/>
    <w:uiPriority w:val="99"/>
    <w:semiHidden/>
    <w:unhideWhenUsed/>
    <w:rsid w:val="00CC3970"/>
    <w:rPr>
      <w:b/>
      <w:bCs/>
    </w:rPr>
  </w:style>
  <w:style w:type="character" w:customStyle="1" w:styleId="CommentSubjectChar">
    <w:name w:val="Comment Subject Char"/>
    <w:basedOn w:val="CommentTextChar"/>
    <w:link w:val="CommentSubject"/>
    <w:uiPriority w:val="99"/>
    <w:semiHidden/>
    <w:rsid w:val="00CC3970"/>
    <w:rPr>
      <w:b/>
      <w:bCs/>
      <w:sz w:val="20"/>
      <w:szCs w:val="20"/>
    </w:rPr>
  </w:style>
  <w:style w:type="paragraph" w:styleId="BodyTextIndent2">
    <w:name w:val="Body Text Indent 2"/>
    <w:basedOn w:val="Normal"/>
    <w:link w:val="BodyTextIndent2Char"/>
    <w:uiPriority w:val="99"/>
    <w:semiHidden/>
    <w:unhideWhenUsed/>
    <w:rsid w:val="000B2EE2"/>
    <w:pPr>
      <w:spacing w:after="120" w:line="480" w:lineRule="auto"/>
      <w:ind w:left="360"/>
    </w:pPr>
  </w:style>
  <w:style w:type="character" w:customStyle="1" w:styleId="BodyTextIndent2Char">
    <w:name w:val="Body Text Indent 2 Char"/>
    <w:basedOn w:val="DefaultParagraphFont"/>
    <w:link w:val="BodyTextIndent2"/>
    <w:uiPriority w:val="99"/>
    <w:semiHidden/>
    <w:rsid w:val="000B2EE2"/>
  </w:style>
  <w:style w:type="character" w:customStyle="1" w:styleId="tx">
    <w:name w:val="tx"/>
    <w:basedOn w:val="DefaultParagraphFont"/>
    <w:rsid w:val="004F642F"/>
  </w:style>
  <w:style w:type="paragraph" w:styleId="FootnoteText">
    <w:name w:val="footnote text"/>
    <w:basedOn w:val="Normal"/>
    <w:link w:val="FootnoteTextChar"/>
    <w:uiPriority w:val="99"/>
    <w:unhideWhenUsed/>
    <w:rsid w:val="00AD10A9"/>
    <w:pPr>
      <w:spacing w:after="0" w:line="240" w:lineRule="auto"/>
    </w:pPr>
    <w:rPr>
      <w:sz w:val="24"/>
      <w:szCs w:val="24"/>
    </w:rPr>
  </w:style>
  <w:style w:type="character" w:customStyle="1" w:styleId="FootnoteTextChar">
    <w:name w:val="Footnote Text Char"/>
    <w:basedOn w:val="DefaultParagraphFont"/>
    <w:link w:val="FootnoteText"/>
    <w:uiPriority w:val="99"/>
    <w:rsid w:val="00AD10A9"/>
    <w:rPr>
      <w:sz w:val="24"/>
      <w:szCs w:val="24"/>
    </w:rPr>
  </w:style>
  <w:style w:type="character" w:styleId="FootnoteReference">
    <w:name w:val="footnote reference"/>
    <w:basedOn w:val="DefaultParagraphFont"/>
    <w:uiPriority w:val="99"/>
    <w:unhideWhenUsed/>
    <w:rsid w:val="00AD10A9"/>
    <w:rPr>
      <w:vertAlign w:val="superscript"/>
    </w:rPr>
  </w:style>
  <w:style w:type="paragraph" w:styleId="NoSpacing">
    <w:name w:val="No Spacing"/>
    <w:uiPriority w:val="1"/>
    <w:qFormat/>
    <w:rsid w:val="00726113"/>
    <w:pPr>
      <w:spacing w:after="0" w:line="240" w:lineRule="auto"/>
    </w:pPr>
  </w:style>
  <w:style w:type="paragraph" w:styleId="EndnoteText">
    <w:name w:val="endnote text"/>
    <w:basedOn w:val="Normal"/>
    <w:link w:val="EndnoteTextChar"/>
    <w:uiPriority w:val="99"/>
    <w:unhideWhenUsed/>
    <w:rsid w:val="007325FB"/>
    <w:pPr>
      <w:widowControl/>
      <w:spacing w:after="0" w:line="240" w:lineRule="auto"/>
    </w:pPr>
    <w:rPr>
      <w:sz w:val="24"/>
      <w:szCs w:val="24"/>
    </w:rPr>
  </w:style>
  <w:style w:type="character" w:customStyle="1" w:styleId="EndnoteTextChar">
    <w:name w:val="Endnote Text Char"/>
    <w:basedOn w:val="DefaultParagraphFont"/>
    <w:link w:val="EndnoteText"/>
    <w:uiPriority w:val="99"/>
    <w:rsid w:val="007325FB"/>
    <w:rPr>
      <w:sz w:val="24"/>
      <w:szCs w:val="24"/>
    </w:rPr>
  </w:style>
  <w:style w:type="character" w:styleId="EndnoteReference">
    <w:name w:val="endnote reference"/>
    <w:basedOn w:val="DefaultParagraphFont"/>
    <w:uiPriority w:val="99"/>
    <w:unhideWhenUsed/>
    <w:rsid w:val="007325FB"/>
    <w:rPr>
      <w:vertAlign w:val="superscript"/>
    </w:rPr>
  </w:style>
  <w:style w:type="paragraph" w:styleId="NormalWeb">
    <w:name w:val="Normal (Web)"/>
    <w:basedOn w:val="Normal"/>
    <w:uiPriority w:val="99"/>
    <w:semiHidden/>
    <w:unhideWhenUsed/>
    <w:rsid w:val="006E4DE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40C8F"/>
    <w:rPr>
      <w:color w:val="605E5C"/>
      <w:shd w:val="clear" w:color="auto" w:fill="E1DFDD"/>
    </w:rPr>
  </w:style>
  <w:style w:type="paragraph" w:styleId="Revision">
    <w:name w:val="Revision"/>
    <w:hidden/>
    <w:uiPriority w:val="99"/>
    <w:semiHidden/>
    <w:rsid w:val="00C5446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728">
      <w:bodyDiv w:val="1"/>
      <w:marLeft w:val="0"/>
      <w:marRight w:val="0"/>
      <w:marTop w:val="0"/>
      <w:marBottom w:val="0"/>
      <w:divBdr>
        <w:top w:val="none" w:sz="0" w:space="0" w:color="auto"/>
        <w:left w:val="none" w:sz="0" w:space="0" w:color="auto"/>
        <w:bottom w:val="none" w:sz="0" w:space="0" w:color="auto"/>
        <w:right w:val="none" w:sz="0" w:space="0" w:color="auto"/>
      </w:divBdr>
    </w:div>
    <w:div w:id="215552336">
      <w:bodyDiv w:val="1"/>
      <w:marLeft w:val="0"/>
      <w:marRight w:val="0"/>
      <w:marTop w:val="0"/>
      <w:marBottom w:val="0"/>
      <w:divBdr>
        <w:top w:val="none" w:sz="0" w:space="0" w:color="auto"/>
        <w:left w:val="none" w:sz="0" w:space="0" w:color="auto"/>
        <w:bottom w:val="none" w:sz="0" w:space="0" w:color="auto"/>
        <w:right w:val="none" w:sz="0" w:space="0" w:color="auto"/>
      </w:divBdr>
      <w:divsChild>
        <w:div w:id="1455637664">
          <w:marLeft w:val="0"/>
          <w:marRight w:val="0"/>
          <w:marTop w:val="0"/>
          <w:marBottom w:val="0"/>
          <w:divBdr>
            <w:top w:val="none" w:sz="0" w:space="0" w:color="auto"/>
            <w:left w:val="none" w:sz="0" w:space="0" w:color="auto"/>
            <w:bottom w:val="none" w:sz="0" w:space="0" w:color="auto"/>
            <w:right w:val="none" w:sz="0" w:space="0" w:color="auto"/>
          </w:divBdr>
        </w:div>
        <w:div w:id="1198857494">
          <w:marLeft w:val="0"/>
          <w:marRight w:val="0"/>
          <w:marTop w:val="0"/>
          <w:marBottom w:val="0"/>
          <w:divBdr>
            <w:top w:val="none" w:sz="0" w:space="0" w:color="auto"/>
            <w:left w:val="none" w:sz="0" w:space="0" w:color="auto"/>
            <w:bottom w:val="none" w:sz="0" w:space="0" w:color="auto"/>
            <w:right w:val="none" w:sz="0" w:space="0" w:color="auto"/>
          </w:divBdr>
        </w:div>
        <w:div w:id="1450050403">
          <w:marLeft w:val="0"/>
          <w:marRight w:val="0"/>
          <w:marTop w:val="0"/>
          <w:marBottom w:val="0"/>
          <w:divBdr>
            <w:top w:val="none" w:sz="0" w:space="0" w:color="auto"/>
            <w:left w:val="none" w:sz="0" w:space="0" w:color="auto"/>
            <w:bottom w:val="none" w:sz="0" w:space="0" w:color="auto"/>
            <w:right w:val="none" w:sz="0" w:space="0" w:color="auto"/>
          </w:divBdr>
        </w:div>
        <w:div w:id="136192574">
          <w:marLeft w:val="0"/>
          <w:marRight w:val="0"/>
          <w:marTop w:val="0"/>
          <w:marBottom w:val="0"/>
          <w:divBdr>
            <w:top w:val="none" w:sz="0" w:space="0" w:color="auto"/>
            <w:left w:val="none" w:sz="0" w:space="0" w:color="auto"/>
            <w:bottom w:val="none" w:sz="0" w:space="0" w:color="auto"/>
            <w:right w:val="none" w:sz="0" w:space="0" w:color="auto"/>
          </w:divBdr>
        </w:div>
        <w:div w:id="1168911724">
          <w:marLeft w:val="0"/>
          <w:marRight w:val="0"/>
          <w:marTop w:val="0"/>
          <w:marBottom w:val="0"/>
          <w:divBdr>
            <w:top w:val="none" w:sz="0" w:space="0" w:color="auto"/>
            <w:left w:val="none" w:sz="0" w:space="0" w:color="auto"/>
            <w:bottom w:val="none" w:sz="0" w:space="0" w:color="auto"/>
            <w:right w:val="none" w:sz="0" w:space="0" w:color="auto"/>
          </w:divBdr>
        </w:div>
        <w:div w:id="791359716">
          <w:marLeft w:val="0"/>
          <w:marRight w:val="0"/>
          <w:marTop w:val="0"/>
          <w:marBottom w:val="0"/>
          <w:divBdr>
            <w:top w:val="none" w:sz="0" w:space="0" w:color="auto"/>
            <w:left w:val="none" w:sz="0" w:space="0" w:color="auto"/>
            <w:bottom w:val="none" w:sz="0" w:space="0" w:color="auto"/>
            <w:right w:val="none" w:sz="0" w:space="0" w:color="auto"/>
          </w:divBdr>
        </w:div>
        <w:div w:id="733695652">
          <w:marLeft w:val="0"/>
          <w:marRight w:val="0"/>
          <w:marTop w:val="0"/>
          <w:marBottom w:val="0"/>
          <w:divBdr>
            <w:top w:val="none" w:sz="0" w:space="0" w:color="auto"/>
            <w:left w:val="none" w:sz="0" w:space="0" w:color="auto"/>
            <w:bottom w:val="none" w:sz="0" w:space="0" w:color="auto"/>
            <w:right w:val="none" w:sz="0" w:space="0" w:color="auto"/>
          </w:divBdr>
        </w:div>
      </w:divsChild>
    </w:div>
    <w:div w:id="1224754616">
      <w:bodyDiv w:val="1"/>
      <w:marLeft w:val="0"/>
      <w:marRight w:val="0"/>
      <w:marTop w:val="0"/>
      <w:marBottom w:val="0"/>
      <w:divBdr>
        <w:top w:val="none" w:sz="0" w:space="0" w:color="auto"/>
        <w:left w:val="none" w:sz="0" w:space="0" w:color="auto"/>
        <w:bottom w:val="none" w:sz="0" w:space="0" w:color="auto"/>
        <w:right w:val="none" w:sz="0" w:space="0" w:color="auto"/>
      </w:divBdr>
    </w:div>
    <w:div w:id="1535000504">
      <w:bodyDiv w:val="1"/>
      <w:marLeft w:val="0"/>
      <w:marRight w:val="0"/>
      <w:marTop w:val="0"/>
      <w:marBottom w:val="0"/>
      <w:divBdr>
        <w:top w:val="none" w:sz="0" w:space="0" w:color="auto"/>
        <w:left w:val="none" w:sz="0" w:space="0" w:color="auto"/>
        <w:bottom w:val="none" w:sz="0" w:space="0" w:color="auto"/>
        <w:right w:val="none" w:sz="0" w:space="0" w:color="auto"/>
      </w:divBdr>
    </w:div>
    <w:div w:id="1713580554">
      <w:bodyDiv w:val="1"/>
      <w:marLeft w:val="0"/>
      <w:marRight w:val="0"/>
      <w:marTop w:val="0"/>
      <w:marBottom w:val="0"/>
      <w:divBdr>
        <w:top w:val="none" w:sz="0" w:space="0" w:color="auto"/>
        <w:left w:val="none" w:sz="0" w:space="0" w:color="auto"/>
        <w:bottom w:val="none" w:sz="0" w:space="0" w:color="auto"/>
        <w:right w:val="none" w:sz="0" w:space="0" w:color="auto"/>
      </w:divBdr>
    </w:div>
    <w:div w:id="2030521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d.sc.gov/educators/teaching-in-south-carolina/professional-practices/conduct-standard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urman.edu/academics/education/program-overview/" TargetMode="External"/><Relationship Id="rId20" Type="http://schemas.openxmlformats.org/officeDocument/2006/relationships/hyperlink" Target="https://ed.sc.gov/educators/teaching-in-south-carolina/professional-practices/conduct-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aepnet.org/"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charmaine.moore@furman.edu" TargetMode="External"/><Relationship Id="rId4" Type="http://schemas.openxmlformats.org/officeDocument/2006/relationships/settings" Target="settings.xml"/><Relationship Id="rId9" Type="http://schemas.openxmlformats.org/officeDocument/2006/relationships/hyperlink" Target="https://www.furman.edu/academics/education/" TargetMode="External"/><Relationship Id="rId14" Type="http://schemas.openxmlformats.org/officeDocument/2006/relationships/hyperlink" Target="https://www.furman.edu/student-life/student-handbook/" TargetMode="External"/><Relationship Id="rId22" Type="http://schemas.openxmlformats.org/officeDocument/2006/relationships/hyperlink" Target="https://catalog.furman.edu/content.php?catoid=13&amp;navoid=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A8529-D98B-EF40-B66C-EDB9D01D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6464</Words>
  <Characters>36850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Microsoft Word - TEPProgramGuide.doc</vt:lpstr>
    </vt:vector>
  </TitlesOfParts>
  <Company/>
  <LinksUpToDate>false</LinksUpToDate>
  <CharactersWithSpaces>43228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TEPProgramGuide.doc</dc:title>
  <dc:creator>jqueen</dc:creator>
  <cp:lastModifiedBy>Beth Garrett</cp:lastModifiedBy>
  <cp:revision>4</cp:revision>
  <cp:lastPrinted>2020-11-04T20:27:00Z</cp:lastPrinted>
  <dcterms:created xsi:type="dcterms:W3CDTF">2020-11-05T15:04:00Z</dcterms:created>
  <dcterms:modified xsi:type="dcterms:W3CDTF">2020-11-06T17:14:00Z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2010-08-17T00:00:00Z</vt:filetime>
  </property>
  <property fmtid="{D5CDD505-2E9C-101B-9397-08002B2CF9AE}" pid="3" name="LastSaved">
    <vt:filetime>2012-08-07T00:00:00Z</vt:filetime>
  </property>
</Properties>
</file>