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56514" w14:textId="2B68324E" w:rsidR="00630A69" w:rsidRDefault="00237280" w:rsidP="00237280">
      <w:pPr>
        <w:pStyle w:val="AccessHeading1"/>
      </w:pPr>
      <w:r w:rsidRPr="00237280">
        <w:t>PREPARING FOR THE TRANSITION TO COLLEGE</w:t>
      </w:r>
    </w:p>
    <w:p w14:paraId="2E59B3BF" w14:textId="77777777" w:rsidR="00237280" w:rsidRDefault="00237280" w:rsidP="00237280">
      <w:pPr>
        <w:pStyle w:val="AccessHeading1"/>
      </w:pPr>
    </w:p>
    <w:p w14:paraId="3A14FA6A" w14:textId="4ABC6E6B" w:rsidR="00237280" w:rsidRDefault="00237280" w:rsidP="00237280">
      <w:pPr>
        <w:pStyle w:val="AccHeading2"/>
      </w:pPr>
      <w:r w:rsidRPr="00237280">
        <w:t>This handout is a guide with questions to consider for</w:t>
      </w:r>
      <w:r w:rsidRPr="00237280">
        <w:t xml:space="preserve"> </w:t>
      </w:r>
      <w:r w:rsidRPr="00237280">
        <w:t>multiple areas of transition. Perhaps it would be wise for</w:t>
      </w:r>
      <w:r w:rsidRPr="00237280">
        <w:t xml:space="preserve"> </w:t>
      </w:r>
      <w:r w:rsidRPr="00237280">
        <w:t>you to answer these with a trusted family member or friend before arriving on campus.</w:t>
      </w:r>
    </w:p>
    <w:p w14:paraId="09437069" w14:textId="77777777" w:rsidR="00237280" w:rsidRDefault="00237280" w:rsidP="00237280">
      <w:pPr>
        <w:pStyle w:val="AccHeading2"/>
      </w:pPr>
    </w:p>
    <w:p w14:paraId="622A12DA" w14:textId="77777777" w:rsidR="00237280" w:rsidRDefault="00237280" w:rsidP="00237280">
      <w:pPr>
        <w:pStyle w:val="AccHeading2"/>
      </w:pPr>
      <w:r>
        <w:t xml:space="preserve">  </w:t>
      </w:r>
    </w:p>
    <w:tbl>
      <w:tblPr>
        <w:tblStyle w:val="TableGrid"/>
        <w:tblW w:w="0" w:type="auto"/>
        <w:tblLook w:val="04A0" w:firstRow="1" w:lastRow="0" w:firstColumn="1" w:lastColumn="0" w:noHBand="0" w:noVBand="1"/>
      </w:tblPr>
      <w:tblGrid>
        <w:gridCol w:w="4066"/>
        <w:gridCol w:w="2755"/>
        <w:gridCol w:w="2755"/>
      </w:tblGrid>
      <w:tr w:rsidR="00237280" w:rsidRPr="00237280" w14:paraId="7EC1DB5A" w14:textId="4AE36C5D" w:rsidTr="00237280">
        <w:trPr>
          <w:cantSplit/>
          <w:tblHeader/>
        </w:trPr>
        <w:tc>
          <w:tcPr>
            <w:tcW w:w="4066" w:type="dxa"/>
          </w:tcPr>
          <w:p w14:paraId="52721CA6" w14:textId="77777777" w:rsidR="00237280" w:rsidRPr="00237280" w:rsidRDefault="00237280" w:rsidP="00237280">
            <w:pPr>
              <w:pStyle w:val="AccHeading2"/>
            </w:pPr>
            <w:r w:rsidRPr="00237280">
              <w:t>Medication Plan</w:t>
            </w:r>
          </w:p>
        </w:tc>
        <w:tc>
          <w:tcPr>
            <w:tcW w:w="2755" w:type="dxa"/>
          </w:tcPr>
          <w:p w14:paraId="350D8DC0" w14:textId="0799DB6D" w:rsidR="00237280" w:rsidRPr="00237280" w:rsidRDefault="00237280" w:rsidP="00237280">
            <w:pPr>
              <w:pStyle w:val="AccHeading2"/>
            </w:pPr>
            <w:r>
              <w:rPr>
                <w:color w:val="071118"/>
                <w:w w:val="110"/>
              </w:rPr>
              <w:t>Safety</w:t>
            </w:r>
            <w:r>
              <w:rPr>
                <w:color w:val="071118"/>
                <w:spacing w:val="69"/>
                <w:w w:val="110"/>
              </w:rPr>
              <w:t xml:space="preserve"> </w:t>
            </w:r>
            <w:r>
              <w:rPr>
                <w:color w:val="071118"/>
                <w:spacing w:val="-4"/>
                <w:w w:val="110"/>
              </w:rPr>
              <w:t>Plan</w:t>
            </w:r>
          </w:p>
        </w:tc>
        <w:tc>
          <w:tcPr>
            <w:tcW w:w="2755" w:type="dxa"/>
          </w:tcPr>
          <w:p w14:paraId="11C111D7" w14:textId="31BF2117" w:rsidR="00237280" w:rsidRPr="00237280" w:rsidRDefault="00237280" w:rsidP="00237280">
            <w:pPr>
              <w:pStyle w:val="AccHeading2"/>
            </w:pPr>
            <w:r>
              <w:t>Stress Management</w:t>
            </w:r>
          </w:p>
        </w:tc>
      </w:tr>
      <w:tr w:rsidR="00237280" w:rsidRPr="00237280" w14:paraId="69FB00D1" w14:textId="36D627B8" w:rsidTr="00237280">
        <w:tc>
          <w:tcPr>
            <w:tcW w:w="4066" w:type="dxa"/>
          </w:tcPr>
          <w:p w14:paraId="06F6C7E9" w14:textId="5D564814" w:rsidR="00237280" w:rsidRDefault="00237280" w:rsidP="00237280">
            <w:pPr>
              <w:pStyle w:val="AccHeading2"/>
            </w:pPr>
            <w:r w:rsidRPr="00237280">
              <w:t>What medications do you take regularly? Where and how will you store them? How will you remember to take them? What is your plan</w:t>
            </w:r>
            <w:r>
              <w:t xml:space="preserve"> </w:t>
            </w:r>
            <w:r w:rsidRPr="00237280">
              <w:t>for refills?</w:t>
            </w:r>
          </w:p>
          <w:p w14:paraId="798C3D56" w14:textId="77777777" w:rsidR="00237280" w:rsidRDefault="00237280" w:rsidP="00237280">
            <w:pPr>
              <w:pStyle w:val="AccHeading2"/>
            </w:pPr>
          </w:p>
          <w:p w14:paraId="7AC2BB96" w14:textId="77777777" w:rsidR="00237280" w:rsidRDefault="00237280" w:rsidP="00237280">
            <w:pPr>
              <w:pStyle w:val="AccHeading2"/>
            </w:pPr>
            <w:r w:rsidRPr="00237280">
              <w:t>Communication Plan</w:t>
            </w:r>
          </w:p>
          <w:p w14:paraId="590BD51A" w14:textId="77777777" w:rsidR="00237280" w:rsidRDefault="00237280" w:rsidP="00237280">
            <w:pPr>
              <w:pStyle w:val="AccHeading2"/>
            </w:pPr>
            <w:r w:rsidRPr="00237280">
              <w:t>Who will you check in with, and how often? Will you call, text, email, etc.? What if there is an emergency?</w:t>
            </w:r>
          </w:p>
          <w:p w14:paraId="348B006E" w14:textId="77777777" w:rsidR="00237280" w:rsidRDefault="00237280" w:rsidP="00237280">
            <w:pPr>
              <w:pStyle w:val="AccHeading2"/>
            </w:pPr>
          </w:p>
          <w:p w14:paraId="45A16BA4" w14:textId="539C4730" w:rsidR="00237280" w:rsidRDefault="00237280" w:rsidP="00237280">
            <w:pPr>
              <w:pStyle w:val="AccHeading2"/>
            </w:pPr>
            <w:r w:rsidRPr="00237280">
              <w:t>Support Plan</w:t>
            </w:r>
          </w:p>
          <w:p w14:paraId="124019ED" w14:textId="77777777" w:rsidR="00237280" w:rsidRDefault="00237280" w:rsidP="00237280">
            <w:pPr>
              <w:pStyle w:val="AccHeading2"/>
            </w:pPr>
            <w:r w:rsidRPr="00237280">
              <w:t>Who is available to you when you have a problem and need support? Who or what has a calming influence who can advocate for you?</w:t>
            </w:r>
          </w:p>
          <w:p w14:paraId="6C3C9B26" w14:textId="77777777" w:rsidR="00237280" w:rsidRDefault="00237280" w:rsidP="00237280">
            <w:pPr>
              <w:pStyle w:val="AccHeading2"/>
            </w:pPr>
          </w:p>
          <w:p w14:paraId="7BF3A5F0" w14:textId="77777777" w:rsidR="00237280" w:rsidRDefault="00237280" w:rsidP="00237280">
            <w:pPr>
              <w:pStyle w:val="AccHeading2"/>
            </w:pPr>
            <w:r w:rsidRPr="00237280">
              <w:t>Study Plan</w:t>
            </w:r>
          </w:p>
          <w:p w14:paraId="6E08FDBC" w14:textId="4D31F487" w:rsidR="00237280" w:rsidRPr="00237280" w:rsidRDefault="00237280" w:rsidP="00237280">
            <w:pPr>
              <w:pStyle w:val="AccHeading2"/>
            </w:pPr>
            <w:r w:rsidRPr="00237280">
              <w:t>When and where will you study? Where are additional study spaces if your usual ones are not available? What are the best times of day for you to study?</w:t>
            </w:r>
          </w:p>
        </w:tc>
        <w:tc>
          <w:tcPr>
            <w:tcW w:w="2755" w:type="dxa"/>
          </w:tcPr>
          <w:p w14:paraId="39AE77D1" w14:textId="19AAFD0F" w:rsidR="00237280" w:rsidRDefault="00237280" w:rsidP="00237280">
            <w:pPr>
              <w:pStyle w:val="AccHeading2"/>
            </w:pPr>
            <w:r w:rsidRPr="00237280">
              <w:t>What things will you do to keep</w:t>
            </w:r>
            <w:r>
              <w:t xml:space="preserve"> </w:t>
            </w:r>
            <w:r>
              <w:t xml:space="preserve">yourself and your things safe? What are </w:t>
            </w:r>
            <w:proofErr w:type="gramStart"/>
            <w:r>
              <w:t>times</w:t>
            </w:r>
            <w:proofErr w:type="gramEnd"/>
            <w:r>
              <w:t xml:space="preserve"> when you will need to be extra-careful and cautious? What do you do if you feel unsafe?</w:t>
            </w:r>
          </w:p>
          <w:p w14:paraId="27525295" w14:textId="77777777" w:rsidR="00237280" w:rsidRDefault="00237280" w:rsidP="00237280">
            <w:pPr>
              <w:pStyle w:val="AccHeading2"/>
            </w:pPr>
          </w:p>
          <w:p w14:paraId="75376ACF" w14:textId="77777777" w:rsidR="00237280" w:rsidRDefault="00237280" w:rsidP="00237280">
            <w:pPr>
              <w:pStyle w:val="AccHeading2"/>
            </w:pPr>
            <w:r>
              <w:t>Wellness Plan</w:t>
            </w:r>
          </w:p>
          <w:p w14:paraId="6A0977E4" w14:textId="4F09BF77" w:rsidR="00237280" w:rsidRDefault="00237280" w:rsidP="00237280">
            <w:pPr>
              <w:pStyle w:val="AccHeading2"/>
            </w:pPr>
            <w:r>
              <w:t xml:space="preserve">How much sleep do you need? What foods do and will you eat? What stressors will you avoid? Where will you go if you are sick? Is exercise part of your health plan? What does your "crisis mode" look like? Who is that one person you can call or get in touch with when you are in crisis? </w:t>
            </w:r>
            <w:r w:rsidRPr="00237280">
              <w:t xml:space="preserve">What is the first step you will take </w:t>
            </w:r>
            <w:r w:rsidRPr="00237280">
              <w:lastRenderedPageBreak/>
              <w:t>to get out of "crisis mode?" What are your hot buttons?</w:t>
            </w:r>
          </w:p>
          <w:p w14:paraId="7F250CB1" w14:textId="77777777" w:rsidR="00237280" w:rsidRDefault="00237280" w:rsidP="00237280">
            <w:pPr>
              <w:pStyle w:val="AccHeading2"/>
            </w:pPr>
          </w:p>
          <w:p w14:paraId="084946DD" w14:textId="77777777" w:rsidR="00237280" w:rsidRPr="00237280" w:rsidRDefault="00237280" w:rsidP="00237280">
            <w:pPr>
              <w:pStyle w:val="AccHeading2"/>
            </w:pPr>
            <w:r w:rsidRPr="00237280">
              <w:t>Financial Plan</w:t>
            </w:r>
          </w:p>
          <w:p w14:paraId="024E2DE5" w14:textId="5C9651F4" w:rsidR="00237280" w:rsidRPr="00237280" w:rsidRDefault="00237280" w:rsidP="00237280">
            <w:pPr>
              <w:pStyle w:val="AccHeading2"/>
            </w:pPr>
            <w:r w:rsidRPr="00237280">
              <w:t xml:space="preserve">How will you pay for needs like supplies, snacks, </w:t>
            </w:r>
            <w:r>
              <w:t xml:space="preserve">or </w:t>
            </w:r>
            <w:r w:rsidRPr="00237280">
              <w:t>pleasure items?</w:t>
            </w:r>
          </w:p>
        </w:tc>
        <w:tc>
          <w:tcPr>
            <w:tcW w:w="2755" w:type="dxa"/>
          </w:tcPr>
          <w:p w14:paraId="45E764B0" w14:textId="31F5577B" w:rsidR="00237280" w:rsidRDefault="00237280" w:rsidP="00237280">
            <w:pPr>
              <w:pStyle w:val="AccHeading2"/>
            </w:pPr>
            <w:r>
              <w:lastRenderedPageBreak/>
              <w:t>What are your</w:t>
            </w:r>
            <w:r>
              <w:t xml:space="preserve"> </w:t>
            </w:r>
            <w:r>
              <w:t>stressors and triggers? How will you know if you are stressed? How will you manage and relieve your stress? Are exercise and recreational activities part of your stress management plan?</w:t>
            </w:r>
          </w:p>
          <w:p w14:paraId="4A00AB50" w14:textId="77777777" w:rsidR="00237280" w:rsidRDefault="00237280" w:rsidP="00237280">
            <w:pPr>
              <w:pStyle w:val="AccHeading2"/>
            </w:pPr>
          </w:p>
          <w:p w14:paraId="590E7DD1" w14:textId="77777777" w:rsidR="00237280" w:rsidRDefault="00237280" w:rsidP="00237280">
            <w:pPr>
              <w:pStyle w:val="AccHeading2"/>
            </w:pPr>
            <w:r>
              <w:t>Time Management</w:t>
            </w:r>
          </w:p>
          <w:p w14:paraId="1BFD9884" w14:textId="0B828804" w:rsidR="00237280" w:rsidRDefault="00237280" w:rsidP="00237280">
            <w:pPr>
              <w:pStyle w:val="AccHeading2"/>
            </w:pPr>
            <w:r>
              <w:t xml:space="preserve">How will you structure time when you don't have classes? What type of calendar or system will help you manage your time? What are your best study and class times? Who, on campus, will keep you accountable </w:t>
            </w:r>
            <w:proofErr w:type="gramStart"/>
            <w:r>
              <w:t>to</w:t>
            </w:r>
            <w:proofErr w:type="gramEnd"/>
            <w:r>
              <w:t xml:space="preserve"> your plan?</w:t>
            </w:r>
          </w:p>
          <w:p w14:paraId="4D2E6471" w14:textId="77777777" w:rsidR="00237280" w:rsidRDefault="00237280" w:rsidP="00237280">
            <w:pPr>
              <w:pStyle w:val="AccHeading2"/>
            </w:pPr>
          </w:p>
          <w:p w14:paraId="5794D59E" w14:textId="77777777" w:rsidR="00237280" w:rsidRDefault="00237280" w:rsidP="00237280">
            <w:pPr>
              <w:pStyle w:val="AccHeading2"/>
            </w:pPr>
          </w:p>
          <w:p w14:paraId="6AD0AE68" w14:textId="77777777" w:rsidR="00237280" w:rsidRDefault="00237280" w:rsidP="00237280">
            <w:pPr>
              <w:pStyle w:val="AccHeading2"/>
            </w:pPr>
            <w:r>
              <w:lastRenderedPageBreak/>
              <w:t>Communal Living</w:t>
            </w:r>
          </w:p>
          <w:p w14:paraId="3F884C80" w14:textId="77777777" w:rsidR="00237280" w:rsidRDefault="00237280" w:rsidP="00237280">
            <w:pPr>
              <w:pStyle w:val="AccHeading2"/>
            </w:pPr>
          </w:p>
          <w:p w14:paraId="50BE83AD" w14:textId="04F7E38F" w:rsidR="00237280" w:rsidRPr="00237280" w:rsidRDefault="00237280" w:rsidP="00237280">
            <w:pPr>
              <w:pStyle w:val="AccHeading2"/>
            </w:pPr>
            <w:r>
              <w:t>What needs do you have in your residence hall? How will you navigate a shared space? What is the appropriate way to address problems that arise within your room, your suite, or shared spaces</w:t>
            </w:r>
          </w:p>
        </w:tc>
      </w:tr>
    </w:tbl>
    <w:p w14:paraId="4B2E9899" w14:textId="74C8B26E" w:rsidR="00237280" w:rsidRPr="00237280" w:rsidRDefault="00237280" w:rsidP="00237280">
      <w:pPr>
        <w:pStyle w:val="AccHeading2"/>
      </w:pPr>
    </w:p>
    <w:sectPr w:rsidR="00237280" w:rsidRPr="00237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14E10"/>
    <w:multiLevelType w:val="hybridMultilevel"/>
    <w:tmpl w:val="35F0B694"/>
    <w:lvl w:ilvl="0" w:tplc="C430FA5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221CF6"/>
    <w:multiLevelType w:val="hybridMultilevel"/>
    <w:tmpl w:val="69D8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6161276">
    <w:abstractNumId w:val="0"/>
  </w:num>
  <w:num w:numId="2" w16cid:durableId="2110080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37280"/>
    <w:rsid w:val="001A23E3"/>
    <w:rsid w:val="00237280"/>
    <w:rsid w:val="00255BCD"/>
    <w:rsid w:val="00391A08"/>
    <w:rsid w:val="003E620F"/>
    <w:rsid w:val="00416672"/>
    <w:rsid w:val="00593B5D"/>
    <w:rsid w:val="00630A69"/>
    <w:rsid w:val="00673094"/>
    <w:rsid w:val="006876B1"/>
    <w:rsid w:val="006E5BA8"/>
    <w:rsid w:val="007F788C"/>
    <w:rsid w:val="00827A8F"/>
    <w:rsid w:val="008504D9"/>
    <w:rsid w:val="0087671A"/>
    <w:rsid w:val="00AF55A3"/>
    <w:rsid w:val="00BF30AA"/>
    <w:rsid w:val="00BF4C42"/>
    <w:rsid w:val="00C93ED5"/>
    <w:rsid w:val="00D41C77"/>
    <w:rsid w:val="00E00EB6"/>
    <w:rsid w:val="00E25AA2"/>
    <w:rsid w:val="00E4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5F80"/>
  <w15:chartTrackingRefBased/>
  <w15:docId w15:val="{44346785-2F94-4CA2-9B83-BB3234F5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20F"/>
  </w:style>
  <w:style w:type="paragraph" w:styleId="Heading1">
    <w:name w:val="heading 1"/>
    <w:basedOn w:val="Normal"/>
    <w:next w:val="Normal"/>
    <w:link w:val="Heading1Char"/>
    <w:uiPriority w:val="9"/>
    <w:qFormat/>
    <w:rsid w:val="00850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3E620F"/>
    <w:pPr>
      <w:keepNext/>
      <w:keepLines/>
      <w:spacing w:before="40"/>
      <w:outlineLvl w:val="2"/>
    </w:pPr>
    <w:rPr>
      <w:rFonts w:asciiTheme="majorHAnsi" w:eastAsiaTheme="majorEastAsia" w:hAnsiTheme="majorHAnsi" w:cstheme="majorBidi"/>
      <w:color w:val="0A2F40" w:themeColor="accent1" w:themeShade="7F"/>
      <w:sz w:val="28"/>
    </w:rPr>
  </w:style>
  <w:style w:type="paragraph" w:styleId="Heading4">
    <w:name w:val="heading 4"/>
    <w:basedOn w:val="Normal"/>
    <w:next w:val="Normal"/>
    <w:link w:val="Heading4Char"/>
    <w:uiPriority w:val="9"/>
    <w:semiHidden/>
    <w:unhideWhenUsed/>
    <w:qFormat/>
    <w:rsid w:val="00237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2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2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2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2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ssHeading1">
    <w:name w:val="Access Heading 1"/>
    <w:basedOn w:val="Heading1"/>
    <w:link w:val="AccessHeading1Char"/>
    <w:autoRedefine/>
    <w:qFormat/>
    <w:rsid w:val="00237280"/>
    <w:pPr>
      <w:spacing w:before="240" w:after="0"/>
      <w:jc w:val="center"/>
    </w:pPr>
    <w:rPr>
      <w:rFonts w:ascii="Calibri" w:hAnsi="Calibri" w:cs="Calibri"/>
      <w:b/>
      <w:bCs/>
      <w:color w:val="auto"/>
      <w:sz w:val="28"/>
      <w:szCs w:val="32"/>
    </w:rPr>
  </w:style>
  <w:style w:type="character" w:customStyle="1" w:styleId="AccessHeading1Char">
    <w:name w:val="Access Heading 1 Char"/>
    <w:basedOn w:val="Heading1Char"/>
    <w:link w:val="AccessHeading1"/>
    <w:rsid w:val="00237280"/>
    <w:rPr>
      <w:rFonts w:ascii="Calibri" w:eastAsiaTheme="majorEastAsia" w:hAnsi="Calibri" w:cs="Calibri"/>
      <w:b/>
      <w:bCs/>
      <w:color w:val="0F4761" w:themeColor="accent1" w:themeShade="BF"/>
      <w:sz w:val="28"/>
      <w:szCs w:val="32"/>
    </w:rPr>
  </w:style>
  <w:style w:type="character" w:customStyle="1" w:styleId="Heading1Char">
    <w:name w:val="Heading 1 Char"/>
    <w:basedOn w:val="DefaultParagraphFont"/>
    <w:link w:val="Heading1"/>
    <w:uiPriority w:val="9"/>
    <w:rsid w:val="008504D9"/>
    <w:rPr>
      <w:rFonts w:asciiTheme="majorHAnsi" w:eastAsiaTheme="majorEastAsia" w:hAnsiTheme="majorHAnsi" w:cstheme="majorBidi"/>
      <w:color w:val="0F4761" w:themeColor="accent1" w:themeShade="BF"/>
      <w:sz w:val="40"/>
      <w:szCs w:val="40"/>
    </w:rPr>
  </w:style>
  <w:style w:type="paragraph" w:customStyle="1" w:styleId="AccHeading2">
    <w:name w:val="Acc Heading 2"/>
    <w:basedOn w:val="Heading2"/>
    <w:link w:val="AccHeading2Char"/>
    <w:autoRedefine/>
    <w:qFormat/>
    <w:rsid w:val="00237280"/>
    <w:pPr>
      <w:keepNext w:val="0"/>
      <w:keepLines w:val="0"/>
      <w:widowControl w:val="0"/>
      <w:spacing w:before="40" w:after="0"/>
    </w:pPr>
    <w:rPr>
      <w:rFonts w:ascii="Calibri" w:hAnsi="Calibri" w:cs="Calibri"/>
      <w:color w:val="auto"/>
      <w:sz w:val="28"/>
      <w:szCs w:val="26"/>
    </w:rPr>
  </w:style>
  <w:style w:type="character" w:customStyle="1" w:styleId="AccHeading2Char">
    <w:name w:val="Acc Heading 2 Char"/>
    <w:basedOn w:val="Heading2Char"/>
    <w:link w:val="AccHeading2"/>
    <w:rsid w:val="00237280"/>
    <w:rPr>
      <w:rFonts w:ascii="Calibri" w:eastAsiaTheme="majorEastAsia" w:hAnsi="Calibri" w:cs="Calibri"/>
      <w:color w:val="0F4761" w:themeColor="accent1" w:themeShade="BF"/>
      <w:sz w:val="28"/>
      <w:szCs w:val="26"/>
    </w:rPr>
  </w:style>
  <w:style w:type="character" w:customStyle="1" w:styleId="Heading2Char">
    <w:name w:val="Heading 2 Char"/>
    <w:basedOn w:val="DefaultParagraphFont"/>
    <w:link w:val="Heading2"/>
    <w:uiPriority w:val="9"/>
    <w:semiHidden/>
    <w:rsid w:val="008504D9"/>
    <w:rPr>
      <w:rFonts w:asciiTheme="majorHAnsi" w:eastAsiaTheme="majorEastAsia" w:hAnsiTheme="majorHAnsi" w:cstheme="majorBidi"/>
      <w:color w:val="0F4761" w:themeColor="accent1" w:themeShade="BF"/>
      <w:sz w:val="32"/>
      <w:szCs w:val="32"/>
    </w:rPr>
  </w:style>
  <w:style w:type="paragraph" w:customStyle="1" w:styleId="AccHeading3">
    <w:name w:val="Acc Heading 3"/>
    <w:basedOn w:val="Normal"/>
    <w:link w:val="AccHeading3Char"/>
    <w:autoRedefine/>
    <w:qFormat/>
    <w:rsid w:val="008504D9"/>
    <w:rPr>
      <w:rFonts w:ascii="Arial" w:hAnsi="Arial"/>
      <w:b/>
      <w:sz w:val="28"/>
    </w:rPr>
  </w:style>
  <w:style w:type="character" w:customStyle="1" w:styleId="AccHeading3Char">
    <w:name w:val="Acc Heading 3 Char"/>
    <w:basedOn w:val="DefaultParagraphFont"/>
    <w:link w:val="AccHeading3"/>
    <w:rsid w:val="008504D9"/>
    <w:rPr>
      <w:rFonts w:ascii="Arial" w:hAnsi="Arial"/>
      <w:b/>
      <w:sz w:val="28"/>
    </w:rPr>
  </w:style>
  <w:style w:type="paragraph" w:customStyle="1" w:styleId="AccessHeading3">
    <w:name w:val="Access Heading 3"/>
    <w:basedOn w:val="Heading2"/>
    <w:link w:val="AccessHeading3Char"/>
    <w:autoRedefine/>
    <w:qFormat/>
    <w:rsid w:val="003E620F"/>
    <w:pPr>
      <w:spacing w:before="40" w:after="0"/>
    </w:pPr>
    <w:rPr>
      <w:sz w:val="28"/>
      <w:szCs w:val="26"/>
    </w:rPr>
  </w:style>
  <w:style w:type="character" w:customStyle="1" w:styleId="AccessHeading3Char">
    <w:name w:val="Access Heading 3 Char"/>
    <w:basedOn w:val="Heading2Char"/>
    <w:link w:val="AccessHeading3"/>
    <w:rsid w:val="003E620F"/>
    <w:rPr>
      <w:rFonts w:asciiTheme="majorHAnsi" w:eastAsiaTheme="majorEastAsia" w:hAnsiTheme="majorHAnsi" w:cstheme="majorBidi"/>
      <w:color w:val="0F4761" w:themeColor="accent1" w:themeShade="BF"/>
      <w:sz w:val="28"/>
      <w:szCs w:val="26"/>
    </w:rPr>
  </w:style>
  <w:style w:type="paragraph" w:customStyle="1" w:styleId="AccessHeading2">
    <w:name w:val="Access Heading 2"/>
    <w:basedOn w:val="Heading2"/>
    <w:link w:val="AccessHeading2Char"/>
    <w:autoRedefine/>
    <w:qFormat/>
    <w:rsid w:val="00416672"/>
    <w:pPr>
      <w:spacing w:before="40" w:after="0"/>
    </w:pPr>
    <w:rPr>
      <w:color w:val="auto"/>
      <w:sz w:val="28"/>
      <w:szCs w:val="26"/>
    </w:rPr>
  </w:style>
  <w:style w:type="character" w:customStyle="1" w:styleId="AccessHeading2Char">
    <w:name w:val="Access Heading 2 Char"/>
    <w:basedOn w:val="Heading2Char"/>
    <w:link w:val="AccessHeading2"/>
    <w:rsid w:val="00416672"/>
    <w:rPr>
      <w:rFonts w:asciiTheme="majorHAnsi" w:eastAsiaTheme="majorEastAsia" w:hAnsiTheme="majorHAnsi" w:cstheme="majorBidi"/>
      <w:color w:val="0F4761" w:themeColor="accent1" w:themeShade="BF"/>
      <w:sz w:val="28"/>
      <w:szCs w:val="26"/>
    </w:rPr>
  </w:style>
  <w:style w:type="paragraph" w:styleId="Title">
    <w:name w:val="Title"/>
    <w:basedOn w:val="Normal"/>
    <w:next w:val="Normal"/>
    <w:link w:val="TitleChar"/>
    <w:uiPriority w:val="10"/>
    <w:qFormat/>
    <w:rsid w:val="007F78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88C"/>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3E620F"/>
    <w:rPr>
      <w:rFonts w:asciiTheme="majorHAnsi" w:eastAsiaTheme="majorEastAsia" w:hAnsiTheme="majorHAnsi" w:cstheme="majorBidi"/>
      <w:color w:val="0A2F40" w:themeColor="accent1" w:themeShade="7F"/>
      <w:sz w:val="28"/>
    </w:rPr>
  </w:style>
  <w:style w:type="paragraph" w:styleId="ListParagraph">
    <w:name w:val="List Paragraph"/>
    <w:basedOn w:val="Normal"/>
    <w:uiPriority w:val="34"/>
    <w:qFormat/>
    <w:rsid w:val="00416672"/>
    <w:pPr>
      <w:ind w:left="720"/>
      <w:contextualSpacing/>
    </w:pPr>
  </w:style>
  <w:style w:type="paragraph" w:customStyle="1" w:styleId="Accesslist">
    <w:name w:val="Access list"/>
    <w:basedOn w:val="Normal"/>
    <w:link w:val="AccesslistChar"/>
    <w:autoRedefine/>
    <w:qFormat/>
    <w:rsid w:val="003E620F"/>
    <w:rPr>
      <w:sz w:val="28"/>
    </w:rPr>
  </w:style>
  <w:style w:type="character" w:customStyle="1" w:styleId="AccesslistChar">
    <w:name w:val="Access list Char"/>
    <w:basedOn w:val="DefaultParagraphFont"/>
    <w:link w:val="Accesslist"/>
    <w:rsid w:val="003E620F"/>
    <w:rPr>
      <w:sz w:val="28"/>
    </w:rPr>
  </w:style>
  <w:style w:type="character" w:customStyle="1" w:styleId="Heading4Char">
    <w:name w:val="Heading 4 Char"/>
    <w:basedOn w:val="DefaultParagraphFont"/>
    <w:link w:val="Heading4"/>
    <w:uiPriority w:val="9"/>
    <w:semiHidden/>
    <w:rsid w:val="00237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280"/>
    <w:rPr>
      <w:rFonts w:eastAsiaTheme="majorEastAsia" w:cstheme="majorBidi"/>
      <w:color w:val="272727" w:themeColor="text1" w:themeTint="D8"/>
    </w:rPr>
  </w:style>
  <w:style w:type="paragraph" w:styleId="Subtitle">
    <w:name w:val="Subtitle"/>
    <w:basedOn w:val="Normal"/>
    <w:next w:val="Normal"/>
    <w:link w:val="SubtitleChar"/>
    <w:uiPriority w:val="11"/>
    <w:qFormat/>
    <w:rsid w:val="002372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2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7280"/>
    <w:rPr>
      <w:i/>
      <w:iCs/>
      <w:color w:val="404040" w:themeColor="text1" w:themeTint="BF"/>
    </w:rPr>
  </w:style>
  <w:style w:type="character" w:styleId="IntenseEmphasis">
    <w:name w:val="Intense Emphasis"/>
    <w:basedOn w:val="DefaultParagraphFont"/>
    <w:uiPriority w:val="21"/>
    <w:qFormat/>
    <w:rsid w:val="00237280"/>
    <w:rPr>
      <w:i/>
      <w:iCs/>
      <w:color w:val="0F4761" w:themeColor="accent1" w:themeShade="BF"/>
    </w:rPr>
  </w:style>
  <w:style w:type="paragraph" w:styleId="IntenseQuote">
    <w:name w:val="Intense Quote"/>
    <w:basedOn w:val="Normal"/>
    <w:next w:val="Normal"/>
    <w:link w:val="IntenseQuoteChar"/>
    <w:uiPriority w:val="30"/>
    <w:qFormat/>
    <w:rsid w:val="00237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280"/>
    <w:rPr>
      <w:i/>
      <w:iCs/>
      <w:color w:val="0F4761" w:themeColor="accent1" w:themeShade="BF"/>
    </w:rPr>
  </w:style>
  <w:style w:type="character" w:styleId="IntenseReference">
    <w:name w:val="Intense Reference"/>
    <w:basedOn w:val="DefaultParagraphFont"/>
    <w:uiPriority w:val="32"/>
    <w:qFormat/>
    <w:rsid w:val="00237280"/>
    <w:rPr>
      <w:b/>
      <w:bCs/>
      <w:smallCaps/>
      <w:color w:val="0F4761" w:themeColor="accent1" w:themeShade="BF"/>
      <w:spacing w:val="5"/>
    </w:rPr>
  </w:style>
  <w:style w:type="table" w:styleId="TableGrid">
    <w:name w:val="Table Grid"/>
    <w:basedOn w:val="TableNormal"/>
    <w:uiPriority w:val="39"/>
    <w:rsid w:val="0023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Snow</dc:creator>
  <cp:keywords/>
  <dc:description/>
  <cp:lastModifiedBy>Gretchen Snow</cp:lastModifiedBy>
  <cp:revision>1</cp:revision>
  <dcterms:created xsi:type="dcterms:W3CDTF">2024-08-15T16:53:00Z</dcterms:created>
  <dcterms:modified xsi:type="dcterms:W3CDTF">2024-08-15T17:09:00Z</dcterms:modified>
</cp:coreProperties>
</file>