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BB7A" w14:textId="29E50B5F" w:rsidR="00371CC5" w:rsidRDefault="005C6CC9" w:rsidP="00530CF9">
      <w:pPr>
        <w:pStyle w:val="Title"/>
        <w:jc w:val="center"/>
      </w:pPr>
      <w:r>
        <w:t>PREPARING FOR THE COLLEGE TRANSITION</w:t>
      </w:r>
    </w:p>
    <w:p w14:paraId="350199A8" w14:textId="6C482353" w:rsidR="00530CF9" w:rsidRPr="005C6CC9" w:rsidRDefault="005C6CC9" w:rsidP="005C6CC9">
      <w:pPr>
        <w:jc w:val="center"/>
        <w:rPr>
          <w:rFonts w:cstheme="minorHAnsi"/>
        </w:rPr>
      </w:pPr>
      <w:r>
        <w:rPr>
          <w:rFonts w:cstheme="minorHAnsi"/>
        </w:rPr>
        <w:t>THIS HANDOUT IS A GUIDE WITH QUESTIONS TO CONSIDER FOR MULTIPLE AREAS OF TRANSITION. PERHAPS IT WOULD BE WISE FOR YOUT TO ANSWER THESE WITH A TRUSTED FAMILY MEMBER OR FRIEND BEFORE ARRIVING ON CAMPUS.</w:t>
      </w:r>
    </w:p>
    <w:p w14:paraId="03483CC8" w14:textId="77777777" w:rsidR="005C6CC9" w:rsidRDefault="005C6CC9" w:rsidP="005C6CC9"/>
    <w:p w14:paraId="6B57DF48" w14:textId="066246F1" w:rsidR="005C6CC9" w:rsidRPr="005C6CC9" w:rsidRDefault="005C6CC9" w:rsidP="005C6CC9">
      <w:pPr>
        <w:sectPr w:rsidR="005C6CC9" w:rsidRPr="005C6CC9" w:rsidSect="00530CF9">
          <w:pgSz w:w="15840" w:h="12240" w:orient="landscape"/>
          <w:pgMar w:top="1440" w:right="1440" w:bottom="1440" w:left="1440" w:header="720" w:footer="720" w:gutter="0"/>
          <w:cols w:space="720"/>
          <w:docGrid w:linePitch="360"/>
        </w:sectPr>
      </w:pPr>
    </w:p>
    <w:tbl>
      <w:tblPr>
        <w:tblStyle w:val="TableGridLight"/>
        <w:tblW w:w="14933" w:type="dxa"/>
        <w:tblInd w:w="-995" w:type="dxa"/>
        <w:tblLook w:val="04A0" w:firstRow="1" w:lastRow="0" w:firstColumn="1" w:lastColumn="0" w:noHBand="0" w:noVBand="1"/>
      </w:tblPr>
      <w:tblGrid>
        <w:gridCol w:w="3397"/>
        <w:gridCol w:w="4613"/>
        <w:gridCol w:w="3435"/>
        <w:gridCol w:w="3488"/>
      </w:tblGrid>
      <w:tr w:rsidR="00CE7313" w14:paraId="117F78EB" w14:textId="77777777" w:rsidTr="00CE7313">
        <w:trPr>
          <w:trHeight w:val="2218"/>
          <w:tblHeader/>
        </w:trPr>
        <w:tc>
          <w:tcPr>
            <w:tcW w:w="3397" w:type="dxa"/>
          </w:tcPr>
          <w:p w14:paraId="161758EF" w14:textId="77777777" w:rsidR="00CE7313" w:rsidRPr="00CE7313" w:rsidRDefault="00CE7313" w:rsidP="00121C73">
            <w:pPr>
              <w:pStyle w:val="Heading1"/>
              <w:jc w:val="center"/>
              <w:rPr>
                <w:color w:val="632C8E"/>
                <w:sz w:val="28"/>
                <w:szCs w:val="28"/>
              </w:rPr>
            </w:pPr>
            <w:r w:rsidRPr="00CE7313">
              <w:rPr>
                <w:color w:val="632C8E"/>
                <w:sz w:val="28"/>
                <w:szCs w:val="28"/>
              </w:rPr>
              <w:t>Medication Plan</w:t>
            </w:r>
          </w:p>
          <w:p w14:paraId="18BB9029" w14:textId="77777777" w:rsidR="00CE7313" w:rsidRDefault="00CE7313" w:rsidP="00EB09FB"/>
          <w:p w14:paraId="69FFE9D8" w14:textId="6E96255F" w:rsidR="00CE7313" w:rsidRPr="00CE7313" w:rsidRDefault="00CE7313" w:rsidP="00EB09FB">
            <w:pPr>
              <w:rPr>
                <w:color w:val="632C8E"/>
                <w:sz w:val="28"/>
                <w:szCs w:val="28"/>
              </w:rPr>
            </w:pPr>
            <w:r w:rsidRPr="00CE7313">
              <w:rPr>
                <w:sz w:val="22"/>
                <w:szCs w:val="22"/>
              </w:rPr>
              <w:t>What medications do you take regularly? What and how will you store them? How will you remember to take then? What is your plan for refills?</w:t>
            </w:r>
          </w:p>
        </w:tc>
        <w:tc>
          <w:tcPr>
            <w:tcW w:w="4613" w:type="dxa"/>
          </w:tcPr>
          <w:p w14:paraId="7B8A99B5" w14:textId="77777777" w:rsidR="00CE7313" w:rsidRPr="00CE7313" w:rsidRDefault="00CE7313" w:rsidP="00121C73">
            <w:pPr>
              <w:pStyle w:val="Heading1"/>
              <w:jc w:val="center"/>
              <w:rPr>
                <w:color w:val="632C8E"/>
                <w:sz w:val="28"/>
                <w:szCs w:val="28"/>
              </w:rPr>
            </w:pPr>
            <w:r w:rsidRPr="00CE7313">
              <w:rPr>
                <w:color w:val="632C8E"/>
                <w:sz w:val="28"/>
                <w:szCs w:val="28"/>
              </w:rPr>
              <w:t>Communication Plan</w:t>
            </w:r>
          </w:p>
          <w:p w14:paraId="0F379DCF" w14:textId="77777777" w:rsidR="00CE7313" w:rsidRPr="00CE7313" w:rsidRDefault="00CE7313" w:rsidP="005B37BB">
            <w:pPr>
              <w:rPr>
                <w:sz w:val="22"/>
                <w:szCs w:val="22"/>
              </w:rPr>
            </w:pPr>
          </w:p>
          <w:p w14:paraId="33ADA467" w14:textId="63ADB4C9" w:rsidR="00CE7313" w:rsidRPr="00CE7313" w:rsidRDefault="00CE7313" w:rsidP="005B37BB">
            <w:pPr>
              <w:rPr>
                <w:color w:val="632C8E"/>
                <w:sz w:val="28"/>
                <w:szCs w:val="28"/>
              </w:rPr>
            </w:pPr>
            <w:r w:rsidRPr="00CE7313">
              <w:rPr>
                <w:sz w:val="22"/>
                <w:szCs w:val="22"/>
              </w:rPr>
              <w:t>Who will you check in with, and how often? Will you call, text, email, etc.? What if there is an emergency?</w:t>
            </w:r>
          </w:p>
        </w:tc>
        <w:tc>
          <w:tcPr>
            <w:tcW w:w="3435" w:type="dxa"/>
          </w:tcPr>
          <w:p w14:paraId="06763C62" w14:textId="77777777" w:rsidR="00CE7313" w:rsidRPr="00CE7313" w:rsidRDefault="00CE7313" w:rsidP="00121C73">
            <w:pPr>
              <w:pStyle w:val="Heading1"/>
              <w:jc w:val="center"/>
              <w:rPr>
                <w:color w:val="632C8E"/>
                <w:sz w:val="28"/>
                <w:szCs w:val="28"/>
              </w:rPr>
            </w:pPr>
            <w:r w:rsidRPr="00CE7313">
              <w:rPr>
                <w:color w:val="632C8E"/>
                <w:sz w:val="28"/>
                <w:szCs w:val="28"/>
              </w:rPr>
              <w:t>Support Plan</w:t>
            </w:r>
          </w:p>
          <w:p w14:paraId="00F724BE" w14:textId="77777777" w:rsidR="00CE7313" w:rsidRPr="00CE7313" w:rsidRDefault="00CE7313" w:rsidP="005B37BB">
            <w:pPr>
              <w:rPr>
                <w:sz w:val="22"/>
                <w:szCs w:val="22"/>
              </w:rPr>
            </w:pPr>
          </w:p>
          <w:p w14:paraId="19BAFA15" w14:textId="244935C9" w:rsidR="00CE7313" w:rsidRPr="00CE7313" w:rsidRDefault="00CE7313" w:rsidP="005B37BB">
            <w:pPr>
              <w:rPr>
                <w:color w:val="632C8E"/>
                <w:sz w:val="28"/>
                <w:szCs w:val="28"/>
              </w:rPr>
            </w:pPr>
            <w:r w:rsidRPr="00CE7313">
              <w:rPr>
                <w:sz w:val="22"/>
                <w:szCs w:val="22"/>
              </w:rPr>
              <w:t>Who is available to you when you have a problem and need support? Who or what has a calming influence who can advocate for you?</w:t>
            </w:r>
          </w:p>
        </w:tc>
        <w:tc>
          <w:tcPr>
            <w:tcW w:w="3488" w:type="dxa"/>
          </w:tcPr>
          <w:p w14:paraId="36FFCFBB" w14:textId="77777777" w:rsidR="00CE7313" w:rsidRPr="00CE7313" w:rsidRDefault="00CE7313" w:rsidP="00121C73">
            <w:pPr>
              <w:pStyle w:val="Heading1"/>
              <w:jc w:val="center"/>
              <w:rPr>
                <w:color w:val="632C8E"/>
                <w:sz w:val="28"/>
                <w:szCs w:val="28"/>
              </w:rPr>
            </w:pPr>
            <w:r w:rsidRPr="00CE7313">
              <w:rPr>
                <w:color w:val="632C8E"/>
                <w:sz w:val="28"/>
                <w:szCs w:val="28"/>
              </w:rPr>
              <w:t>Study Plan</w:t>
            </w:r>
          </w:p>
          <w:p w14:paraId="0ED10045" w14:textId="77777777" w:rsidR="00CE7313" w:rsidRPr="00CE7313" w:rsidRDefault="00CE7313" w:rsidP="005B37BB">
            <w:pPr>
              <w:rPr>
                <w:sz w:val="22"/>
                <w:szCs w:val="22"/>
              </w:rPr>
            </w:pPr>
          </w:p>
          <w:p w14:paraId="3518BFB6" w14:textId="0304078D" w:rsidR="00CE7313" w:rsidRPr="00CE7313" w:rsidRDefault="00CE7313" w:rsidP="005B37BB">
            <w:pPr>
              <w:rPr>
                <w:color w:val="632C8E"/>
                <w:sz w:val="28"/>
                <w:szCs w:val="28"/>
              </w:rPr>
            </w:pPr>
            <w:r w:rsidRPr="00CE7313">
              <w:rPr>
                <w:sz w:val="22"/>
                <w:szCs w:val="22"/>
              </w:rPr>
              <w:t xml:space="preserve">When and where will you study? Where are additional study spaces if your usual ones are not available? What are the best times of day for you to study? </w:t>
            </w:r>
          </w:p>
        </w:tc>
      </w:tr>
      <w:tr w:rsidR="00CE7313" w14:paraId="441EB9A5" w14:textId="77777777" w:rsidTr="00CE7313">
        <w:trPr>
          <w:trHeight w:val="3536"/>
        </w:trPr>
        <w:tc>
          <w:tcPr>
            <w:tcW w:w="3397" w:type="dxa"/>
          </w:tcPr>
          <w:p w14:paraId="5C1D7EF3" w14:textId="77777777" w:rsidR="00CE7313" w:rsidRPr="00CE7313" w:rsidRDefault="00CE7313" w:rsidP="005B37BB">
            <w:pPr>
              <w:pStyle w:val="Heading1"/>
              <w:jc w:val="center"/>
              <w:rPr>
                <w:color w:val="7030A0"/>
                <w:sz w:val="28"/>
                <w:szCs w:val="28"/>
              </w:rPr>
            </w:pPr>
            <w:r w:rsidRPr="00CE7313">
              <w:rPr>
                <w:color w:val="7030A0"/>
                <w:sz w:val="28"/>
                <w:szCs w:val="28"/>
              </w:rPr>
              <w:t>Safety Plan</w:t>
            </w:r>
          </w:p>
          <w:p w14:paraId="729C05FE" w14:textId="77777777" w:rsidR="00CE7313" w:rsidRPr="00CE7313" w:rsidRDefault="00CE7313" w:rsidP="00EB09FB">
            <w:pPr>
              <w:rPr>
                <w:sz w:val="22"/>
                <w:szCs w:val="22"/>
              </w:rPr>
            </w:pPr>
          </w:p>
          <w:p w14:paraId="6F0D4B73" w14:textId="669ED9AE" w:rsidR="00CE7313" w:rsidRPr="00CE7313" w:rsidRDefault="00CE7313" w:rsidP="00EB09FB">
            <w:pPr>
              <w:rPr>
                <w:color w:val="7030A0"/>
                <w:sz w:val="28"/>
                <w:szCs w:val="28"/>
              </w:rPr>
            </w:pPr>
            <w:r w:rsidRPr="00CE7313">
              <w:rPr>
                <w:sz w:val="22"/>
                <w:szCs w:val="22"/>
              </w:rPr>
              <w:t>What things will you do to keep yourself and your things safe? What are times when you will need to be extra-careful and cautious? What do you do if you feel unsafe?</w:t>
            </w:r>
          </w:p>
        </w:tc>
        <w:tc>
          <w:tcPr>
            <w:tcW w:w="4613" w:type="dxa"/>
          </w:tcPr>
          <w:p w14:paraId="2B4EDA47" w14:textId="77777777" w:rsidR="00CE7313" w:rsidRPr="00CE7313" w:rsidRDefault="00CE7313" w:rsidP="005B37BB">
            <w:pPr>
              <w:pStyle w:val="Heading1"/>
              <w:jc w:val="center"/>
              <w:rPr>
                <w:color w:val="7030A0"/>
                <w:sz w:val="28"/>
                <w:szCs w:val="28"/>
              </w:rPr>
            </w:pPr>
            <w:r w:rsidRPr="00CE7313">
              <w:rPr>
                <w:color w:val="7030A0"/>
                <w:sz w:val="28"/>
                <w:szCs w:val="28"/>
              </w:rPr>
              <w:t>Wellness Plan</w:t>
            </w:r>
          </w:p>
          <w:p w14:paraId="0B18A825" w14:textId="77777777" w:rsidR="00CE7313" w:rsidRPr="00CE7313" w:rsidRDefault="00CE7313" w:rsidP="005B37BB">
            <w:pPr>
              <w:rPr>
                <w:sz w:val="22"/>
                <w:szCs w:val="22"/>
              </w:rPr>
            </w:pPr>
          </w:p>
          <w:p w14:paraId="4BF73875" w14:textId="77777777" w:rsidR="00CE7313" w:rsidRPr="00CE7313" w:rsidRDefault="00CE7313" w:rsidP="005B37BB">
            <w:pPr>
              <w:rPr>
                <w:sz w:val="22"/>
                <w:szCs w:val="22"/>
              </w:rPr>
            </w:pPr>
            <w:r w:rsidRPr="00CE7313">
              <w:rPr>
                <w:sz w:val="22"/>
                <w:szCs w:val="22"/>
              </w:rPr>
              <w:t>How much sleep do you need? What foods do and will you eat? What stressors will you avoid? Where will you go if you are sick? Is exercise part of your health plan? What does your "crisis mode" look like?</w:t>
            </w:r>
          </w:p>
          <w:p w14:paraId="663DB000" w14:textId="77777777" w:rsidR="00CE7313" w:rsidRPr="00CE7313" w:rsidRDefault="00CE7313" w:rsidP="005B37BB">
            <w:pPr>
              <w:rPr>
                <w:sz w:val="22"/>
                <w:szCs w:val="22"/>
              </w:rPr>
            </w:pPr>
          </w:p>
          <w:p w14:paraId="6C145F67" w14:textId="6795E57C" w:rsidR="00CE7313" w:rsidRPr="00CE7313" w:rsidRDefault="00CE7313" w:rsidP="005B37BB">
            <w:pPr>
              <w:rPr>
                <w:color w:val="7030A0"/>
                <w:sz w:val="28"/>
                <w:szCs w:val="28"/>
              </w:rPr>
            </w:pPr>
            <w:r w:rsidRPr="00CE7313">
              <w:rPr>
                <w:sz w:val="22"/>
                <w:szCs w:val="22"/>
              </w:rPr>
              <w:t>Who is that one person you can call or get in touch with when you are in crisis? What is the first step you will take to get out of "crisis mode?" What are your hot buttons?</w:t>
            </w:r>
          </w:p>
        </w:tc>
        <w:tc>
          <w:tcPr>
            <w:tcW w:w="3435" w:type="dxa"/>
          </w:tcPr>
          <w:p w14:paraId="0CF8094D" w14:textId="77777777" w:rsidR="00CE7313" w:rsidRPr="00CE7313" w:rsidRDefault="00CE7313" w:rsidP="005B37BB">
            <w:pPr>
              <w:pStyle w:val="Heading1"/>
              <w:jc w:val="center"/>
              <w:rPr>
                <w:color w:val="7030A0"/>
                <w:sz w:val="28"/>
                <w:szCs w:val="28"/>
              </w:rPr>
            </w:pPr>
            <w:r w:rsidRPr="00CE7313">
              <w:rPr>
                <w:color w:val="7030A0"/>
                <w:sz w:val="28"/>
                <w:szCs w:val="28"/>
              </w:rPr>
              <w:t>Financial Plan</w:t>
            </w:r>
          </w:p>
          <w:p w14:paraId="22898E4A" w14:textId="77777777" w:rsidR="00CE7313" w:rsidRPr="00CE7313" w:rsidRDefault="00CE7313" w:rsidP="005B37BB">
            <w:pPr>
              <w:rPr>
                <w:sz w:val="22"/>
                <w:szCs w:val="22"/>
              </w:rPr>
            </w:pPr>
          </w:p>
          <w:p w14:paraId="649CF085" w14:textId="12247305" w:rsidR="00CE7313" w:rsidRPr="00CE7313" w:rsidRDefault="00CE7313" w:rsidP="005B37BB">
            <w:pPr>
              <w:rPr>
                <w:color w:val="7030A0"/>
                <w:sz w:val="28"/>
                <w:szCs w:val="28"/>
              </w:rPr>
            </w:pPr>
            <w:r w:rsidRPr="00CE7313">
              <w:rPr>
                <w:sz w:val="22"/>
                <w:szCs w:val="22"/>
              </w:rPr>
              <w:t>How will you pay for needs like supplies, snacks, pleasure items?</w:t>
            </w:r>
          </w:p>
        </w:tc>
        <w:tc>
          <w:tcPr>
            <w:tcW w:w="3488" w:type="dxa"/>
          </w:tcPr>
          <w:p w14:paraId="68D5E3F9" w14:textId="77777777" w:rsidR="00CE7313" w:rsidRPr="00CE7313" w:rsidRDefault="00CE7313" w:rsidP="005B37BB">
            <w:pPr>
              <w:pStyle w:val="Heading1"/>
              <w:jc w:val="center"/>
              <w:rPr>
                <w:color w:val="7030A0"/>
                <w:sz w:val="28"/>
                <w:szCs w:val="28"/>
              </w:rPr>
            </w:pPr>
            <w:r w:rsidRPr="00CE7313">
              <w:rPr>
                <w:color w:val="7030A0"/>
                <w:sz w:val="28"/>
                <w:szCs w:val="28"/>
              </w:rPr>
              <w:t>Stress Management</w:t>
            </w:r>
          </w:p>
          <w:p w14:paraId="7097B719" w14:textId="77777777" w:rsidR="00CE7313" w:rsidRDefault="00CE7313" w:rsidP="00CE7313"/>
          <w:p w14:paraId="73C41320" w14:textId="07582CA7" w:rsidR="00CE7313" w:rsidRPr="00CE7313" w:rsidRDefault="00CE7313" w:rsidP="00CE7313">
            <w:pPr>
              <w:rPr>
                <w:color w:val="7030A0"/>
                <w:sz w:val="28"/>
                <w:szCs w:val="28"/>
              </w:rPr>
            </w:pPr>
            <w:r w:rsidRPr="00CE7313">
              <w:rPr>
                <w:sz w:val="22"/>
                <w:szCs w:val="22"/>
              </w:rPr>
              <w:t>What are your stressors and triggers? How will you know if you are stressed? How will you manage and relieve your stress? Are exercise and recreational activities part of your stress management</w:t>
            </w:r>
            <w:r>
              <w:rPr>
                <w:sz w:val="22"/>
                <w:szCs w:val="22"/>
              </w:rPr>
              <w:t xml:space="preserve"> </w:t>
            </w:r>
            <w:r w:rsidRPr="00CE7313">
              <w:rPr>
                <w:sz w:val="22"/>
                <w:szCs w:val="22"/>
              </w:rPr>
              <w:t>plan?</w:t>
            </w:r>
          </w:p>
        </w:tc>
      </w:tr>
      <w:tr w:rsidR="00CE7313" w14:paraId="46384280" w14:textId="77777777" w:rsidTr="00CE7313">
        <w:trPr>
          <w:trHeight w:val="1612"/>
        </w:trPr>
        <w:tc>
          <w:tcPr>
            <w:tcW w:w="8010" w:type="dxa"/>
            <w:gridSpan w:val="2"/>
          </w:tcPr>
          <w:p w14:paraId="0E5EBFB8" w14:textId="77777777" w:rsidR="00CE7313" w:rsidRPr="00CE7313" w:rsidRDefault="00CE7313" w:rsidP="00CE7313">
            <w:pPr>
              <w:pStyle w:val="Heading1"/>
              <w:jc w:val="center"/>
              <w:rPr>
                <w:color w:val="7030A0"/>
                <w:sz w:val="28"/>
                <w:szCs w:val="28"/>
              </w:rPr>
            </w:pPr>
            <w:r w:rsidRPr="00CE7313">
              <w:rPr>
                <w:color w:val="7030A0"/>
                <w:sz w:val="28"/>
                <w:szCs w:val="28"/>
              </w:rPr>
              <w:t>Time Management</w:t>
            </w:r>
          </w:p>
          <w:p w14:paraId="510874EB" w14:textId="63EDAA11" w:rsidR="00CE7313" w:rsidRPr="00CE7313" w:rsidRDefault="00CE7313" w:rsidP="005B37BB">
            <w:pPr>
              <w:rPr>
                <w:color w:val="7030A0"/>
                <w:sz w:val="28"/>
                <w:szCs w:val="28"/>
              </w:rPr>
            </w:pPr>
            <w:r w:rsidRPr="00CE7313">
              <w:rPr>
                <w:sz w:val="22"/>
                <w:szCs w:val="22"/>
              </w:rPr>
              <w:t>How will you structure time when you don't have classes? What type of calendar or system will help you manage your time? What are your best study and class times? Who, on campus, will keep you accountable to your plan?</w:t>
            </w:r>
          </w:p>
        </w:tc>
        <w:tc>
          <w:tcPr>
            <w:tcW w:w="6923" w:type="dxa"/>
            <w:gridSpan w:val="2"/>
          </w:tcPr>
          <w:p w14:paraId="69395B3E" w14:textId="77777777" w:rsidR="00CE7313" w:rsidRPr="00CE7313" w:rsidRDefault="00CE7313" w:rsidP="00CE7313">
            <w:pPr>
              <w:pStyle w:val="Heading1"/>
              <w:jc w:val="center"/>
              <w:rPr>
                <w:color w:val="7030A0"/>
                <w:sz w:val="28"/>
                <w:szCs w:val="28"/>
              </w:rPr>
            </w:pPr>
            <w:r w:rsidRPr="00CE7313">
              <w:rPr>
                <w:color w:val="7030A0"/>
                <w:sz w:val="28"/>
                <w:szCs w:val="28"/>
              </w:rPr>
              <w:t>Communal Living</w:t>
            </w:r>
          </w:p>
          <w:p w14:paraId="0A324972" w14:textId="15941637" w:rsidR="00CE7313" w:rsidRPr="00CE7313" w:rsidRDefault="00CE7313" w:rsidP="00CE7313">
            <w:pPr>
              <w:rPr>
                <w:color w:val="7030A0"/>
                <w:sz w:val="28"/>
                <w:szCs w:val="28"/>
              </w:rPr>
            </w:pPr>
            <w:r w:rsidRPr="00CE7313">
              <w:rPr>
                <w:sz w:val="22"/>
                <w:szCs w:val="22"/>
              </w:rPr>
              <w:t xml:space="preserve">What needs do you have in your residence hall? How will you navigate a shared space? What is the appropriate way to address problems that arise within </w:t>
            </w:r>
            <w:r>
              <w:rPr>
                <w:sz w:val="22"/>
                <w:szCs w:val="22"/>
              </w:rPr>
              <w:t>y</w:t>
            </w:r>
            <w:r w:rsidRPr="00CE7313">
              <w:rPr>
                <w:sz w:val="22"/>
                <w:szCs w:val="22"/>
              </w:rPr>
              <w:t>our room, your suite, or shared spaces?</w:t>
            </w:r>
          </w:p>
        </w:tc>
      </w:tr>
    </w:tbl>
    <w:p w14:paraId="63D92695" w14:textId="77777777" w:rsidR="00481009" w:rsidRDefault="00481009" w:rsidP="00481009">
      <w:pPr>
        <w:pStyle w:val="Heading1"/>
        <w:sectPr w:rsidR="00481009" w:rsidSect="0082691E">
          <w:type w:val="continuous"/>
          <w:pgSz w:w="15840" w:h="12240" w:orient="landscape"/>
          <w:pgMar w:top="1440" w:right="1440" w:bottom="1440" w:left="1440" w:header="720" w:footer="720" w:gutter="0"/>
          <w:cols w:space="720"/>
          <w:docGrid w:linePitch="360"/>
        </w:sectPr>
      </w:pPr>
    </w:p>
    <w:p w14:paraId="1B3A9766" w14:textId="10722DAC" w:rsidR="00481009" w:rsidRPr="00481009" w:rsidRDefault="00481009" w:rsidP="0082691E">
      <w:pPr>
        <w:pStyle w:val="Heading1"/>
      </w:pPr>
    </w:p>
    <w:sectPr w:rsidR="00481009" w:rsidRPr="00481009" w:rsidSect="0082691E">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6A2"/>
    <w:multiLevelType w:val="multilevel"/>
    <w:tmpl w:val="3ADC94AC"/>
    <w:styleLink w:val="CurrentList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126972"/>
    <w:multiLevelType w:val="hybridMultilevel"/>
    <w:tmpl w:val="6C103B08"/>
    <w:lvl w:ilvl="0" w:tplc="D2DC0068">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E76E36"/>
    <w:multiLevelType w:val="hybridMultilevel"/>
    <w:tmpl w:val="3ADC9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82840">
    <w:abstractNumId w:val="2"/>
  </w:num>
  <w:num w:numId="2" w16cid:durableId="1171718642">
    <w:abstractNumId w:val="0"/>
  </w:num>
  <w:num w:numId="3" w16cid:durableId="31826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F9"/>
    <w:rsid w:val="000B1C19"/>
    <w:rsid w:val="00121C73"/>
    <w:rsid w:val="00371CC5"/>
    <w:rsid w:val="00481009"/>
    <w:rsid w:val="00530CF9"/>
    <w:rsid w:val="005B37BB"/>
    <w:rsid w:val="005C6CC9"/>
    <w:rsid w:val="006A1C61"/>
    <w:rsid w:val="00773824"/>
    <w:rsid w:val="0082691E"/>
    <w:rsid w:val="00C35F2F"/>
    <w:rsid w:val="00CA3FEA"/>
    <w:rsid w:val="00CE7313"/>
    <w:rsid w:val="00EB09FB"/>
    <w:rsid w:val="00F400A2"/>
    <w:rsid w:val="00FA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C035"/>
  <w15:chartTrackingRefBased/>
  <w15:docId w15:val="{957774C9-D731-C141-BE25-83DDE02D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C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0C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C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0CF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30CF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30CF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2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10F"/>
    <w:pPr>
      <w:ind w:left="720"/>
      <w:contextualSpacing/>
    </w:pPr>
  </w:style>
  <w:style w:type="table" w:styleId="PlainTable4">
    <w:name w:val="Plain Table 4"/>
    <w:basedOn w:val="TableNormal"/>
    <w:uiPriority w:val="44"/>
    <w:rsid w:val="00EB09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B0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EB09F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38990">
      <w:bodyDiv w:val="1"/>
      <w:marLeft w:val="0"/>
      <w:marRight w:val="0"/>
      <w:marTop w:val="0"/>
      <w:marBottom w:val="0"/>
      <w:divBdr>
        <w:top w:val="none" w:sz="0" w:space="0" w:color="auto"/>
        <w:left w:val="none" w:sz="0" w:space="0" w:color="auto"/>
        <w:bottom w:val="none" w:sz="0" w:space="0" w:color="auto"/>
        <w:right w:val="none" w:sz="0" w:space="0" w:color="auto"/>
      </w:divBdr>
      <w:divsChild>
        <w:div w:id="2089375742">
          <w:marLeft w:val="0"/>
          <w:marRight w:val="0"/>
          <w:marTop w:val="0"/>
          <w:marBottom w:val="0"/>
          <w:divBdr>
            <w:top w:val="none" w:sz="0" w:space="0" w:color="auto"/>
            <w:left w:val="none" w:sz="0" w:space="0" w:color="auto"/>
            <w:bottom w:val="none" w:sz="0" w:space="0" w:color="auto"/>
            <w:right w:val="none" w:sz="0" w:space="0" w:color="auto"/>
          </w:divBdr>
          <w:divsChild>
            <w:div w:id="433088706">
              <w:marLeft w:val="0"/>
              <w:marRight w:val="0"/>
              <w:marTop w:val="0"/>
              <w:marBottom w:val="0"/>
              <w:divBdr>
                <w:top w:val="none" w:sz="0" w:space="0" w:color="auto"/>
                <w:left w:val="none" w:sz="0" w:space="0" w:color="auto"/>
                <w:bottom w:val="none" w:sz="0" w:space="0" w:color="auto"/>
                <w:right w:val="none" w:sz="0" w:space="0" w:color="auto"/>
              </w:divBdr>
              <w:divsChild>
                <w:div w:id="1110857444">
                  <w:marLeft w:val="0"/>
                  <w:marRight w:val="0"/>
                  <w:marTop w:val="0"/>
                  <w:marBottom w:val="0"/>
                  <w:divBdr>
                    <w:top w:val="none" w:sz="0" w:space="0" w:color="auto"/>
                    <w:left w:val="none" w:sz="0" w:space="0" w:color="auto"/>
                    <w:bottom w:val="none" w:sz="0" w:space="0" w:color="auto"/>
                    <w:right w:val="none" w:sz="0" w:space="0" w:color="auto"/>
                  </w:divBdr>
                  <w:divsChild>
                    <w:div w:id="365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99939">
      <w:bodyDiv w:val="1"/>
      <w:marLeft w:val="0"/>
      <w:marRight w:val="0"/>
      <w:marTop w:val="0"/>
      <w:marBottom w:val="0"/>
      <w:divBdr>
        <w:top w:val="none" w:sz="0" w:space="0" w:color="auto"/>
        <w:left w:val="none" w:sz="0" w:space="0" w:color="auto"/>
        <w:bottom w:val="none" w:sz="0" w:space="0" w:color="auto"/>
        <w:right w:val="none" w:sz="0" w:space="0" w:color="auto"/>
      </w:divBdr>
      <w:divsChild>
        <w:div w:id="1863199085">
          <w:marLeft w:val="0"/>
          <w:marRight w:val="0"/>
          <w:marTop w:val="0"/>
          <w:marBottom w:val="0"/>
          <w:divBdr>
            <w:top w:val="none" w:sz="0" w:space="0" w:color="auto"/>
            <w:left w:val="none" w:sz="0" w:space="0" w:color="auto"/>
            <w:bottom w:val="none" w:sz="0" w:space="0" w:color="auto"/>
            <w:right w:val="none" w:sz="0" w:space="0" w:color="auto"/>
          </w:divBdr>
          <w:divsChild>
            <w:div w:id="872691645">
              <w:marLeft w:val="0"/>
              <w:marRight w:val="0"/>
              <w:marTop w:val="0"/>
              <w:marBottom w:val="0"/>
              <w:divBdr>
                <w:top w:val="none" w:sz="0" w:space="0" w:color="auto"/>
                <w:left w:val="none" w:sz="0" w:space="0" w:color="auto"/>
                <w:bottom w:val="none" w:sz="0" w:space="0" w:color="auto"/>
                <w:right w:val="none" w:sz="0" w:space="0" w:color="auto"/>
              </w:divBdr>
              <w:divsChild>
                <w:div w:id="1799834794">
                  <w:marLeft w:val="0"/>
                  <w:marRight w:val="0"/>
                  <w:marTop w:val="0"/>
                  <w:marBottom w:val="0"/>
                  <w:divBdr>
                    <w:top w:val="none" w:sz="0" w:space="0" w:color="auto"/>
                    <w:left w:val="none" w:sz="0" w:space="0" w:color="auto"/>
                    <w:bottom w:val="none" w:sz="0" w:space="0" w:color="auto"/>
                    <w:right w:val="none" w:sz="0" w:space="0" w:color="auto"/>
                  </w:divBdr>
                  <w:divsChild>
                    <w:div w:id="4418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2444">
      <w:bodyDiv w:val="1"/>
      <w:marLeft w:val="0"/>
      <w:marRight w:val="0"/>
      <w:marTop w:val="0"/>
      <w:marBottom w:val="0"/>
      <w:divBdr>
        <w:top w:val="none" w:sz="0" w:space="0" w:color="auto"/>
        <w:left w:val="none" w:sz="0" w:space="0" w:color="auto"/>
        <w:bottom w:val="none" w:sz="0" w:space="0" w:color="auto"/>
        <w:right w:val="none" w:sz="0" w:space="0" w:color="auto"/>
      </w:divBdr>
      <w:divsChild>
        <w:div w:id="223293870">
          <w:marLeft w:val="0"/>
          <w:marRight w:val="0"/>
          <w:marTop w:val="0"/>
          <w:marBottom w:val="0"/>
          <w:divBdr>
            <w:top w:val="none" w:sz="0" w:space="0" w:color="auto"/>
            <w:left w:val="none" w:sz="0" w:space="0" w:color="auto"/>
            <w:bottom w:val="none" w:sz="0" w:space="0" w:color="auto"/>
            <w:right w:val="none" w:sz="0" w:space="0" w:color="auto"/>
          </w:divBdr>
          <w:divsChild>
            <w:div w:id="1690446611">
              <w:marLeft w:val="0"/>
              <w:marRight w:val="0"/>
              <w:marTop w:val="0"/>
              <w:marBottom w:val="0"/>
              <w:divBdr>
                <w:top w:val="none" w:sz="0" w:space="0" w:color="auto"/>
                <w:left w:val="none" w:sz="0" w:space="0" w:color="auto"/>
                <w:bottom w:val="none" w:sz="0" w:space="0" w:color="auto"/>
                <w:right w:val="none" w:sz="0" w:space="0" w:color="auto"/>
              </w:divBdr>
              <w:divsChild>
                <w:div w:id="1361667569">
                  <w:marLeft w:val="0"/>
                  <w:marRight w:val="0"/>
                  <w:marTop w:val="0"/>
                  <w:marBottom w:val="0"/>
                  <w:divBdr>
                    <w:top w:val="none" w:sz="0" w:space="0" w:color="auto"/>
                    <w:left w:val="none" w:sz="0" w:space="0" w:color="auto"/>
                    <w:bottom w:val="none" w:sz="0" w:space="0" w:color="auto"/>
                    <w:right w:val="none" w:sz="0" w:space="0" w:color="auto"/>
                  </w:divBdr>
                  <w:divsChild>
                    <w:div w:id="437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1778</Characters>
  <Application>Microsoft Office Word</Application>
  <DocSecurity>2</DocSecurity>
  <Lines>118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Lewakowski</dc:creator>
  <cp:keywords/>
  <dc:description/>
  <cp:lastModifiedBy>Jessica Lewakowski</cp:lastModifiedBy>
  <cp:revision>2</cp:revision>
  <dcterms:created xsi:type="dcterms:W3CDTF">2023-03-02T19:46:00Z</dcterms:created>
  <dcterms:modified xsi:type="dcterms:W3CDTF">2023-03-02T19:46:00Z</dcterms:modified>
  <cp:category/>
</cp:coreProperties>
</file>